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соревнований по настольному теннису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регионального этапа Всероссийских спортивных соревнований школьников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«Президентские спортивные игры» 2018 года.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Командное первенство юноши 2005-2006 г.р.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Группа В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15 мая 2018 г.                                                                          г. Курган                                                          ДЮСШ № 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22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734"/>
        <w:gridCol w:w="965"/>
        <w:gridCol w:w="1149"/>
        <w:gridCol w:w="1215"/>
        <w:gridCol w:w="2"/>
        <w:gridCol w:w="1237"/>
        <w:gridCol w:w="1264"/>
        <w:gridCol w:w="1259"/>
        <w:gridCol w:w="2"/>
        <w:gridCol w:w="1"/>
        <w:gridCol w:w="1238"/>
        <w:gridCol w:w="1282"/>
        <w:gridCol w:w="1289"/>
        <w:gridCol w:w="2"/>
        <w:gridCol w:w="1"/>
        <w:gridCol w:w="2"/>
        <w:gridCol w:w="773"/>
        <w:gridCol w:w="2"/>
        <w:gridCol w:w="1"/>
        <w:gridCol w:w="2"/>
        <w:gridCol w:w="803"/>
      </w:tblGrid>
      <w:tr>
        <w:trPr>
          <w:trHeight w:val="435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2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0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>
          <w:trHeight w:val="435" w:hRule="atLeast"/>
        </w:trPr>
        <w:tc>
          <w:tcPr>
            <w:tcW w:w="13640" w:type="dxa"/>
            <w:gridSpan w:val="15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Команда:  МБОУ «Петуховская СОШ № 1» 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Барташ Павел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  <w:tr>
        <w:trPr>
          <w:trHeight w:val="435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Гвоздев Лев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1:2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  <w:tr>
        <w:trPr>
          <w:trHeight w:val="459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Смирнов Иван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  <w:tr>
        <w:trPr>
          <w:trHeight w:val="459" w:hRule="atLeast"/>
        </w:trPr>
        <w:tc>
          <w:tcPr>
            <w:tcW w:w="9827" w:type="dxa"/>
            <w:gridSpan w:val="9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Команда: МКОУ «Кетовская СОШ им. Контр-адмирала Иванова В.Ф.»</w:t>
            </w:r>
          </w:p>
        </w:tc>
        <w:tc>
          <w:tcPr>
            <w:tcW w:w="3812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459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Бондарев Игорь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  <w:tr>
        <w:trPr>
          <w:trHeight w:val="459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Новиков Егор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1:2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1:2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  <w:tr>
        <w:trPr>
          <w:trHeight w:val="459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Прокопенко Богдан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  <w:tr>
        <w:trPr>
          <w:trHeight w:val="459" w:hRule="atLeast"/>
        </w:trPr>
        <w:tc>
          <w:tcPr>
            <w:tcW w:w="9827" w:type="dxa"/>
            <w:gridSpan w:val="9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Команда: МКОУ «Каргапольская СОШ им. Героя Советского Союза Н.Ф. Махова»</w:t>
            </w:r>
          </w:p>
        </w:tc>
        <w:tc>
          <w:tcPr>
            <w:tcW w:w="3812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6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459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Коркин Антон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 xml:space="preserve">1:2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  <w:tr>
        <w:trPr>
          <w:trHeight w:val="459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Жилин Максим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  <w:tr>
        <w:trPr>
          <w:trHeight w:val="459" w:hRule="atLeast"/>
        </w:trPr>
        <w:tc>
          <w:tcPr>
            <w:tcW w:w="2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Серебров Вадим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17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62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3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соревнований:___________________________</w:t>
      </w:r>
      <w:bookmarkStart w:id="0" w:name="__DdeLink__1357_1237933883"/>
      <w:r>
        <w:rPr>
          <w:rFonts w:cs="Times New Roman" w:ascii="Times New Roman" w:hAnsi="Times New Roman"/>
          <w:sz w:val="24"/>
          <w:szCs w:val="24"/>
        </w:rPr>
        <w:t>/</w:t>
      </w:r>
      <w:bookmarkEnd w:id="0"/>
      <w:r>
        <w:rPr>
          <w:rFonts w:cs="Times New Roman" w:ascii="Times New Roman" w:hAnsi="Times New Roman"/>
          <w:sz w:val="24"/>
          <w:szCs w:val="24"/>
        </w:rPr>
        <w:t>Овчинникова Н.А.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секретарь:                  __________________________/Шаишников В.П./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соревнований по настольному теннису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регионального этапа Всероссийских спортивных соревнований школьников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«Президентские спортивные игры» 2018 года.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Командное первенство юноши 2005-2006 г.р.                                            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½</w:t>
      </w:r>
      <w:r>
        <w:rPr>
          <w:rFonts w:cs="Times New Roman" w:ascii="Times New Roman" w:hAnsi="Times New Roman"/>
          <w:b/>
          <w:sz w:val="28"/>
          <w:szCs w:val="28"/>
        </w:rPr>
        <w:t xml:space="preserve"> финала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15 мая 2018 г.                                                                          г. Курган                                                                            ДЮСШ №2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25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438"/>
        <w:gridCol w:w="1213"/>
        <w:gridCol w:w="1444"/>
        <w:gridCol w:w="1528"/>
        <w:gridCol w:w="1555"/>
        <w:gridCol w:w="1587"/>
        <w:gridCol w:w="1582"/>
        <w:gridCol w:w="4"/>
        <w:gridCol w:w="2"/>
        <w:gridCol w:w="975"/>
        <w:gridCol w:w="1"/>
        <w:gridCol w:w="2"/>
        <w:gridCol w:w="922"/>
      </w:tblGrid>
      <w:tr>
        <w:trPr>
          <w:trHeight w:val="440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2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>
          <w:trHeight w:val="440" w:hRule="atLeast"/>
        </w:trPr>
        <w:tc>
          <w:tcPr>
            <w:tcW w:w="12347" w:type="dxa"/>
            <w:gridSpan w:val="7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6556" w:leader="none"/>
                <w:tab w:val="left" w:pos="1222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Команда: МКОУ « Варгашинская СОШ №1»</w:t>
            </w:r>
          </w:p>
        </w:tc>
        <w:tc>
          <w:tcPr>
            <w:tcW w:w="984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6556" w:leader="none"/>
                <w:tab w:val="left" w:pos="1222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>
          <w:trHeight w:val="440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Ерохин Никита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1:2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Розиков Тимур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Ефимов Владислав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------------------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12353" w:type="dxa"/>
            <w:gridSpan w:val="9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Команда: МКОУ «Каргапольская СОШ им. Героя Советского Союза Н.Ф. Махова»</w:t>
            </w:r>
          </w:p>
        </w:tc>
        <w:tc>
          <w:tcPr>
            <w:tcW w:w="97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464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Коркин Антон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Х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Жилин Максим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Серебров Вадим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соревнований:__________________________/</w:t>
      </w:r>
      <w:r>
        <w:rPr>
          <w:rFonts w:cs="Times New Roman" w:ascii="Times New Roman" w:hAnsi="Times New Roman"/>
          <w:sz w:val="24"/>
          <w:szCs w:val="24"/>
        </w:rPr>
        <w:t>Овчинникова Н.А.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секретарь:                  _________________________/</w:t>
      </w:r>
      <w:bookmarkStart w:id="1" w:name="__DdeLink__1353_1993238005"/>
      <w:r>
        <w:rPr>
          <w:rFonts w:cs="Times New Roman" w:ascii="Times New Roman" w:hAnsi="Times New Roman"/>
          <w:sz w:val="24"/>
          <w:szCs w:val="24"/>
        </w:rPr>
        <w:t>Шаишников В.П.</w:t>
      </w:r>
      <w:bookmarkEnd w:id="1"/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соревнований по настольному теннису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регионального этапа Всероссийских спортивных соревнований школьников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«Президентские спортивные игры» 2018 года.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Командное первенство девушки 2005-2006 г.р.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Группа В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15 мая 2018 г.                                                                          г. Курган                                                          ДЮСШ № 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22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740"/>
        <w:gridCol w:w="61"/>
        <w:gridCol w:w="992"/>
        <w:gridCol w:w="1060"/>
        <w:gridCol w:w="1215"/>
        <w:gridCol w:w="3"/>
        <w:gridCol w:w="1234"/>
        <w:gridCol w:w="1264"/>
        <w:gridCol w:w="1261"/>
        <w:gridCol w:w="1"/>
        <w:gridCol w:w="1235"/>
        <w:gridCol w:w="1282"/>
        <w:gridCol w:w="1291"/>
        <w:gridCol w:w="1"/>
        <w:gridCol w:w="2"/>
        <w:gridCol w:w="775"/>
        <w:gridCol w:w="1"/>
        <w:gridCol w:w="2"/>
        <w:gridCol w:w="803"/>
      </w:tblGrid>
      <w:tr>
        <w:trPr>
          <w:trHeight w:val="435" w:hRule="atLeast"/>
        </w:trPr>
        <w:tc>
          <w:tcPr>
            <w:tcW w:w="27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0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>
          <w:trHeight w:val="435" w:hRule="atLeast"/>
        </w:trPr>
        <w:tc>
          <w:tcPr>
            <w:tcW w:w="13640" w:type="dxa"/>
            <w:gridSpan w:val="14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Команда:  МБОУ «Петуховская СОШ № 1» 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Затварницкая Мария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Жуйкова Татьяна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1:2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Томилова Инна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59" w:hRule="atLeast"/>
        </w:trPr>
        <w:tc>
          <w:tcPr>
            <w:tcW w:w="9831" w:type="dxa"/>
            <w:gridSpan w:val="1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Команда: МКОУ «Кетовская СОШ им. Контр-адмирала Иванова В.Ф.»</w:t>
            </w:r>
          </w:p>
        </w:tc>
        <w:tc>
          <w:tcPr>
            <w:tcW w:w="3809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459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Шевченко Ксения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Селиванова Анастасия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0:2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Анохина Арина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9831" w:type="dxa"/>
            <w:gridSpan w:val="1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Команда: МКОУ «Каргапольская СОШ им. Героя Советского Союза Н.Ф. Махова»</w:t>
            </w:r>
          </w:p>
        </w:tc>
        <w:tc>
          <w:tcPr>
            <w:tcW w:w="3809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459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Кучина Мария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Курапова Олеся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280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Вострякова Екатерина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218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2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6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6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2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соревнований:_______________________________/</w:t>
      </w:r>
      <w:r>
        <w:rPr>
          <w:rFonts w:cs="Times New Roman" w:ascii="Times New Roman" w:hAnsi="Times New Roman"/>
          <w:sz w:val="24"/>
          <w:szCs w:val="24"/>
        </w:rPr>
        <w:t>Овчинникова Н.А.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секретарь:                  ______________________________/Шаишников В.П./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 соревнований по настольному теннису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регионального этапа Всероссийских спортивных соревнований школьников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«Президентские спортивные игры» 2018 года.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Командное первенство девушки 2005-2006 г.р.                                       </w:t>
      </w:r>
      <w:r>
        <w:rPr>
          <w:rFonts w:cs="Times New Roman" w:ascii="Times New Roman" w:hAnsi="Times New Roman"/>
          <w:sz w:val="40"/>
          <w:szCs w:val="40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 финал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15 мая 2018 г.                                                                          г. Курган                                                                           ДЮСШ № 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25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438"/>
        <w:gridCol w:w="1213"/>
        <w:gridCol w:w="1444"/>
        <w:gridCol w:w="1528"/>
        <w:gridCol w:w="1555"/>
        <w:gridCol w:w="1587"/>
        <w:gridCol w:w="1582"/>
        <w:gridCol w:w="4"/>
        <w:gridCol w:w="2"/>
        <w:gridCol w:w="975"/>
        <w:gridCol w:w="1"/>
        <w:gridCol w:w="2"/>
        <w:gridCol w:w="922"/>
      </w:tblGrid>
      <w:tr>
        <w:trPr>
          <w:trHeight w:val="440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2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</w:tr>
      <w:tr>
        <w:trPr>
          <w:trHeight w:val="440" w:hRule="atLeast"/>
        </w:trPr>
        <w:tc>
          <w:tcPr>
            <w:tcW w:w="12347" w:type="dxa"/>
            <w:gridSpan w:val="7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6556" w:leader="none"/>
                <w:tab w:val="left" w:pos="1222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Команда: МКОУ «Каргапольская СОШ им. Героя Советского Союза Н.Ф. Махова»</w:t>
            </w:r>
          </w:p>
        </w:tc>
        <w:tc>
          <w:tcPr>
            <w:tcW w:w="984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6556" w:leader="none"/>
                <w:tab w:val="left" w:pos="1222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Кучина Мария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2.Курапова Олеся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1:2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3.Вострякова Екатерина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1:2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------------------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12353" w:type="dxa"/>
            <w:gridSpan w:val="9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Команда: МКОУ «Частоозерская СОШ»</w:t>
            </w:r>
          </w:p>
        </w:tc>
        <w:tc>
          <w:tcPr>
            <w:tcW w:w="97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464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Русинова Ирина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1:2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Х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Кувбрина Ирина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4" w:hRule="atLeast"/>
        </w:trPr>
        <w:tc>
          <w:tcPr>
            <w:tcW w:w="34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3.Сингурян Анжела</w:t>
            </w:r>
          </w:p>
        </w:tc>
        <w:tc>
          <w:tcPr>
            <w:tcW w:w="121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2:1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52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5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соревнований:___________________________/</w:t>
      </w:r>
      <w:r>
        <w:rPr>
          <w:rFonts w:cs="Times New Roman" w:ascii="Times New Roman" w:hAnsi="Times New Roman"/>
          <w:sz w:val="24"/>
          <w:szCs w:val="24"/>
        </w:rPr>
        <w:t>Овчинникова Н.А.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секретарь:                  __________________________/Шаишников В.П./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Итоговый протокол командного первенства по настольному теннису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регионального этапа Всероссийских спортивных соревнований школьников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«Президентские спортивные игры» 2018 года среди учащихся 2005-2006 г.р.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г. Курган                                                                                                            15.мая 2018 г.                                       ДЮСШ №2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96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34"/>
        <w:gridCol w:w="6661"/>
        <w:gridCol w:w="2126"/>
        <w:gridCol w:w="1985"/>
        <w:gridCol w:w="1984"/>
        <w:gridCol w:w="1669"/>
      </w:tblGrid>
      <w:tr>
        <w:trPr>
          <w:trHeight w:val="571" w:hRule="atLeast"/>
        </w:trPr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6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итоговое место</w:t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«Каргапольская СОШ им.Н.Ф. Махова»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г.Кургана « СОШ № 56»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7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«Варгашинская СОШ № 1»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5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«Кетовская СОШ им.контр-адмирала Иванова В.Ф.»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«Петуховская СОШ № 1»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«Частоозерская СОШ»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МБОУ «СОШ г. Катайска»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Главный судья соревнований:_______________________________/</w:t>
      </w:r>
      <w:r>
        <w:rPr>
          <w:rFonts w:cs="Times New Roman" w:ascii="Times New Roman" w:hAnsi="Times New Roman"/>
          <w:sz w:val="24"/>
          <w:szCs w:val="24"/>
        </w:rPr>
        <w:t>Овчинникова Н.А.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секретарь соревнований:__________________________/Шаишников В.П./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568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e4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346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LibreOffice/5.1.6.2$Linux_X86_64 LibreOffice_project/10m0$Build-2</Application>
  <Pages>5</Pages>
  <Words>792</Words>
  <Characters>4617</Characters>
  <CharactersWithSpaces>5941</CharactersWithSpaces>
  <Paragraphs>477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2018-07-01T08:35:00Z</dcterms:created>
  <dc:creator>user</dc:creator>
  <dc:description/>
  <dc:language>ru-RU</dc:language>
  <cp:lastModifiedBy/>
  <cp:lastPrinted>2018-07-06T13:34:21Z</cp:lastPrinted>
  <dcterms:modified xsi:type="dcterms:W3CDTF">2018-07-06T13:38:27Z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