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12" w:rsidRPr="00C9467E" w:rsidRDefault="004D0E12" w:rsidP="004D0E12">
      <w:pPr>
        <w:jc w:val="both"/>
        <w:rPr>
          <w:sz w:val="16"/>
        </w:rPr>
      </w:pPr>
    </w:p>
    <w:p w:rsidR="004D0E12" w:rsidRPr="00C9467E" w:rsidRDefault="004D0E12" w:rsidP="004D0E1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C9467E" w:rsidRPr="00C9467E" w:rsidRDefault="00C9467E" w:rsidP="00C9467E">
      <w:pPr>
        <w:rPr>
          <w:b/>
          <w:sz w:val="24"/>
        </w:rPr>
      </w:pPr>
    </w:p>
    <w:p w:rsidR="004D0E12" w:rsidRPr="00B34FA8" w:rsidRDefault="004D0E12" w:rsidP="00C9467E">
      <w:pPr>
        <w:ind w:left="2832" w:firstLine="708"/>
        <w:rPr>
          <w:b/>
          <w:sz w:val="26"/>
          <w:szCs w:val="26"/>
        </w:rPr>
      </w:pPr>
      <w:r w:rsidRPr="00B34FA8">
        <w:rPr>
          <w:b/>
          <w:sz w:val="26"/>
          <w:szCs w:val="26"/>
        </w:rPr>
        <w:t>ПОЛОЖЕНИЕ</w:t>
      </w:r>
    </w:p>
    <w:p w:rsidR="004D0E12" w:rsidRPr="00B34FA8" w:rsidRDefault="004D0E12" w:rsidP="004D0E12">
      <w:pPr>
        <w:jc w:val="center"/>
        <w:rPr>
          <w:b/>
          <w:sz w:val="26"/>
          <w:szCs w:val="26"/>
        </w:rPr>
      </w:pPr>
      <w:r w:rsidRPr="00B34FA8">
        <w:rPr>
          <w:b/>
          <w:sz w:val="26"/>
          <w:szCs w:val="26"/>
        </w:rPr>
        <w:t>о проведении спецпроекта «</w:t>
      </w:r>
      <w:r w:rsidR="00C9467E" w:rsidRPr="00B34FA8">
        <w:rPr>
          <w:b/>
          <w:sz w:val="26"/>
          <w:szCs w:val="26"/>
        </w:rPr>
        <w:t>КВН- СМОТРи</w:t>
      </w:r>
      <w:r w:rsidR="002F75E6" w:rsidRPr="00B34FA8">
        <w:rPr>
          <w:b/>
          <w:sz w:val="26"/>
          <w:szCs w:val="26"/>
        </w:rPr>
        <w:t>ны</w:t>
      </w:r>
      <w:r w:rsidRPr="00B34FA8">
        <w:rPr>
          <w:b/>
          <w:sz w:val="26"/>
          <w:szCs w:val="26"/>
        </w:rPr>
        <w:t>»</w:t>
      </w:r>
    </w:p>
    <w:p w:rsidR="004D0E12" w:rsidRPr="00B34FA8" w:rsidRDefault="004D0E12" w:rsidP="004D0E12">
      <w:pPr>
        <w:jc w:val="center"/>
        <w:rPr>
          <w:b/>
          <w:sz w:val="26"/>
          <w:szCs w:val="26"/>
        </w:rPr>
      </w:pPr>
    </w:p>
    <w:p w:rsidR="004D0E12" w:rsidRPr="00B34FA8" w:rsidRDefault="004D0E12" w:rsidP="00C9467E">
      <w:pPr>
        <w:pStyle w:val="8"/>
        <w:spacing w:before="0"/>
        <w:ind w:left="41"/>
        <w:rPr>
          <w:rFonts w:ascii="Times New Roman" w:hAnsi="Times New Roman"/>
          <w:sz w:val="26"/>
          <w:szCs w:val="26"/>
        </w:rPr>
      </w:pPr>
      <w:r w:rsidRPr="00B34FA8">
        <w:rPr>
          <w:rFonts w:ascii="Times New Roman" w:hAnsi="Times New Roman"/>
          <w:sz w:val="26"/>
          <w:szCs w:val="26"/>
          <w:lang w:val="en-US"/>
        </w:rPr>
        <w:t xml:space="preserve">I. </w:t>
      </w:r>
      <w:r w:rsidRPr="00B34FA8">
        <w:rPr>
          <w:rFonts w:ascii="Times New Roman" w:hAnsi="Times New Roman"/>
          <w:sz w:val="26"/>
          <w:szCs w:val="26"/>
        </w:rPr>
        <w:t>Общие положения</w:t>
      </w:r>
    </w:p>
    <w:p w:rsidR="004D0E12" w:rsidRPr="00B34FA8" w:rsidRDefault="004D0E12" w:rsidP="004D0E12">
      <w:pPr>
        <w:rPr>
          <w:sz w:val="26"/>
          <w:szCs w:val="26"/>
        </w:rPr>
      </w:pPr>
    </w:p>
    <w:p w:rsidR="004D0E12" w:rsidRPr="00B34FA8" w:rsidRDefault="002F75E6" w:rsidP="004D0E12">
      <w:pPr>
        <w:shd w:val="clear" w:color="auto" w:fill="FFFFFF"/>
        <w:ind w:left="40" w:right="6" w:firstLine="703"/>
        <w:jc w:val="both"/>
        <w:rPr>
          <w:color w:val="000000"/>
          <w:spacing w:val="2"/>
          <w:sz w:val="26"/>
          <w:szCs w:val="26"/>
        </w:rPr>
      </w:pPr>
      <w:r w:rsidRPr="00B34FA8">
        <w:rPr>
          <w:color w:val="000000"/>
          <w:spacing w:val="-3"/>
          <w:sz w:val="26"/>
          <w:szCs w:val="26"/>
        </w:rPr>
        <w:t>Спецпроект «КВН. Смотрины»</w:t>
      </w:r>
      <w:r w:rsidR="004D0E12" w:rsidRPr="00B34FA8">
        <w:rPr>
          <w:color w:val="000000"/>
          <w:spacing w:val="-3"/>
          <w:sz w:val="26"/>
          <w:szCs w:val="26"/>
        </w:rPr>
        <w:t xml:space="preserve"> (далее </w:t>
      </w:r>
      <w:r w:rsidRPr="00B34FA8">
        <w:rPr>
          <w:color w:val="000000"/>
          <w:spacing w:val="-3"/>
          <w:sz w:val="26"/>
          <w:szCs w:val="26"/>
        </w:rPr>
        <w:t>–спецпроект, проект</w:t>
      </w:r>
      <w:r w:rsidR="004D0E12" w:rsidRPr="00B34FA8">
        <w:rPr>
          <w:color w:val="000000"/>
          <w:spacing w:val="2"/>
          <w:sz w:val="26"/>
          <w:szCs w:val="26"/>
        </w:rPr>
        <w:t>) организуется и проводится:</w:t>
      </w:r>
    </w:p>
    <w:p w:rsidR="004D0E12" w:rsidRPr="00B34FA8" w:rsidRDefault="004D0E12" w:rsidP="004D0E12">
      <w:pPr>
        <w:numPr>
          <w:ilvl w:val="0"/>
          <w:numId w:val="3"/>
        </w:numPr>
        <w:shd w:val="clear" w:color="auto" w:fill="FFFFFF"/>
        <w:spacing w:line="259" w:lineRule="exact"/>
        <w:ind w:right="7"/>
        <w:jc w:val="both"/>
        <w:rPr>
          <w:sz w:val="26"/>
          <w:szCs w:val="26"/>
        </w:rPr>
      </w:pPr>
      <w:r w:rsidRPr="00B34FA8">
        <w:rPr>
          <w:sz w:val="26"/>
          <w:szCs w:val="26"/>
        </w:rPr>
        <w:t xml:space="preserve">Фондом развития клубов весёлых и находчивых </w:t>
      </w:r>
      <w:r w:rsidR="00284180" w:rsidRPr="00B34FA8">
        <w:rPr>
          <w:sz w:val="26"/>
          <w:szCs w:val="26"/>
        </w:rPr>
        <w:t xml:space="preserve">«Фонд </w:t>
      </w:r>
      <w:r w:rsidRPr="00B34FA8">
        <w:rPr>
          <w:sz w:val="26"/>
          <w:szCs w:val="26"/>
        </w:rPr>
        <w:t>«КВН-</w:t>
      </w:r>
      <w:r w:rsidRPr="00B34FA8">
        <w:rPr>
          <w:sz w:val="26"/>
          <w:szCs w:val="26"/>
          <w:lang w:val="en-US"/>
        </w:rPr>
        <w:t>XXI</w:t>
      </w:r>
      <w:r w:rsidRPr="00B34FA8">
        <w:rPr>
          <w:sz w:val="26"/>
          <w:szCs w:val="26"/>
        </w:rPr>
        <w:t xml:space="preserve"> век»</w:t>
      </w:r>
    </w:p>
    <w:p w:rsidR="004D0E12" w:rsidRPr="00B34FA8" w:rsidRDefault="004D0E12" w:rsidP="004D0E12">
      <w:pPr>
        <w:shd w:val="clear" w:color="auto" w:fill="FFFFFF"/>
        <w:spacing w:line="259" w:lineRule="exact"/>
        <w:ind w:left="720" w:right="7"/>
        <w:jc w:val="both"/>
        <w:rPr>
          <w:sz w:val="26"/>
          <w:szCs w:val="26"/>
        </w:rPr>
      </w:pPr>
    </w:p>
    <w:p w:rsidR="004D0E12" w:rsidRPr="00B34FA8" w:rsidRDefault="004D0E12" w:rsidP="004D0E12">
      <w:pPr>
        <w:shd w:val="clear" w:color="auto" w:fill="FFFFFF"/>
        <w:spacing w:line="259" w:lineRule="exact"/>
        <w:ind w:left="720" w:right="7"/>
        <w:jc w:val="both"/>
        <w:rPr>
          <w:sz w:val="26"/>
          <w:szCs w:val="26"/>
          <w:u w:val="single"/>
        </w:rPr>
      </w:pPr>
      <w:r w:rsidRPr="00B34FA8">
        <w:rPr>
          <w:sz w:val="26"/>
          <w:szCs w:val="26"/>
          <w:u w:val="single"/>
        </w:rPr>
        <w:t xml:space="preserve">Цели </w:t>
      </w:r>
      <w:r w:rsidR="002F75E6" w:rsidRPr="00B34FA8">
        <w:rPr>
          <w:sz w:val="26"/>
          <w:szCs w:val="26"/>
          <w:u w:val="single"/>
        </w:rPr>
        <w:t>проведения проекта</w:t>
      </w:r>
      <w:r w:rsidRPr="00B34FA8">
        <w:rPr>
          <w:sz w:val="26"/>
          <w:szCs w:val="26"/>
          <w:u w:val="single"/>
        </w:rPr>
        <w:t>:</w:t>
      </w:r>
    </w:p>
    <w:p w:rsidR="004D0E12" w:rsidRPr="00B34FA8" w:rsidRDefault="004D0E12" w:rsidP="004D0E12">
      <w:pPr>
        <w:numPr>
          <w:ilvl w:val="0"/>
          <w:numId w:val="4"/>
        </w:numPr>
        <w:shd w:val="clear" w:color="auto" w:fill="FFFFFF"/>
        <w:tabs>
          <w:tab w:val="left" w:pos="1065"/>
        </w:tabs>
        <w:spacing w:line="259" w:lineRule="exact"/>
        <w:ind w:left="0" w:firstLine="690"/>
        <w:jc w:val="both"/>
        <w:rPr>
          <w:color w:val="000000"/>
          <w:spacing w:val="-5"/>
          <w:sz w:val="26"/>
          <w:szCs w:val="26"/>
        </w:rPr>
      </w:pPr>
      <w:r w:rsidRPr="00B34FA8">
        <w:rPr>
          <w:color w:val="000000"/>
          <w:spacing w:val="-5"/>
          <w:sz w:val="26"/>
          <w:szCs w:val="26"/>
        </w:rPr>
        <w:t>создание системы  выявления и поддержки талантливой студенческой молодёжи;</w:t>
      </w:r>
    </w:p>
    <w:p w:rsidR="004D0E12" w:rsidRPr="00B34FA8" w:rsidRDefault="004D0E12" w:rsidP="004D0E12">
      <w:pPr>
        <w:numPr>
          <w:ilvl w:val="0"/>
          <w:numId w:val="4"/>
        </w:numPr>
        <w:shd w:val="clear" w:color="auto" w:fill="FFFFFF"/>
        <w:tabs>
          <w:tab w:val="left" w:pos="1065"/>
        </w:tabs>
        <w:spacing w:line="259" w:lineRule="exact"/>
        <w:ind w:left="0" w:firstLine="690"/>
        <w:jc w:val="both"/>
        <w:rPr>
          <w:color w:val="000000"/>
          <w:spacing w:val="-4"/>
          <w:sz w:val="26"/>
          <w:szCs w:val="26"/>
        </w:rPr>
      </w:pPr>
      <w:r w:rsidRPr="00B34FA8">
        <w:rPr>
          <w:color w:val="000000"/>
          <w:spacing w:val="-4"/>
          <w:sz w:val="26"/>
          <w:szCs w:val="26"/>
        </w:rPr>
        <w:t>развитие творчества студенческой молодежи;</w:t>
      </w:r>
    </w:p>
    <w:p w:rsidR="004D0E12" w:rsidRPr="00B34FA8" w:rsidRDefault="004D0E12" w:rsidP="004D0E12">
      <w:pPr>
        <w:numPr>
          <w:ilvl w:val="0"/>
          <w:numId w:val="4"/>
        </w:numPr>
        <w:shd w:val="clear" w:color="auto" w:fill="FFFFFF"/>
        <w:tabs>
          <w:tab w:val="left" w:pos="1065"/>
        </w:tabs>
        <w:spacing w:line="259" w:lineRule="exact"/>
        <w:ind w:left="0" w:firstLine="690"/>
        <w:jc w:val="both"/>
        <w:rPr>
          <w:color w:val="000000"/>
          <w:spacing w:val="-4"/>
          <w:sz w:val="26"/>
          <w:szCs w:val="26"/>
        </w:rPr>
      </w:pPr>
      <w:r w:rsidRPr="00B34FA8">
        <w:rPr>
          <w:color w:val="000000"/>
          <w:spacing w:val="-5"/>
          <w:sz w:val="26"/>
          <w:szCs w:val="26"/>
        </w:rPr>
        <w:t>о</w:t>
      </w:r>
      <w:r w:rsidRPr="00B34FA8">
        <w:rPr>
          <w:color w:val="000000"/>
          <w:spacing w:val="-4"/>
          <w:sz w:val="26"/>
          <w:szCs w:val="26"/>
        </w:rPr>
        <w:t>рганизация культурного досуга зауральск</w:t>
      </w:r>
      <w:r w:rsidR="002F75E6" w:rsidRPr="00B34FA8">
        <w:rPr>
          <w:color w:val="000000"/>
          <w:spacing w:val="-4"/>
          <w:sz w:val="26"/>
          <w:szCs w:val="26"/>
        </w:rPr>
        <w:t>ой молодежи;</w:t>
      </w:r>
    </w:p>
    <w:p w:rsidR="002F75E6" w:rsidRPr="00B34FA8" w:rsidRDefault="002F75E6" w:rsidP="004D0E12">
      <w:pPr>
        <w:numPr>
          <w:ilvl w:val="0"/>
          <w:numId w:val="4"/>
        </w:numPr>
        <w:shd w:val="clear" w:color="auto" w:fill="FFFFFF"/>
        <w:tabs>
          <w:tab w:val="left" w:pos="1065"/>
        </w:tabs>
        <w:spacing w:line="259" w:lineRule="exact"/>
        <w:ind w:left="0" w:firstLine="690"/>
        <w:jc w:val="both"/>
        <w:rPr>
          <w:color w:val="000000"/>
          <w:spacing w:val="-4"/>
          <w:sz w:val="26"/>
          <w:szCs w:val="26"/>
        </w:rPr>
      </w:pPr>
      <w:r w:rsidRPr="00B34FA8">
        <w:rPr>
          <w:color w:val="000000"/>
          <w:spacing w:val="-4"/>
          <w:sz w:val="26"/>
          <w:szCs w:val="26"/>
        </w:rPr>
        <w:t>финансовая и материальная поддержка команд КВН города Кургана;</w:t>
      </w:r>
    </w:p>
    <w:p w:rsidR="002F75E6" w:rsidRPr="00B34FA8" w:rsidRDefault="002F75E6" w:rsidP="002F75E6">
      <w:pPr>
        <w:shd w:val="clear" w:color="auto" w:fill="FFFFFF"/>
        <w:tabs>
          <w:tab w:val="left" w:pos="1065"/>
        </w:tabs>
        <w:spacing w:line="259" w:lineRule="exact"/>
        <w:ind w:left="690"/>
        <w:jc w:val="both"/>
        <w:rPr>
          <w:color w:val="000000"/>
          <w:spacing w:val="-4"/>
          <w:sz w:val="26"/>
          <w:szCs w:val="26"/>
        </w:rPr>
      </w:pPr>
    </w:p>
    <w:p w:rsidR="004D0E12" w:rsidRPr="00B34FA8" w:rsidRDefault="004D0E12" w:rsidP="004D0E12">
      <w:pPr>
        <w:shd w:val="clear" w:color="auto" w:fill="FFFFFF"/>
        <w:ind w:firstLine="720"/>
        <w:rPr>
          <w:color w:val="000000"/>
          <w:spacing w:val="1"/>
          <w:sz w:val="26"/>
          <w:szCs w:val="26"/>
          <w:u w:val="single"/>
        </w:rPr>
      </w:pPr>
      <w:r w:rsidRPr="00B34FA8">
        <w:rPr>
          <w:color w:val="000000"/>
          <w:spacing w:val="1"/>
          <w:sz w:val="26"/>
          <w:szCs w:val="26"/>
          <w:u w:val="single"/>
        </w:rPr>
        <w:t>Основные задачи :</w:t>
      </w:r>
    </w:p>
    <w:p w:rsidR="004D0E12" w:rsidRPr="00B34FA8" w:rsidRDefault="004D0E12" w:rsidP="004D0E12">
      <w:pPr>
        <w:numPr>
          <w:ilvl w:val="0"/>
          <w:numId w:val="5"/>
        </w:numPr>
        <w:shd w:val="clear" w:color="auto" w:fill="FFFFFF"/>
        <w:tabs>
          <w:tab w:val="left" w:pos="1080"/>
        </w:tabs>
        <w:spacing w:line="259" w:lineRule="exact"/>
        <w:ind w:left="0" w:firstLine="705"/>
        <w:jc w:val="both"/>
        <w:rPr>
          <w:color w:val="000000"/>
          <w:spacing w:val="-4"/>
          <w:sz w:val="26"/>
          <w:szCs w:val="26"/>
        </w:rPr>
      </w:pPr>
      <w:r w:rsidRPr="00B34FA8">
        <w:rPr>
          <w:color w:val="000000"/>
          <w:spacing w:val="-4"/>
          <w:sz w:val="26"/>
          <w:szCs w:val="26"/>
        </w:rPr>
        <w:t>рост сценического мастерства молодежных творческих коллективов;</w:t>
      </w:r>
    </w:p>
    <w:p w:rsidR="004D0E12" w:rsidRPr="00B34FA8" w:rsidRDefault="004D0E12" w:rsidP="004D0E12">
      <w:pPr>
        <w:numPr>
          <w:ilvl w:val="0"/>
          <w:numId w:val="5"/>
        </w:numPr>
        <w:shd w:val="clear" w:color="auto" w:fill="FFFFFF"/>
        <w:tabs>
          <w:tab w:val="left" w:pos="1065"/>
        </w:tabs>
        <w:spacing w:line="259" w:lineRule="exact"/>
        <w:ind w:left="0" w:firstLine="705"/>
        <w:jc w:val="both"/>
        <w:rPr>
          <w:color w:val="000000"/>
          <w:spacing w:val="-6"/>
          <w:sz w:val="26"/>
          <w:szCs w:val="26"/>
        </w:rPr>
      </w:pPr>
      <w:r w:rsidRPr="00B34FA8">
        <w:rPr>
          <w:color w:val="000000"/>
          <w:spacing w:val="-3"/>
          <w:sz w:val="26"/>
          <w:szCs w:val="26"/>
        </w:rPr>
        <w:t xml:space="preserve">эстетическое воспитание зрительской аудитории и привлечение новых участников </w:t>
      </w:r>
      <w:r w:rsidRPr="00B34FA8">
        <w:rPr>
          <w:color w:val="000000"/>
          <w:spacing w:val="-6"/>
          <w:sz w:val="26"/>
          <w:szCs w:val="26"/>
        </w:rPr>
        <w:t>на самодеятельную сцену.</w:t>
      </w:r>
    </w:p>
    <w:p w:rsidR="004D0E12" w:rsidRPr="00B34FA8" w:rsidRDefault="004D0E12" w:rsidP="004D0E12">
      <w:pPr>
        <w:shd w:val="clear" w:color="auto" w:fill="FFFFFF"/>
        <w:spacing w:before="245"/>
        <w:ind w:left="-15"/>
        <w:jc w:val="center"/>
        <w:rPr>
          <w:b/>
          <w:color w:val="000000"/>
          <w:spacing w:val="1"/>
          <w:sz w:val="26"/>
          <w:szCs w:val="26"/>
          <w:u w:val="single"/>
        </w:rPr>
      </w:pPr>
      <w:r w:rsidRPr="00B34FA8">
        <w:rPr>
          <w:b/>
          <w:color w:val="000000"/>
          <w:spacing w:val="1"/>
          <w:sz w:val="26"/>
          <w:szCs w:val="26"/>
          <w:u w:val="single"/>
          <w:lang w:val="en-US"/>
        </w:rPr>
        <w:t>II</w:t>
      </w:r>
      <w:r w:rsidRPr="00B34FA8">
        <w:rPr>
          <w:b/>
          <w:color w:val="000000"/>
          <w:spacing w:val="1"/>
          <w:sz w:val="26"/>
          <w:szCs w:val="26"/>
          <w:u w:val="single"/>
        </w:rPr>
        <w:t>. Порядок и сроки проведения</w:t>
      </w:r>
    </w:p>
    <w:p w:rsidR="004D0E12" w:rsidRPr="00B34FA8" w:rsidRDefault="004D0E12" w:rsidP="004D0E12">
      <w:pPr>
        <w:shd w:val="clear" w:color="auto" w:fill="FFFFFF"/>
        <w:spacing w:line="257" w:lineRule="exact"/>
        <w:ind w:left="26" w:right="14" w:firstLine="694"/>
        <w:jc w:val="both"/>
        <w:rPr>
          <w:color w:val="000000"/>
          <w:spacing w:val="-5"/>
          <w:sz w:val="26"/>
          <w:szCs w:val="26"/>
        </w:rPr>
      </w:pPr>
    </w:p>
    <w:p w:rsidR="004D0E12" w:rsidRPr="00B34FA8" w:rsidRDefault="00215DA3" w:rsidP="004D0E12">
      <w:pPr>
        <w:shd w:val="clear" w:color="auto" w:fill="FFFFFF"/>
        <w:tabs>
          <w:tab w:val="left" w:pos="4398"/>
          <w:tab w:val="left" w:pos="4424"/>
        </w:tabs>
        <w:spacing w:line="257" w:lineRule="exact"/>
        <w:ind w:right="10"/>
        <w:jc w:val="both"/>
        <w:rPr>
          <w:color w:val="000000"/>
          <w:spacing w:val="-5"/>
          <w:sz w:val="26"/>
          <w:szCs w:val="26"/>
        </w:rPr>
      </w:pPr>
      <w:r w:rsidRPr="00B34FA8">
        <w:rPr>
          <w:color w:val="000000"/>
          <w:spacing w:val="-5"/>
          <w:sz w:val="26"/>
          <w:szCs w:val="26"/>
        </w:rPr>
        <w:t xml:space="preserve">  Проект состоится</w:t>
      </w:r>
      <w:r w:rsidR="00B34FA8" w:rsidRPr="00B34FA8">
        <w:rPr>
          <w:color w:val="000000"/>
          <w:spacing w:val="-5"/>
          <w:sz w:val="26"/>
          <w:szCs w:val="26"/>
        </w:rPr>
        <w:t>16 октября</w:t>
      </w:r>
      <w:r w:rsidR="00CC036F" w:rsidRPr="00B34FA8">
        <w:rPr>
          <w:color w:val="000000"/>
          <w:spacing w:val="-5"/>
          <w:sz w:val="26"/>
          <w:szCs w:val="26"/>
        </w:rPr>
        <w:t xml:space="preserve"> 201</w:t>
      </w:r>
      <w:r w:rsidR="00B34FA8" w:rsidRPr="00B34FA8">
        <w:rPr>
          <w:color w:val="000000"/>
          <w:spacing w:val="-5"/>
          <w:sz w:val="26"/>
          <w:szCs w:val="26"/>
        </w:rPr>
        <w:t>9</w:t>
      </w:r>
      <w:r w:rsidR="004D0E12" w:rsidRPr="00B34FA8">
        <w:rPr>
          <w:color w:val="000000"/>
          <w:spacing w:val="-5"/>
          <w:sz w:val="26"/>
          <w:szCs w:val="26"/>
        </w:rPr>
        <w:t>года в</w:t>
      </w:r>
      <w:r w:rsidR="00C9467E" w:rsidRPr="00B34FA8">
        <w:rPr>
          <w:color w:val="000000"/>
          <w:spacing w:val="-5"/>
          <w:sz w:val="26"/>
          <w:szCs w:val="26"/>
        </w:rPr>
        <w:t xml:space="preserve"> Курганской областной филармонии</w:t>
      </w:r>
      <w:r w:rsidR="004D0E12" w:rsidRPr="00B34FA8">
        <w:rPr>
          <w:color w:val="000000"/>
          <w:spacing w:val="-5"/>
          <w:sz w:val="26"/>
          <w:szCs w:val="26"/>
        </w:rPr>
        <w:t>. Схема проведения:</w:t>
      </w:r>
    </w:p>
    <w:p w:rsidR="004D0E12" w:rsidRPr="00B34FA8" w:rsidRDefault="004D0E12" w:rsidP="004D0E12">
      <w:pPr>
        <w:shd w:val="clear" w:color="auto" w:fill="FFFFFF"/>
        <w:tabs>
          <w:tab w:val="left" w:pos="4398"/>
          <w:tab w:val="left" w:pos="4424"/>
        </w:tabs>
        <w:spacing w:line="257" w:lineRule="exact"/>
        <w:ind w:right="10"/>
        <w:jc w:val="both"/>
        <w:rPr>
          <w:color w:val="000000"/>
          <w:spacing w:val="-5"/>
          <w:sz w:val="26"/>
          <w:szCs w:val="26"/>
        </w:rPr>
      </w:pPr>
    </w:p>
    <w:p w:rsidR="004D0E12" w:rsidRPr="00B34FA8" w:rsidRDefault="004D0E12" w:rsidP="002F75E6">
      <w:pPr>
        <w:numPr>
          <w:ilvl w:val="0"/>
          <w:numId w:val="6"/>
        </w:numPr>
        <w:shd w:val="clear" w:color="auto" w:fill="FFFFFF"/>
        <w:tabs>
          <w:tab w:val="clear" w:pos="360"/>
          <w:tab w:val="num" w:pos="720"/>
          <w:tab w:val="left" w:pos="4398"/>
          <w:tab w:val="left" w:pos="4424"/>
        </w:tabs>
        <w:spacing w:line="257" w:lineRule="exact"/>
        <w:ind w:left="720" w:right="10"/>
        <w:jc w:val="both"/>
        <w:rPr>
          <w:color w:val="000000"/>
          <w:spacing w:val="-5"/>
          <w:sz w:val="26"/>
          <w:szCs w:val="26"/>
        </w:rPr>
      </w:pPr>
      <w:r w:rsidRPr="00B34FA8">
        <w:rPr>
          <w:color w:val="000000"/>
          <w:spacing w:val="-5"/>
          <w:sz w:val="26"/>
          <w:szCs w:val="26"/>
        </w:rPr>
        <w:t>В</w:t>
      </w:r>
      <w:r w:rsidR="0069672D" w:rsidRPr="00B34FA8">
        <w:rPr>
          <w:color w:val="000000"/>
          <w:spacing w:val="-5"/>
          <w:sz w:val="26"/>
          <w:szCs w:val="26"/>
        </w:rPr>
        <w:t>изитк</w:t>
      </w:r>
      <w:r w:rsidR="00C9467E" w:rsidRPr="00B34FA8">
        <w:rPr>
          <w:color w:val="000000"/>
          <w:spacing w:val="-5"/>
          <w:sz w:val="26"/>
          <w:szCs w:val="26"/>
        </w:rPr>
        <w:t xml:space="preserve">а (продолжительность не более </w:t>
      </w:r>
      <w:r w:rsidR="00215DA3" w:rsidRPr="00B34FA8">
        <w:rPr>
          <w:color w:val="000000"/>
          <w:spacing w:val="-5"/>
          <w:sz w:val="26"/>
          <w:szCs w:val="26"/>
        </w:rPr>
        <w:t>4</w:t>
      </w:r>
      <w:r w:rsidR="00C9467E" w:rsidRPr="00B34FA8">
        <w:rPr>
          <w:color w:val="000000"/>
          <w:spacing w:val="-5"/>
          <w:sz w:val="26"/>
          <w:szCs w:val="26"/>
        </w:rPr>
        <w:t xml:space="preserve"> мину</w:t>
      </w:r>
      <w:r w:rsidRPr="00B34FA8">
        <w:rPr>
          <w:color w:val="000000"/>
          <w:spacing w:val="-5"/>
          <w:sz w:val="26"/>
          <w:szCs w:val="26"/>
        </w:rPr>
        <w:t xml:space="preserve">т); </w:t>
      </w:r>
    </w:p>
    <w:p w:rsidR="004D0E12" w:rsidRPr="00B34FA8" w:rsidRDefault="004D0E12" w:rsidP="002F75E6">
      <w:pPr>
        <w:numPr>
          <w:ilvl w:val="0"/>
          <w:numId w:val="6"/>
        </w:numPr>
        <w:shd w:val="clear" w:color="auto" w:fill="FFFFFF"/>
        <w:tabs>
          <w:tab w:val="clear" w:pos="360"/>
          <w:tab w:val="num" w:pos="720"/>
          <w:tab w:val="left" w:pos="4398"/>
          <w:tab w:val="left" w:pos="4424"/>
        </w:tabs>
        <w:spacing w:line="257" w:lineRule="exact"/>
        <w:ind w:left="720" w:right="10"/>
        <w:jc w:val="both"/>
        <w:rPr>
          <w:color w:val="000000"/>
          <w:spacing w:val="-5"/>
          <w:sz w:val="26"/>
          <w:szCs w:val="26"/>
        </w:rPr>
      </w:pPr>
      <w:r w:rsidRPr="00B34FA8">
        <w:rPr>
          <w:color w:val="000000"/>
          <w:spacing w:val="-5"/>
          <w:sz w:val="26"/>
          <w:szCs w:val="26"/>
        </w:rPr>
        <w:t>Раз</w:t>
      </w:r>
      <w:r w:rsidR="0069672D" w:rsidRPr="00B34FA8">
        <w:rPr>
          <w:color w:val="000000"/>
          <w:spacing w:val="-5"/>
          <w:sz w:val="26"/>
          <w:szCs w:val="26"/>
        </w:rPr>
        <w:t>минка (</w:t>
      </w:r>
      <w:r w:rsidRPr="00B34FA8">
        <w:rPr>
          <w:color w:val="000000"/>
          <w:spacing w:val="-5"/>
          <w:sz w:val="26"/>
          <w:szCs w:val="26"/>
        </w:rPr>
        <w:t>вопросы из зала);</w:t>
      </w:r>
    </w:p>
    <w:p w:rsidR="004D0E12" w:rsidRPr="00B34FA8" w:rsidRDefault="0069672D" w:rsidP="00B34FA8">
      <w:pPr>
        <w:numPr>
          <w:ilvl w:val="0"/>
          <w:numId w:val="6"/>
        </w:numPr>
        <w:shd w:val="clear" w:color="auto" w:fill="FFFFFF"/>
        <w:tabs>
          <w:tab w:val="clear" w:pos="360"/>
          <w:tab w:val="num" w:pos="720"/>
          <w:tab w:val="left" w:pos="4398"/>
          <w:tab w:val="left" w:pos="4424"/>
        </w:tabs>
        <w:spacing w:line="257" w:lineRule="exact"/>
        <w:ind w:left="720" w:right="10"/>
        <w:jc w:val="both"/>
        <w:rPr>
          <w:color w:val="000000"/>
          <w:spacing w:val="-5"/>
          <w:sz w:val="26"/>
          <w:szCs w:val="26"/>
        </w:rPr>
      </w:pPr>
      <w:r w:rsidRPr="00B34FA8">
        <w:rPr>
          <w:color w:val="000000"/>
          <w:spacing w:val="-5"/>
          <w:sz w:val="26"/>
          <w:szCs w:val="26"/>
        </w:rPr>
        <w:t>Биатлон (не менее 15 шуток);</w:t>
      </w:r>
      <w:r w:rsidR="004D0E12" w:rsidRPr="00B34FA8">
        <w:rPr>
          <w:color w:val="000000"/>
          <w:spacing w:val="-5"/>
          <w:sz w:val="26"/>
          <w:szCs w:val="26"/>
        </w:rPr>
        <w:t>.</w:t>
      </w:r>
    </w:p>
    <w:p w:rsidR="004D0E12" w:rsidRPr="00B34FA8" w:rsidRDefault="004D0E12" w:rsidP="004D0E12">
      <w:pPr>
        <w:shd w:val="clear" w:color="auto" w:fill="FFFFFF"/>
        <w:spacing w:line="257" w:lineRule="exact"/>
        <w:ind w:right="10" w:firstLine="360"/>
        <w:rPr>
          <w:color w:val="000000"/>
          <w:spacing w:val="-5"/>
          <w:sz w:val="26"/>
          <w:szCs w:val="26"/>
        </w:rPr>
      </w:pPr>
      <w:r w:rsidRPr="00B34FA8">
        <w:rPr>
          <w:color w:val="000000"/>
          <w:spacing w:val="-5"/>
          <w:sz w:val="26"/>
          <w:szCs w:val="26"/>
        </w:rPr>
        <w:t xml:space="preserve">К участию в проекте допускаются </w:t>
      </w:r>
      <w:r w:rsidR="00284180" w:rsidRPr="00B34FA8">
        <w:rPr>
          <w:color w:val="000000"/>
          <w:spacing w:val="-5"/>
          <w:sz w:val="26"/>
          <w:szCs w:val="26"/>
        </w:rPr>
        <w:t>школьные, студенческие и заводские команды КВН УрФО</w:t>
      </w:r>
      <w:r w:rsidR="002F75E6" w:rsidRPr="00B34FA8">
        <w:rPr>
          <w:color w:val="000000"/>
          <w:spacing w:val="-5"/>
          <w:sz w:val="26"/>
          <w:szCs w:val="26"/>
        </w:rPr>
        <w:t xml:space="preserve">. </w:t>
      </w:r>
      <w:r w:rsidRPr="00B34FA8">
        <w:rPr>
          <w:color w:val="000000"/>
          <w:spacing w:val="-5"/>
          <w:sz w:val="26"/>
          <w:szCs w:val="26"/>
        </w:rPr>
        <w:t xml:space="preserve"> Команды-участницы обязаны подать в оргкомитет  заявки в письменной форме с указанием состава команды, ее регалий, а также указать конкурсы, в которых планирует выступать команда КВН. </w:t>
      </w:r>
      <w:r w:rsidR="0069672D" w:rsidRPr="00B34FA8">
        <w:rPr>
          <w:color w:val="000000"/>
          <w:spacing w:val="-5"/>
          <w:sz w:val="26"/>
          <w:szCs w:val="26"/>
        </w:rPr>
        <w:t>О</w:t>
      </w:r>
      <w:r w:rsidR="0069672D" w:rsidRPr="00B34FA8">
        <w:rPr>
          <w:color w:val="000000"/>
          <w:spacing w:val="4"/>
          <w:sz w:val="26"/>
          <w:szCs w:val="26"/>
        </w:rPr>
        <w:t>рганизаторы проекта определяют перечень команд КВН-участниц и направляют им специальные приглашения на участие в проекте.</w:t>
      </w:r>
    </w:p>
    <w:p w:rsidR="004D0E12" w:rsidRPr="00B34FA8" w:rsidRDefault="004D0E12" w:rsidP="004D0E12">
      <w:pPr>
        <w:ind w:hanging="15"/>
        <w:jc w:val="center"/>
        <w:rPr>
          <w:b/>
          <w:sz w:val="26"/>
          <w:szCs w:val="26"/>
          <w:u w:val="single"/>
        </w:rPr>
      </w:pPr>
    </w:p>
    <w:p w:rsidR="004D0E12" w:rsidRPr="00B34FA8" w:rsidRDefault="002F75E6" w:rsidP="004D0E12">
      <w:pPr>
        <w:ind w:hanging="15"/>
        <w:jc w:val="center"/>
        <w:rPr>
          <w:b/>
          <w:sz w:val="26"/>
          <w:szCs w:val="26"/>
          <w:u w:val="single"/>
        </w:rPr>
      </w:pPr>
      <w:r w:rsidRPr="00B34FA8">
        <w:rPr>
          <w:b/>
          <w:sz w:val="26"/>
          <w:szCs w:val="26"/>
          <w:u w:val="single"/>
          <w:lang w:val="en-US"/>
        </w:rPr>
        <w:t>III</w:t>
      </w:r>
      <w:r w:rsidR="004D0E12" w:rsidRPr="00B34FA8">
        <w:rPr>
          <w:b/>
          <w:sz w:val="26"/>
          <w:szCs w:val="26"/>
          <w:u w:val="single"/>
        </w:rPr>
        <w:t>. Редакция и судейство</w:t>
      </w:r>
    </w:p>
    <w:p w:rsidR="004D0E12" w:rsidRPr="00B34FA8" w:rsidRDefault="004D0E12" w:rsidP="004D0E12">
      <w:pPr>
        <w:ind w:firstLine="720"/>
        <w:jc w:val="both"/>
        <w:rPr>
          <w:sz w:val="26"/>
          <w:szCs w:val="26"/>
        </w:rPr>
      </w:pPr>
    </w:p>
    <w:p w:rsidR="004D0E12" w:rsidRPr="00B34FA8" w:rsidRDefault="004D0E12" w:rsidP="004D0E12">
      <w:pPr>
        <w:ind w:firstLine="720"/>
        <w:jc w:val="both"/>
        <w:rPr>
          <w:sz w:val="26"/>
          <w:szCs w:val="26"/>
        </w:rPr>
      </w:pPr>
      <w:r w:rsidRPr="00B34FA8">
        <w:rPr>
          <w:sz w:val="26"/>
          <w:szCs w:val="26"/>
        </w:rPr>
        <w:t xml:space="preserve">Для проведения редакторского </w:t>
      </w:r>
      <w:r w:rsidR="00C9467E" w:rsidRPr="00B34FA8">
        <w:rPr>
          <w:sz w:val="26"/>
          <w:szCs w:val="26"/>
        </w:rPr>
        <w:t>осмотра</w:t>
      </w:r>
      <w:r w:rsidRPr="00B34FA8">
        <w:rPr>
          <w:sz w:val="26"/>
          <w:szCs w:val="26"/>
        </w:rPr>
        <w:t xml:space="preserve"> выступлений команд</w:t>
      </w:r>
      <w:r w:rsidR="002F75E6" w:rsidRPr="00B34FA8">
        <w:rPr>
          <w:sz w:val="26"/>
          <w:szCs w:val="26"/>
        </w:rPr>
        <w:t xml:space="preserve"> КВН</w:t>
      </w:r>
      <w:r w:rsidRPr="00B34FA8">
        <w:rPr>
          <w:sz w:val="26"/>
          <w:szCs w:val="26"/>
        </w:rPr>
        <w:t>,</w:t>
      </w:r>
      <w:r w:rsidR="002F75E6" w:rsidRPr="00B34FA8">
        <w:rPr>
          <w:sz w:val="26"/>
          <w:szCs w:val="26"/>
        </w:rPr>
        <w:t xml:space="preserve"> принимающих участие в спецпроекте, организаторами проектафо</w:t>
      </w:r>
      <w:r w:rsidR="00052B7A" w:rsidRPr="00B34FA8">
        <w:rPr>
          <w:sz w:val="26"/>
          <w:szCs w:val="26"/>
        </w:rPr>
        <w:t>рмируется редакторская группа в составе</w:t>
      </w:r>
      <w:r w:rsidR="002F75E6" w:rsidRPr="00B34FA8">
        <w:rPr>
          <w:sz w:val="26"/>
          <w:szCs w:val="26"/>
        </w:rPr>
        <w:t xml:space="preserve"> 2 человек.</w:t>
      </w:r>
    </w:p>
    <w:p w:rsidR="004D0E12" w:rsidRPr="00B34FA8" w:rsidRDefault="004D0E12" w:rsidP="004D0E12">
      <w:pPr>
        <w:ind w:firstLine="720"/>
        <w:jc w:val="both"/>
        <w:rPr>
          <w:sz w:val="26"/>
          <w:szCs w:val="26"/>
        </w:rPr>
      </w:pPr>
      <w:r w:rsidRPr="00B34FA8">
        <w:rPr>
          <w:sz w:val="26"/>
          <w:szCs w:val="26"/>
        </w:rPr>
        <w:t>Команды обязаны показать редакторам свое выступление и  выполнить все их требования.</w:t>
      </w:r>
      <w:r w:rsidR="00052B7A" w:rsidRPr="00B34FA8">
        <w:rPr>
          <w:sz w:val="26"/>
          <w:szCs w:val="26"/>
        </w:rPr>
        <w:t xml:space="preserve"> Первый «рабочий» отсмотр выступления команды КВН должен пройти не позднее</w:t>
      </w:r>
      <w:r w:rsidR="002F75E6" w:rsidRPr="00B34FA8">
        <w:rPr>
          <w:sz w:val="26"/>
          <w:szCs w:val="26"/>
        </w:rPr>
        <w:t xml:space="preserve"> 5 дней до</w:t>
      </w:r>
      <w:r w:rsidR="00052B7A" w:rsidRPr="00B34FA8">
        <w:rPr>
          <w:sz w:val="26"/>
          <w:szCs w:val="26"/>
        </w:rPr>
        <w:t xml:space="preserve"> проведения игры.</w:t>
      </w:r>
    </w:p>
    <w:p w:rsidR="004D0E12" w:rsidRPr="00B34FA8" w:rsidRDefault="004D0E12" w:rsidP="001C4197">
      <w:pPr>
        <w:ind w:firstLine="720"/>
        <w:jc w:val="both"/>
        <w:rPr>
          <w:sz w:val="26"/>
          <w:szCs w:val="26"/>
        </w:rPr>
      </w:pPr>
      <w:r w:rsidRPr="00B34FA8">
        <w:rPr>
          <w:sz w:val="26"/>
          <w:szCs w:val="26"/>
        </w:rPr>
        <w:t xml:space="preserve">Для судейства проекта  оргкомитет утверждает жюри в составе </w:t>
      </w:r>
      <w:r w:rsidR="00052B7A" w:rsidRPr="00B34FA8">
        <w:rPr>
          <w:sz w:val="26"/>
          <w:szCs w:val="26"/>
        </w:rPr>
        <w:t xml:space="preserve">не менее </w:t>
      </w:r>
      <w:r w:rsidR="0069672D" w:rsidRPr="00B34FA8">
        <w:rPr>
          <w:sz w:val="26"/>
          <w:szCs w:val="26"/>
        </w:rPr>
        <w:t>6</w:t>
      </w:r>
      <w:r w:rsidRPr="00B34FA8">
        <w:rPr>
          <w:sz w:val="26"/>
          <w:szCs w:val="26"/>
        </w:rPr>
        <w:t xml:space="preserve"> человек. Перед началом игры каждому члену жюри выдаются специальные чековые книжки</w:t>
      </w:r>
      <w:r w:rsidR="001C4197" w:rsidRPr="00B34FA8">
        <w:rPr>
          <w:sz w:val="26"/>
          <w:szCs w:val="26"/>
        </w:rPr>
        <w:t xml:space="preserve">. </w:t>
      </w:r>
      <w:r w:rsidRPr="00B34FA8">
        <w:rPr>
          <w:sz w:val="26"/>
          <w:szCs w:val="26"/>
        </w:rPr>
        <w:t xml:space="preserve">По итогам выступления команд КВН в </w:t>
      </w:r>
      <w:r w:rsidR="001C4197" w:rsidRPr="00B34FA8">
        <w:rPr>
          <w:sz w:val="26"/>
          <w:szCs w:val="26"/>
        </w:rPr>
        <w:t>каждом</w:t>
      </w:r>
      <w:r w:rsidRPr="00B34FA8">
        <w:rPr>
          <w:sz w:val="26"/>
          <w:szCs w:val="26"/>
        </w:rPr>
        <w:t xml:space="preserve"> конкурс</w:t>
      </w:r>
      <w:r w:rsidR="001C4197" w:rsidRPr="00B34FA8">
        <w:rPr>
          <w:sz w:val="26"/>
          <w:szCs w:val="26"/>
        </w:rPr>
        <w:t>е члены жюривыписывают</w:t>
      </w:r>
      <w:r w:rsidR="00B34FA8" w:rsidRPr="00B34FA8">
        <w:rPr>
          <w:sz w:val="26"/>
          <w:szCs w:val="26"/>
        </w:rPr>
        <w:t xml:space="preserve"> каждой команде чекис </w:t>
      </w:r>
      <w:r w:rsidR="001C4197" w:rsidRPr="00B34FA8">
        <w:rPr>
          <w:sz w:val="26"/>
          <w:szCs w:val="26"/>
        </w:rPr>
        <w:t xml:space="preserve"> указанием</w:t>
      </w:r>
      <w:r w:rsidR="00B34FA8" w:rsidRPr="00B34FA8">
        <w:rPr>
          <w:sz w:val="26"/>
          <w:szCs w:val="26"/>
        </w:rPr>
        <w:t xml:space="preserve">в них </w:t>
      </w:r>
      <w:r w:rsidR="001C4197" w:rsidRPr="00B34FA8">
        <w:rPr>
          <w:sz w:val="26"/>
          <w:szCs w:val="26"/>
        </w:rPr>
        <w:t>денежн</w:t>
      </w:r>
      <w:r w:rsidR="00B34FA8" w:rsidRPr="00B34FA8">
        <w:rPr>
          <w:sz w:val="26"/>
          <w:szCs w:val="26"/>
        </w:rPr>
        <w:t>ых</w:t>
      </w:r>
      <w:r w:rsidR="001C4197" w:rsidRPr="00B34FA8">
        <w:rPr>
          <w:sz w:val="26"/>
          <w:szCs w:val="26"/>
        </w:rPr>
        <w:t xml:space="preserve"> сумм  </w:t>
      </w:r>
      <w:r w:rsidR="00B34FA8" w:rsidRPr="00B34FA8">
        <w:rPr>
          <w:sz w:val="26"/>
          <w:szCs w:val="26"/>
        </w:rPr>
        <w:t>по своему усмотрению.</w:t>
      </w:r>
    </w:p>
    <w:p w:rsidR="001C4197" w:rsidRPr="00B34FA8" w:rsidRDefault="001C4197" w:rsidP="001C4197">
      <w:pPr>
        <w:ind w:firstLine="720"/>
        <w:jc w:val="both"/>
        <w:rPr>
          <w:sz w:val="26"/>
          <w:szCs w:val="26"/>
        </w:rPr>
      </w:pPr>
    </w:p>
    <w:p w:rsidR="00C9467E" w:rsidRPr="00B34FA8" w:rsidRDefault="00C9467E" w:rsidP="001C4197">
      <w:pPr>
        <w:ind w:firstLine="720"/>
        <w:jc w:val="both"/>
        <w:rPr>
          <w:sz w:val="26"/>
          <w:szCs w:val="26"/>
        </w:rPr>
      </w:pPr>
    </w:p>
    <w:p w:rsidR="004D0E12" w:rsidRPr="00B34FA8" w:rsidRDefault="00052B7A" w:rsidP="004D0E12">
      <w:pPr>
        <w:ind w:hanging="30"/>
        <w:jc w:val="center"/>
        <w:rPr>
          <w:b/>
          <w:sz w:val="26"/>
          <w:szCs w:val="26"/>
          <w:u w:val="single"/>
        </w:rPr>
      </w:pPr>
      <w:r w:rsidRPr="00B34FA8">
        <w:rPr>
          <w:b/>
          <w:sz w:val="26"/>
          <w:szCs w:val="26"/>
          <w:u w:val="single"/>
          <w:lang w:val="en-US"/>
        </w:rPr>
        <w:t>I</w:t>
      </w:r>
      <w:r w:rsidR="004D0E12" w:rsidRPr="00B34FA8">
        <w:rPr>
          <w:b/>
          <w:sz w:val="26"/>
          <w:szCs w:val="26"/>
          <w:u w:val="single"/>
          <w:lang w:val="en-US"/>
        </w:rPr>
        <w:t>V</w:t>
      </w:r>
      <w:r w:rsidR="004D0E12" w:rsidRPr="00B34FA8">
        <w:rPr>
          <w:b/>
          <w:sz w:val="26"/>
          <w:szCs w:val="26"/>
          <w:u w:val="single"/>
        </w:rPr>
        <w:t>. Требования к выступлению команд</w:t>
      </w:r>
    </w:p>
    <w:p w:rsidR="004D0E12" w:rsidRPr="00B34FA8" w:rsidRDefault="004D0E12" w:rsidP="004D0E12">
      <w:pPr>
        <w:ind w:firstLine="720"/>
        <w:jc w:val="center"/>
        <w:rPr>
          <w:sz w:val="26"/>
          <w:szCs w:val="26"/>
        </w:rPr>
      </w:pPr>
    </w:p>
    <w:p w:rsidR="004D0E12" w:rsidRPr="00B34FA8" w:rsidRDefault="004D0E12" w:rsidP="004D0E12">
      <w:pPr>
        <w:jc w:val="both"/>
        <w:rPr>
          <w:sz w:val="26"/>
          <w:szCs w:val="26"/>
        </w:rPr>
      </w:pPr>
      <w:r w:rsidRPr="00B34FA8">
        <w:rPr>
          <w:sz w:val="26"/>
          <w:szCs w:val="26"/>
        </w:rPr>
        <w:tab/>
        <w:t>Выступление команд должно отвечать следующим требованиям:</w:t>
      </w:r>
    </w:p>
    <w:p w:rsidR="004D0E12" w:rsidRPr="00B34FA8" w:rsidRDefault="004D0E12" w:rsidP="004D0E12">
      <w:pPr>
        <w:numPr>
          <w:ilvl w:val="0"/>
          <w:numId w:val="2"/>
        </w:numPr>
        <w:jc w:val="both"/>
        <w:rPr>
          <w:sz w:val="26"/>
          <w:szCs w:val="26"/>
        </w:rPr>
      </w:pPr>
      <w:r w:rsidRPr="00B34FA8">
        <w:rPr>
          <w:sz w:val="26"/>
          <w:szCs w:val="26"/>
        </w:rPr>
        <w:t>культурный сценический уровень (культура речи, поведение на сцене);</w:t>
      </w:r>
    </w:p>
    <w:p w:rsidR="004D0E12" w:rsidRPr="00B34FA8" w:rsidRDefault="004D0E12" w:rsidP="004D0E12">
      <w:pPr>
        <w:numPr>
          <w:ilvl w:val="0"/>
          <w:numId w:val="2"/>
        </w:numPr>
        <w:jc w:val="both"/>
        <w:rPr>
          <w:sz w:val="26"/>
          <w:szCs w:val="26"/>
        </w:rPr>
      </w:pPr>
      <w:r w:rsidRPr="00B34FA8">
        <w:rPr>
          <w:sz w:val="26"/>
          <w:szCs w:val="26"/>
        </w:rPr>
        <w:t>находчивость, юмор;</w:t>
      </w:r>
    </w:p>
    <w:p w:rsidR="004D0E12" w:rsidRPr="00B34FA8" w:rsidRDefault="004D0E12" w:rsidP="004D0E12">
      <w:pPr>
        <w:numPr>
          <w:ilvl w:val="0"/>
          <w:numId w:val="2"/>
        </w:numPr>
        <w:jc w:val="both"/>
        <w:rPr>
          <w:sz w:val="26"/>
          <w:szCs w:val="26"/>
        </w:rPr>
      </w:pPr>
      <w:r w:rsidRPr="00B34FA8">
        <w:rPr>
          <w:sz w:val="26"/>
          <w:szCs w:val="26"/>
        </w:rPr>
        <w:t>зрелищность и музыкальность;</w:t>
      </w:r>
    </w:p>
    <w:p w:rsidR="004D0E12" w:rsidRPr="00B34FA8" w:rsidRDefault="004D0E12" w:rsidP="004D0E12">
      <w:pPr>
        <w:numPr>
          <w:ilvl w:val="0"/>
          <w:numId w:val="2"/>
        </w:numPr>
        <w:jc w:val="both"/>
        <w:rPr>
          <w:sz w:val="26"/>
          <w:szCs w:val="26"/>
        </w:rPr>
      </w:pPr>
      <w:r w:rsidRPr="00B34FA8">
        <w:rPr>
          <w:sz w:val="26"/>
          <w:szCs w:val="26"/>
        </w:rPr>
        <w:t>собственный</w:t>
      </w:r>
      <w:r w:rsidR="00052B7A" w:rsidRPr="00B34FA8">
        <w:rPr>
          <w:sz w:val="26"/>
          <w:szCs w:val="26"/>
          <w:lang w:val="en-US"/>
        </w:rPr>
        <w:t xml:space="preserve"> (</w:t>
      </w:r>
      <w:r w:rsidR="00052B7A" w:rsidRPr="00B34FA8">
        <w:rPr>
          <w:sz w:val="26"/>
          <w:szCs w:val="26"/>
        </w:rPr>
        <w:t>новый)</w:t>
      </w:r>
      <w:r w:rsidRPr="00B34FA8">
        <w:rPr>
          <w:sz w:val="26"/>
          <w:szCs w:val="26"/>
        </w:rPr>
        <w:t xml:space="preserve"> материал;</w:t>
      </w:r>
    </w:p>
    <w:p w:rsidR="004D0E12" w:rsidRPr="00B34FA8" w:rsidRDefault="004D0E12" w:rsidP="004D0E12">
      <w:pPr>
        <w:numPr>
          <w:ilvl w:val="0"/>
          <w:numId w:val="2"/>
        </w:numPr>
        <w:tabs>
          <w:tab w:val="clear" w:pos="1005"/>
          <w:tab w:val="left" w:pos="0"/>
          <w:tab w:val="left" w:pos="993"/>
        </w:tabs>
        <w:ind w:left="0" w:firstLine="645"/>
        <w:jc w:val="both"/>
        <w:rPr>
          <w:sz w:val="26"/>
          <w:szCs w:val="26"/>
        </w:rPr>
      </w:pPr>
      <w:r w:rsidRPr="00B34FA8">
        <w:rPr>
          <w:sz w:val="26"/>
          <w:szCs w:val="26"/>
        </w:rPr>
        <w:t>отсутствие пошлости, ненормативной лексики и иных отступлений от моральных и воспитательных  принципов.</w:t>
      </w:r>
    </w:p>
    <w:p w:rsidR="004D0E12" w:rsidRPr="00B34FA8" w:rsidRDefault="004D0E12" w:rsidP="004D0E12">
      <w:pPr>
        <w:jc w:val="both"/>
        <w:rPr>
          <w:sz w:val="26"/>
          <w:szCs w:val="26"/>
        </w:rPr>
      </w:pPr>
      <w:r w:rsidRPr="00B34FA8">
        <w:rPr>
          <w:sz w:val="26"/>
          <w:szCs w:val="26"/>
        </w:rPr>
        <w:tab/>
        <w:t xml:space="preserve">Оргкомитет по согласованию с редакторской группой вправе снять с игры команду, </w:t>
      </w:r>
      <w:bookmarkStart w:id="0" w:name="_GoBack"/>
      <w:bookmarkEnd w:id="0"/>
      <w:r w:rsidRPr="00B34FA8">
        <w:rPr>
          <w:sz w:val="26"/>
          <w:szCs w:val="26"/>
        </w:rPr>
        <w:t>сценарий которой не соответствует данным требованиям.</w:t>
      </w:r>
    </w:p>
    <w:p w:rsidR="004D0E12" w:rsidRPr="00B34FA8" w:rsidRDefault="004D0E12" w:rsidP="004D0E12">
      <w:pPr>
        <w:jc w:val="both"/>
        <w:rPr>
          <w:sz w:val="26"/>
          <w:szCs w:val="26"/>
        </w:rPr>
      </w:pPr>
      <w:r w:rsidRPr="00B34FA8">
        <w:rPr>
          <w:sz w:val="26"/>
          <w:szCs w:val="26"/>
        </w:rPr>
        <w:tab/>
        <w:t xml:space="preserve">Размещение наружной рекламы </w:t>
      </w:r>
      <w:r w:rsidR="00052B7A" w:rsidRPr="00B34FA8">
        <w:rPr>
          <w:sz w:val="26"/>
          <w:szCs w:val="26"/>
        </w:rPr>
        <w:t xml:space="preserve">и устной рекламной информации во время игры </w:t>
      </w:r>
      <w:r w:rsidRPr="00B34FA8">
        <w:rPr>
          <w:sz w:val="26"/>
          <w:szCs w:val="26"/>
        </w:rPr>
        <w:t xml:space="preserve">спонсора команды </w:t>
      </w:r>
      <w:r w:rsidR="00052B7A" w:rsidRPr="00B34FA8">
        <w:rPr>
          <w:sz w:val="26"/>
          <w:szCs w:val="26"/>
        </w:rPr>
        <w:t>КВН</w:t>
      </w:r>
      <w:r w:rsidRPr="00B34FA8">
        <w:rPr>
          <w:sz w:val="26"/>
          <w:szCs w:val="26"/>
        </w:rPr>
        <w:t xml:space="preserve"> осуществляется только после предварительного согласования с оргкомитетом. </w:t>
      </w:r>
    </w:p>
    <w:p w:rsidR="004D0E12" w:rsidRPr="00B34FA8" w:rsidRDefault="004D0E12" w:rsidP="004D0E12">
      <w:pPr>
        <w:ind w:firstLine="720"/>
        <w:jc w:val="both"/>
        <w:rPr>
          <w:sz w:val="26"/>
          <w:szCs w:val="26"/>
        </w:rPr>
      </w:pPr>
      <w:r w:rsidRPr="00B34FA8">
        <w:rPr>
          <w:sz w:val="26"/>
          <w:szCs w:val="26"/>
        </w:rPr>
        <w:t>Оргкомитет обеспечивает командам:</w:t>
      </w:r>
    </w:p>
    <w:p w:rsidR="004D0E12" w:rsidRPr="00B34FA8" w:rsidRDefault="004D0E12" w:rsidP="004D0E12">
      <w:pPr>
        <w:numPr>
          <w:ilvl w:val="0"/>
          <w:numId w:val="7"/>
        </w:numPr>
        <w:tabs>
          <w:tab w:val="left" w:pos="1125"/>
        </w:tabs>
        <w:ind w:left="0" w:firstLine="720"/>
        <w:jc w:val="both"/>
        <w:rPr>
          <w:sz w:val="26"/>
          <w:szCs w:val="26"/>
        </w:rPr>
      </w:pPr>
      <w:r w:rsidRPr="00B34FA8">
        <w:rPr>
          <w:sz w:val="26"/>
          <w:szCs w:val="26"/>
        </w:rPr>
        <w:t>стандартный набор реквизита сцены,</w:t>
      </w:r>
    </w:p>
    <w:p w:rsidR="004D0E12" w:rsidRPr="00B34FA8" w:rsidRDefault="004D0E12" w:rsidP="004D0E12">
      <w:pPr>
        <w:numPr>
          <w:ilvl w:val="0"/>
          <w:numId w:val="7"/>
        </w:numPr>
        <w:tabs>
          <w:tab w:val="left" w:pos="1125"/>
        </w:tabs>
        <w:ind w:left="0" w:firstLine="720"/>
        <w:jc w:val="both"/>
        <w:rPr>
          <w:sz w:val="26"/>
          <w:szCs w:val="26"/>
        </w:rPr>
      </w:pPr>
      <w:r w:rsidRPr="00B34FA8">
        <w:rPr>
          <w:sz w:val="26"/>
          <w:szCs w:val="26"/>
        </w:rPr>
        <w:t>гримёрные комнаты,</w:t>
      </w:r>
    </w:p>
    <w:p w:rsidR="004D0E12" w:rsidRPr="00B34FA8" w:rsidRDefault="004D0E12" w:rsidP="004D0E12">
      <w:pPr>
        <w:numPr>
          <w:ilvl w:val="0"/>
          <w:numId w:val="7"/>
        </w:numPr>
        <w:tabs>
          <w:tab w:val="left" w:pos="1125"/>
        </w:tabs>
        <w:ind w:left="0" w:firstLine="720"/>
        <w:jc w:val="both"/>
        <w:rPr>
          <w:sz w:val="26"/>
          <w:szCs w:val="26"/>
        </w:rPr>
      </w:pPr>
      <w:r w:rsidRPr="00B34FA8">
        <w:rPr>
          <w:sz w:val="26"/>
          <w:szCs w:val="26"/>
        </w:rPr>
        <w:t>репетиционное время на сцене филармонии.</w:t>
      </w:r>
    </w:p>
    <w:p w:rsidR="004D0E12" w:rsidRPr="00B34FA8" w:rsidRDefault="004D0E12" w:rsidP="004D0E12">
      <w:pPr>
        <w:jc w:val="both"/>
        <w:rPr>
          <w:sz w:val="26"/>
          <w:szCs w:val="26"/>
        </w:rPr>
      </w:pPr>
    </w:p>
    <w:p w:rsidR="004D0E12" w:rsidRPr="00B34FA8" w:rsidRDefault="00052B7A" w:rsidP="004D0E12">
      <w:pPr>
        <w:jc w:val="center"/>
        <w:rPr>
          <w:b/>
          <w:sz w:val="26"/>
          <w:szCs w:val="26"/>
          <w:u w:val="single"/>
        </w:rPr>
      </w:pPr>
      <w:r w:rsidRPr="00B34FA8">
        <w:rPr>
          <w:b/>
          <w:sz w:val="26"/>
          <w:szCs w:val="26"/>
          <w:u w:val="single"/>
          <w:lang w:val="en-US"/>
        </w:rPr>
        <w:t>V</w:t>
      </w:r>
      <w:r w:rsidR="004D0E12" w:rsidRPr="00B34FA8">
        <w:rPr>
          <w:b/>
          <w:sz w:val="26"/>
          <w:szCs w:val="26"/>
          <w:u w:val="single"/>
        </w:rPr>
        <w:t xml:space="preserve">. Награждение победителей и участников </w:t>
      </w:r>
    </w:p>
    <w:p w:rsidR="004D0E12" w:rsidRPr="00B34FA8" w:rsidRDefault="004D0E12" w:rsidP="004D0E12">
      <w:pPr>
        <w:tabs>
          <w:tab w:val="left" w:pos="1132"/>
          <w:tab w:val="left" w:pos="1230"/>
          <w:tab w:val="left" w:pos="1286"/>
        </w:tabs>
        <w:jc w:val="both"/>
        <w:rPr>
          <w:sz w:val="26"/>
          <w:szCs w:val="26"/>
        </w:rPr>
      </w:pPr>
    </w:p>
    <w:p w:rsidR="001C4197" w:rsidRPr="00B34FA8" w:rsidRDefault="004D0E12" w:rsidP="004D0E12">
      <w:pPr>
        <w:tabs>
          <w:tab w:val="left" w:pos="709"/>
          <w:tab w:val="left" w:pos="1230"/>
          <w:tab w:val="left" w:pos="1286"/>
        </w:tabs>
        <w:jc w:val="both"/>
        <w:rPr>
          <w:sz w:val="26"/>
          <w:szCs w:val="26"/>
        </w:rPr>
      </w:pPr>
      <w:r w:rsidRPr="00B34FA8">
        <w:rPr>
          <w:sz w:val="26"/>
          <w:szCs w:val="26"/>
        </w:rPr>
        <w:tab/>
      </w:r>
      <w:r w:rsidR="001C4197" w:rsidRPr="00B34FA8">
        <w:rPr>
          <w:sz w:val="26"/>
          <w:szCs w:val="26"/>
        </w:rPr>
        <w:t>Общий денежный фонд проекта</w:t>
      </w:r>
      <w:r w:rsidRPr="00B34FA8">
        <w:rPr>
          <w:sz w:val="26"/>
          <w:szCs w:val="26"/>
        </w:rPr>
        <w:t xml:space="preserve"> составля</w:t>
      </w:r>
      <w:r w:rsidR="00CC036F" w:rsidRPr="00B34FA8">
        <w:rPr>
          <w:sz w:val="26"/>
          <w:szCs w:val="26"/>
        </w:rPr>
        <w:t>ет 20000,0 (Двадцать тысяч) рублей.</w:t>
      </w:r>
    </w:p>
    <w:p w:rsidR="004D0E12" w:rsidRPr="00B34FA8" w:rsidRDefault="004D0E12" w:rsidP="00284180">
      <w:pPr>
        <w:tabs>
          <w:tab w:val="left" w:pos="709"/>
          <w:tab w:val="left" w:pos="1230"/>
          <w:tab w:val="left" w:pos="1286"/>
        </w:tabs>
        <w:jc w:val="both"/>
        <w:rPr>
          <w:sz w:val="26"/>
          <w:szCs w:val="26"/>
        </w:rPr>
      </w:pPr>
      <w:r w:rsidRPr="00B34FA8">
        <w:rPr>
          <w:sz w:val="26"/>
          <w:szCs w:val="26"/>
        </w:rPr>
        <w:t>Допускается вручение специальных призов от организаторов и спонсоров игр.</w:t>
      </w:r>
      <w:r w:rsidR="00923E81" w:rsidRPr="00B34FA8">
        <w:rPr>
          <w:sz w:val="26"/>
          <w:szCs w:val="26"/>
        </w:rPr>
        <w:t>Победителем проекта становится команда КВН, получившая наибольшее денежное вознаграждение.</w:t>
      </w:r>
    </w:p>
    <w:p w:rsidR="004D0E12" w:rsidRPr="00B34FA8" w:rsidRDefault="004D0E12" w:rsidP="004D0E12">
      <w:pPr>
        <w:rPr>
          <w:b/>
          <w:sz w:val="26"/>
          <w:szCs w:val="26"/>
          <w:u w:val="single"/>
        </w:rPr>
      </w:pPr>
    </w:p>
    <w:p w:rsidR="00923E81" w:rsidRPr="00B34FA8" w:rsidRDefault="00923E81" w:rsidP="004D0E12">
      <w:pPr>
        <w:rPr>
          <w:b/>
          <w:sz w:val="26"/>
          <w:szCs w:val="26"/>
          <w:u w:val="single"/>
        </w:rPr>
      </w:pPr>
    </w:p>
    <w:p w:rsidR="004D0E12" w:rsidRPr="00B34FA8" w:rsidRDefault="00923E81" w:rsidP="004D0E12">
      <w:pPr>
        <w:jc w:val="center"/>
        <w:rPr>
          <w:b/>
          <w:sz w:val="26"/>
          <w:szCs w:val="26"/>
          <w:u w:val="single"/>
        </w:rPr>
      </w:pPr>
      <w:r w:rsidRPr="00B34FA8">
        <w:rPr>
          <w:b/>
          <w:sz w:val="26"/>
          <w:szCs w:val="26"/>
          <w:u w:val="single"/>
          <w:lang w:val="en-US"/>
        </w:rPr>
        <w:t>VI</w:t>
      </w:r>
      <w:r w:rsidR="004D0E12" w:rsidRPr="00B34FA8">
        <w:rPr>
          <w:b/>
          <w:sz w:val="26"/>
          <w:szCs w:val="26"/>
          <w:u w:val="single"/>
        </w:rPr>
        <w:t>. Финансирование</w:t>
      </w:r>
    </w:p>
    <w:p w:rsidR="004D0E12" w:rsidRPr="00B34FA8" w:rsidRDefault="004D0E12" w:rsidP="004D0E12">
      <w:pPr>
        <w:rPr>
          <w:sz w:val="26"/>
          <w:szCs w:val="26"/>
        </w:rPr>
      </w:pPr>
    </w:p>
    <w:p w:rsidR="004D0E12" w:rsidRPr="00B34FA8" w:rsidRDefault="00BC0F32" w:rsidP="004D0E12">
      <w:pPr>
        <w:rPr>
          <w:sz w:val="26"/>
          <w:szCs w:val="26"/>
        </w:rPr>
      </w:pPr>
      <w:r w:rsidRPr="00B34FA8">
        <w:rPr>
          <w:sz w:val="26"/>
          <w:szCs w:val="26"/>
        </w:rPr>
        <w:tab/>
        <w:t>Призовой фонд проекта</w:t>
      </w:r>
      <w:r w:rsidR="004D0E12" w:rsidRPr="00B34FA8">
        <w:rPr>
          <w:sz w:val="26"/>
          <w:szCs w:val="26"/>
        </w:rPr>
        <w:t xml:space="preserve"> формируется за счет денежных средств Фонда «КВН-21 век», </w:t>
      </w:r>
      <w:r w:rsidR="0069672D" w:rsidRPr="00B34FA8">
        <w:rPr>
          <w:sz w:val="26"/>
          <w:szCs w:val="26"/>
        </w:rPr>
        <w:t>партнеров проекта и</w:t>
      </w:r>
      <w:r w:rsidRPr="00B34FA8">
        <w:rPr>
          <w:sz w:val="26"/>
          <w:szCs w:val="26"/>
        </w:rPr>
        <w:t xml:space="preserve"> членов жюри.</w:t>
      </w:r>
    </w:p>
    <w:p w:rsidR="004D0E12" w:rsidRPr="00B34FA8" w:rsidRDefault="004D0E12" w:rsidP="004D0E12">
      <w:pPr>
        <w:jc w:val="center"/>
        <w:rPr>
          <w:sz w:val="26"/>
          <w:szCs w:val="26"/>
        </w:rPr>
      </w:pPr>
    </w:p>
    <w:p w:rsidR="004D0E12" w:rsidRPr="00B34FA8" w:rsidRDefault="004D0E12" w:rsidP="004D0E12">
      <w:pPr>
        <w:jc w:val="center"/>
        <w:rPr>
          <w:sz w:val="26"/>
          <w:szCs w:val="26"/>
        </w:rPr>
      </w:pPr>
    </w:p>
    <w:p w:rsidR="004D0E12" w:rsidRPr="00B34FA8" w:rsidRDefault="004D0E12" w:rsidP="004D0E12">
      <w:pPr>
        <w:jc w:val="center"/>
        <w:rPr>
          <w:sz w:val="26"/>
          <w:szCs w:val="26"/>
        </w:rPr>
      </w:pPr>
    </w:p>
    <w:p w:rsidR="004D0E12" w:rsidRPr="00B34FA8" w:rsidRDefault="004D0E12" w:rsidP="004D0E12">
      <w:pPr>
        <w:jc w:val="center"/>
        <w:rPr>
          <w:sz w:val="26"/>
          <w:szCs w:val="26"/>
        </w:rPr>
      </w:pPr>
    </w:p>
    <w:p w:rsidR="004D0E12" w:rsidRPr="00B34FA8" w:rsidRDefault="004D0E12" w:rsidP="004D0E12">
      <w:pPr>
        <w:jc w:val="center"/>
        <w:rPr>
          <w:sz w:val="26"/>
          <w:szCs w:val="26"/>
        </w:rPr>
      </w:pPr>
    </w:p>
    <w:p w:rsidR="004D0E12" w:rsidRPr="00C9467E" w:rsidRDefault="004D0E12" w:rsidP="004D0E12">
      <w:pPr>
        <w:jc w:val="center"/>
      </w:pPr>
    </w:p>
    <w:p w:rsidR="004D0E12" w:rsidRPr="00C9467E" w:rsidRDefault="004D0E12" w:rsidP="004D0E12">
      <w:pPr>
        <w:jc w:val="center"/>
      </w:pPr>
    </w:p>
    <w:p w:rsidR="004D0E12" w:rsidRPr="00C9467E" w:rsidRDefault="004D0E12" w:rsidP="004D0E12">
      <w:pPr>
        <w:jc w:val="center"/>
      </w:pPr>
    </w:p>
    <w:p w:rsidR="004D0E12" w:rsidRPr="00C9467E" w:rsidRDefault="004D0E12" w:rsidP="004D0E12">
      <w:pPr>
        <w:jc w:val="center"/>
      </w:pPr>
    </w:p>
    <w:p w:rsidR="004D0E12" w:rsidRPr="00C9467E" w:rsidRDefault="004D0E12" w:rsidP="004D0E12">
      <w:pPr>
        <w:jc w:val="center"/>
      </w:pPr>
    </w:p>
    <w:p w:rsidR="004D0E12" w:rsidRPr="00C9467E" w:rsidRDefault="004D0E12" w:rsidP="004D0E12"/>
    <w:p w:rsidR="00210885" w:rsidRPr="00C9467E" w:rsidRDefault="00210885"/>
    <w:sectPr w:rsidR="00210885" w:rsidRPr="00C9467E" w:rsidSect="0097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Yu Gothic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5"/>
    <w:lvl w:ilvl="0">
      <w:start w:val="3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OpenSymbol" w:hAnsi="Open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9"/>
    <w:multiLevelType w:val="singleLevel"/>
    <w:tmpl w:val="37D2BB2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E12"/>
    <w:rsid w:val="00052B7A"/>
    <w:rsid w:val="001C4197"/>
    <w:rsid w:val="00210885"/>
    <w:rsid w:val="00215DA3"/>
    <w:rsid w:val="00284180"/>
    <w:rsid w:val="002F75E6"/>
    <w:rsid w:val="004D0E12"/>
    <w:rsid w:val="00653801"/>
    <w:rsid w:val="00665E9D"/>
    <w:rsid w:val="0069672D"/>
    <w:rsid w:val="006E5B60"/>
    <w:rsid w:val="00923E81"/>
    <w:rsid w:val="009672E4"/>
    <w:rsid w:val="00977920"/>
    <w:rsid w:val="00AD1FD9"/>
    <w:rsid w:val="00B34FA8"/>
    <w:rsid w:val="00B5184C"/>
    <w:rsid w:val="00BC0F32"/>
    <w:rsid w:val="00BE2632"/>
    <w:rsid w:val="00C9467E"/>
    <w:rsid w:val="00CC036F"/>
    <w:rsid w:val="00FC4D48"/>
    <w:rsid w:val="00FF3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12"/>
    <w:pPr>
      <w:suppressAutoHyphens/>
    </w:pPr>
    <w:rPr>
      <w:rFonts w:ascii="Times New Roman" w:eastAsia="Times New Roman" w:hAnsi="Times New Roman"/>
      <w:lang w:eastAsia="ar-SA"/>
    </w:rPr>
  </w:style>
  <w:style w:type="paragraph" w:styleId="8">
    <w:name w:val="heading 8"/>
    <w:basedOn w:val="a"/>
    <w:next w:val="a"/>
    <w:link w:val="80"/>
    <w:qFormat/>
    <w:rsid w:val="004D0E12"/>
    <w:pPr>
      <w:keepNext/>
      <w:numPr>
        <w:ilvl w:val="7"/>
        <w:numId w:val="1"/>
      </w:numPr>
      <w:shd w:val="clear" w:color="auto" w:fill="FFFFFF"/>
      <w:spacing w:before="235"/>
      <w:ind w:left="4183" w:firstLine="0"/>
      <w:outlineLvl w:val="7"/>
    </w:pPr>
    <w:rPr>
      <w:rFonts w:ascii="Arial" w:hAnsi="Arial"/>
      <w:b/>
      <w:color w:val="000000"/>
      <w:spacing w:val="4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4D0E12"/>
    <w:rPr>
      <w:rFonts w:ascii="Arial" w:eastAsia="Times New Roman" w:hAnsi="Arial" w:cs="Times New Roman"/>
      <w:b/>
      <w:color w:val="000000"/>
      <w:spacing w:val="4"/>
      <w:sz w:val="24"/>
      <w:szCs w:val="20"/>
      <w:u w:val="single"/>
      <w:shd w:val="clear" w:color="auto" w:fill="FFFFFF"/>
      <w:lang w:eastAsia="ar-SA"/>
    </w:rPr>
  </w:style>
  <w:style w:type="paragraph" w:styleId="a3">
    <w:name w:val="footer"/>
    <w:basedOn w:val="a"/>
    <w:link w:val="a4"/>
    <w:semiHidden/>
    <w:rsid w:val="004D0E12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a4">
    <w:name w:val="Нижний колонтитул Знак"/>
    <w:link w:val="a3"/>
    <w:semiHidden/>
    <w:rsid w:val="004D0E12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</vt:lpstr>
    </vt:vector>
  </TitlesOfParts>
  <Company>Microsoft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dcterms:created xsi:type="dcterms:W3CDTF">2019-10-14T06:39:00Z</dcterms:created>
  <dcterms:modified xsi:type="dcterms:W3CDTF">2019-10-14T06:39:00Z</dcterms:modified>
</cp:coreProperties>
</file>