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97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977"/>
        <w:gridCol w:w="2977"/>
        <w:gridCol w:w="3544"/>
      </w:tblGrid>
      <w:tr w:rsidR="00E010BE" w:rsidRPr="001454E3" w:rsidTr="00E010BE">
        <w:tc>
          <w:tcPr>
            <w:tcW w:w="3085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2126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Место работы</w:t>
            </w:r>
          </w:p>
        </w:tc>
        <w:tc>
          <w:tcPr>
            <w:tcW w:w="2977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977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</w:t>
            </w:r>
          </w:p>
        </w:tc>
        <w:tc>
          <w:tcPr>
            <w:tcW w:w="3544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Заработная плата</w:t>
            </w:r>
          </w:p>
        </w:tc>
      </w:tr>
      <w:tr w:rsidR="00E010BE" w:rsidRPr="001454E3" w:rsidTr="00E010BE">
        <w:tc>
          <w:tcPr>
            <w:tcW w:w="3085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145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Автодор</w:t>
            </w:r>
            <w:proofErr w:type="spellEnd"/>
            <w:r w:rsidRPr="00145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«Северо-Запад»</w:t>
            </w:r>
          </w:p>
        </w:tc>
        <w:tc>
          <w:tcPr>
            <w:tcW w:w="2126" w:type="dxa"/>
            <w:vAlign w:val="center"/>
          </w:tcPr>
          <w:p w:rsidR="00E010BE" w:rsidRPr="001454E3" w:rsidRDefault="00DC5678" w:rsidP="005C75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bookmarkStart w:id="0" w:name="_GoBack"/>
            <w:bookmarkEnd w:id="0"/>
            <w:r w:rsidR="005C75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Шадринск</w:t>
            </w:r>
          </w:p>
        </w:tc>
        <w:tc>
          <w:tcPr>
            <w:tcW w:w="2977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Дорожный рабочий</w:t>
            </w:r>
          </w:p>
        </w:tc>
        <w:tc>
          <w:tcPr>
            <w:tcW w:w="2977" w:type="dxa"/>
            <w:vAlign w:val="center"/>
          </w:tcPr>
          <w:p w:rsidR="00E010BE" w:rsidRPr="001454E3" w:rsidRDefault="00185B13" w:rsidP="00E01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C7550">
              <w:rPr>
                <w:rFonts w:ascii="Arial" w:hAnsi="Arial" w:cs="Arial"/>
                <w:sz w:val="24"/>
                <w:szCs w:val="24"/>
              </w:rPr>
              <w:t xml:space="preserve"> человека</w:t>
            </w:r>
          </w:p>
        </w:tc>
        <w:tc>
          <w:tcPr>
            <w:tcW w:w="3544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4E3">
              <w:rPr>
                <w:rFonts w:ascii="Arial" w:hAnsi="Arial" w:cs="Arial"/>
                <w:sz w:val="24"/>
                <w:szCs w:val="24"/>
              </w:rPr>
              <w:t>15000 - 18 000 (чистыми, на руки) есть возможность заработать больше.</w:t>
            </w:r>
          </w:p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10BE" w:rsidRPr="001454E3" w:rsidTr="00E010BE">
        <w:tc>
          <w:tcPr>
            <w:tcW w:w="3085" w:type="dxa"/>
            <w:vAlign w:val="center"/>
          </w:tcPr>
          <w:p w:rsidR="00E010BE" w:rsidRPr="001454E3" w:rsidRDefault="00185B13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Строительный объект в районе Заозерный</w:t>
            </w:r>
          </w:p>
        </w:tc>
        <w:tc>
          <w:tcPr>
            <w:tcW w:w="2126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 Курган</w:t>
            </w:r>
          </w:p>
        </w:tc>
        <w:tc>
          <w:tcPr>
            <w:tcW w:w="2977" w:type="dxa"/>
            <w:vAlign w:val="center"/>
          </w:tcPr>
          <w:p w:rsidR="00E010BE" w:rsidRPr="001454E3" w:rsidRDefault="00185B13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vAlign w:val="center"/>
          </w:tcPr>
          <w:p w:rsidR="00E010BE" w:rsidRPr="001454E3" w:rsidRDefault="00185B13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C75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  <w:tc>
          <w:tcPr>
            <w:tcW w:w="3544" w:type="dxa"/>
            <w:vAlign w:val="center"/>
          </w:tcPr>
          <w:p w:rsidR="00E010BE" w:rsidRPr="001454E3" w:rsidRDefault="00185B13" w:rsidP="00E01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рублей/час</w:t>
            </w:r>
          </w:p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573EA" w:rsidRDefault="00E573EA"/>
    <w:sectPr w:rsidR="00E573EA" w:rsidSect="00E01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E"/>
    <w:rsid w:val="00185B13"/>
    <w:rsid w:val="005C7550"/>
    <w:rsid w:val="00615CF9"/>
    <w:rsid w:val="00DC5678"/>
    <w:rsid w:val="00E010BE"/>
    <w:rsid w:val="00E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137B-2D84-4EF2-B55E-1B4A6DE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0B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2020-07-02T04:47:00Z</cp:lastPrinted>
  <dcterms:created xsi:type="dcterms:W3CDTF">2020-08-05T05:53:00Z</dcterms:created>
  <dcterms:modified xsi:type="dcterms:W3CDTF">2020-08-05T05:54:00Z</dcterms:modified>
</cp:coreProperties>
</file>