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Гражданский форум Зауралья -2020   “Думай! Действуй! Добивайся!”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24-25 ноября 2020 г. 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Курган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деловой центр, ул. Б-Петрова, 112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форума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24 ноября 2020 г.</w:t>
      </w:r>
      <w:bookmarkStart w:id="0" w:name="_Hlk55903134"/>
      <w:bookmarkEnd w:id="0"/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Регистрация участников форума 10-00-11-00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11-00- 13-00               П</w:t>
      </w:r>
      <w:r>
        <w:rPr>
          <w:rFonts w:ascii="Times New Roman" w:hAnsi="Times New Roman"/>
          <w:b/>
          <w:sz w:val="28"/>
          <w:szCs w:val="28"/>
        </w:rPr>
        <w:t>анельная дискуссия</w:t>
      </w:r>
      <w:r>
        <w:rPr>
          <w:rFonts w:ascii="Times New Roman" w:hAnsi="Times New Roman"/>
          <w:b/>
          <w:sz w:val="28"/>
          <w:szCs w:val="28"/>
        </w:rPr>
        <w:t xml:space="preserve"> “Есть ли жизнь у НКО после пандемии?”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id="1" w:name="_Hlk55903746"/>
      <w:bookmarkEnd w:id="1"/>
      <w:r>
        <w:rPr>
          <w:rFonts w:ascii="Times New Roman" w:hAnsi="Times New Roman"/>
          <w:sz w:val="28"/>
          <w:szCs w:val="28"/>
        </w:rPr>
        <w:t>Актовый зал Фонда “Инвестиционное агентство Курганской области”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bookmarkStart w:id="2" w:name="_Hlk55902891"/>
      <w:r>
        <w:rPr>
          <w:rFonts w:ascii="Times New Roman" w:hAnsi="Times New Roman"/>
          <w:sz w:val="28"/>
          <w:szCs w:val="28"/>
        </w:rPr>
        <w:t>ул. Бурова-Петрова, д. 112</w:t>
      </w:r>
      <w:bookmarkEnd w:id="2"/>
      <w:r>
        <w:rPr>
          <w:rFonts w:ascii="Times New Roman" w:hAnsi="Times New Roman"/>
          <w:sz w:val="28"/>
          <w:szCs w:val="28"/>
        </w:rPr>
        <w:t>, третий этаж)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bookmarkStart w:id="3" w:name="_Hlk55903746"/>
      <w:bookmarkStart w:id="4" w:name="_Hlk55903704"/>
      <w:bookmarkEnd w:id="3"/>
      <w:bookmarkEnd w:id="4"/>
      <w:r>
        <w:rPr>
          <w:rFonts w:ascii="Times New Roman" w:hAnsi="Times New Roman"/>
          <w:b w:val="false"/>
          <w:bCs w:val="false"/>
          <w:sz w:val="28"/>
          <w:szCs w:val="28"/>
        </w:rPr>
        <w:t>Перерыв на обед 13-00-14-00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id="5" w:name="_Hlk55903704"/>
      <w:bookmarkStart w:id="6" w:name="_GoBack"/>
      <w:bookmarkEnd w:id="5"/>
      <w:bookmarkEnd w:id="6"/>
      <w:r>
        <w:rPr>
          <w:rFonts w:ascii="Times New Roman" w:hAnsi="Times New Roman"/>
          <w:b/>
          <w:bCs/>
          <w:sz w:val="28"/>
          <w:szCs w:val="28"/>
        </w:rPr>
        <w:t>14-00 – 16-00                К</w:t>
      </w:r>
      <w:r>
        <w:rPr>
          <w:rFonts w:ascii="Times New Roman" w:hAnsi="Times New Roman"/>
          <w:b/>
          <w:bCs/>
          <w:sz w:val="28"/>
          <w:szCs w:val="28"/>
        </w:rPr>
        <w:t>руглый стол</w:t>
      </w:r>
      <w:r>
        <w:rPr>
          <w:rFonts w:ascii="Times New Roman" w:hAnsi="Times New Roman"/>
          <w:b/>
          <w:bCs/>
          <w:sz w:val="28"/>
          <w:szCs w:val="28"/>
        </w:rPr>
        <w:t xml:space="preserve">  “Инструменты  вовлечения ТОСов в развитие территории.  Лучшие практики “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Актовый зал Фонда “Инвестиционное агентство Курганской области”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(ул. Бурова-Петрова, д. 112, третий этаж)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14-00-16-00  Г</w:t>
      </w:r>
      <w:r>
        <w:rPr>
          <w:rFonts w:ascii="Times New Roman" w:hAnsi="Times New Roman"/>
          <w:b/>
          <w:sz w:val="28"/>
          <w:szCs w:val="28"/>
        </w:rPr>
        <w:t>рупповая консультация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вопросам деятельности СО НКО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(ул. Бурова-Петрова, д. 112, третий этаж, кабинет 324)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25 ноября 2020 г.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9-30—10-00                     Регистрация участников тренинга-семинара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10-00 - 13-00                 Т</w:t>
      </w:r>
      <w:r>
        <w:rPr>
          <w:rFonts w:ascii="Times New Roman" w:hAnsi="Times New Roman"/>
          <w:b/>
          <w:bCs/>
          <w:sz w:val="28"/>
          <w:szCs w:val="28"/>
        </w:rPr>
        <w:t>ренинг -семинар</w:t>
      </w:r>
      <w:r>
        <w:rPr>
          <w:rFonts w:ascii="Times New Roman" w:hAnsi="Times New Roman"/>
          <w:b/>
          <w:bCs/>
          <w:sz w:val="28"/>
          <w:szCs w:val="28"/>
        </w:rPr>
        <w:t xml:space="preserve"> “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тратегическое планирование деятельности НКО”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Актовый зал Фонда “Инвестиционное агентство Курганской области”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(ул. Бурова-Петрова, д. 112, третий этаж)</w:t>
      </w:r>
      <w:bookmarkStart w:id="7" w:name="_Hlk55903978"/>
      <w:bookmarkEnd w:id="7"/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Перерыв на обед 13-00-14-00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14-00 - 16-00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ридическая 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“Правовые основы деятельности НКО в условиях пандемии”. Проведение индивидуальных консультаций 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Актовый зал Фонда “Инвестиционное агентство Курганской области”</w:t>
      </w:r>
    </w:p>
    <w:p>
      <w:pPr>
        <w:pStyle w:val="Normal"/>
        <w:spacing w:before="0"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(ул. Бурова-Петрова, д. 112, третий этаж)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004b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6a606a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2a6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6a60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f6c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LibreOffice/7.0.0.3$Windows_X86_64 LibreOffice_project/8061b3e9204bef6b321a21033174034a5e2ea88e</Application>
  <Pages>1</Pages>
  <Words>163</Words>
  <Characters>1109</Characters>
  <CharactersWithSpaces>1355</CharactersWithSpaces>
  <Paragraphs>24</Paragraphs>
  <Company>Открытый мир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2020-11-16T09:23:00Z</dcterms:created>
  <dc:creator>Менеджер</dc:creator>
  <dc:description/>
  <dc:language>ru-RU</dc:language>
  <cp:lastModifiedBy/>
  <cp:lastPrinted>2020-11-11T10:22:00Z</cp:lastPrinted>
  <dcterms:modified xsi:type="dcterms:W3CDTF">2020-11-17T17:12:59Z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Открытый мир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