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C5" w:rsidRDefault="00E012E3" w:rsidP="008C09B9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41" editas="canvas" style="position:absolute;left:0;text-align:left;margin-left:-126.8pt;margin-top:-72.3pt;width:785.7pt;height:857.95pt;z-index:251657728" coordorigin="-835,-312" coordsize="15714,1715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-835;top:-312;width:15714;height:17159" o:preferrelative="f">
              <v:fill o:detectmouseclick="t"/>
              <v:path o:extrusionok="t" o:connecttype="none"/>
              <o:lock v:ext="edit" text="t"/>
            </v:shape>
            <v:shape id="_x0000_s1042" type="#_x0000_t75" style="position:absolute;left:-439;top:-256;width:12861;height:17103">
              <v:imagedata r:id="rId8" o:title=""/>
            </v:shape>
            <v:rect id="_x0000_s1046" style="position:absolute;left:-439;top:-256;width:646;height:17103" stroked="f"/>
            <v:shape id="_x0000_s1047" type="#_x0000_t75" style="position:absolute;left:-442;top:-259;width:643;height:17103">
              <v:imagedata r:id="rId9" o:title=""/>
            </v:shape>
            <v:rect id="_x0000_s1048" style="position:absolute;left:-439;top:-256;width:646;height:17103" stroked="f"/>
            <v:rect id="_x0000_s1064" style="position:absolute;left:11776;top:-256;width:646;height:17103" stroked="f"/>
            <v:shape id="_x0000_s1065" type="#_x0000_t75" style="position:absolute;left:11776;top:-259;width:643;height:17103">
              <v:imagedata r:id="rId10" o:title=""/>
            </v:shape>
            <v:rect id="_x0000_s1066" style="position:absolute;left:11776;top:-256;width:646;height:17103" stroked="f"/>
            <v:shape id="_x0000_s1080" style="position:absolute;left:-460;top:12294;width:12869;height:2918" coordsize="12869,2918" path="m1,2781r261,28l527,2836r134,12l797,2859r139,11l1077,2880r144,8l1370,2895r152,6l1679,2904r161,2l2006,2906r172,-2l2356,2900r184,-6l2729,2888r193,-7l3120,2874r203,-9l3530,2854r211,-12l3956,2828r218,-17l4397,2791r225,-22l4852,2744r232,-29l5319,2682r238,-37l5797,2604r122,-23l6044,2558r129,-24l6303,2508r133,-27l6571,2454r275,-58l7127,2335r284,-65l7698,2202r287,-70l8271,2060r282,-75l8831,1909r272,-79l9236,1791r131,-40l9494,1711r125,-40l9742,1631r119,-41l9977,1549r113,-40l10310,1425r220,-89l10749,1242r215,-98l11176,1044r205,-102l11580,840r96,-52l11771,736r91,-52l11952,633r87,-51l12124,532r80,-50l12283,433r74,-49l12429,337r68,-46l12562,245r60,-45l12678,158r52,-42l12778,76r44,-39l12860,r9,9l12830,46r-44,39l12738,125r-53,42l12629,210r-61,45l12504,300r-68,46l12364,394r-75,49l12211,493r-82,49l12045,593r-87,51l11869,695r-92,51l11682,798r-97,52l11386,953r-205,102l10969,1155r-216,97l10535,1346r-220,90l10093,1520r-112,41l9865,1601r-119,41l9624,1682r-126,41l9370,1762r-131,40l9106,1842r-271,78l8557,1997r-283,74l7988,2144r-288,70l7414,2282r-285,64l6848,2407r-275,59l6439,2493r-133,27l6175,2546r-129,24l5921,2593r-122,22l5558,2657r-238,37l5085,2727r-232,29l4624,2781r-226,23l4175,2823r-219,17l3741,2854r-211,12l3323,2877r-203,9l2923,2893r-194,7l2540,2906r-183,6l2179,2916r-173,2l1839,2918r-161,-2l1521,2912r-152,-5l1221,2900r-145,-9l935,2882,796,2871,660,2859,525,2847,261,2821,,2794r1,-13xe" stroked="f">
              <v:path arrowok="t"/>
            </v:shape>
            <v:shape id="_x0000_s1083" style="position:absolute;left:-463;top:8430;width:12869;height:2184" coordsize="12869,2184" path="m,2174l139,2044,283,1914r75,-65l436,1784r80,-66l601,1654r88,-65l783,1524r98,-65l986,1394r110,-64l1214,1266r125,-64l1472,1138r140,-66l1759,1003r153,-71l2073,860r166,-73l2411,714r177,-73l2770,569r188,-69l3150,433r196,-63l3546,310r203,-54l3957,208r210,-42l4380,130r217,-29l4819,74,5047,52,5279,34,5516,20,5757,9,6001,3,6249,r253,2l6756,8r256,9l7272,32r261,17l7796,72r263,27l8324,130r136,18l8600,169r145,24l8894,220r153,28l9203,279r159,33l9523,347r327,73l10180,498r331,82l10839,663r160,41l11157,746r156,41l11465,828r149,40l11759,906r139,37l12032,979r130,35l12285,1047r116,31l12510,1106r103,27l12707,1157r43,11l12792,1178r40,9l12869,1196r-3,12l12829,1199r-40,-9l12748,1180r-45,-12l12609,1145r-101,-27l12398,1090r-116,-32l12159,1026r-129,-34l11895,955r-140,-38l11611,879r-149,-40l11310,799r-156,-41l10996,716r-161,-41l10508,592r-330,-82l9848,432,9520,358,9360,324,9201,291,9044,260,8892,231,8743,205,8599,181,8458,160,8323,142,8058,111,7794,84,7532,62,7271,43,7012,29,6755,19,6501,14,6250,12r-248,2l5757,21,5516,32,5281,46,5048,64,4820,86r-221,26l4382,142r-213,35l3959,219r-206,49l3549,322r-199,59l3153,444r-191,66l2776,580r-183,72l2415,724r-171,74l2077,871r-160,73l1764,1014r-147,69l1477,1148r-133,64l1219,1276r-117,64l991,1405r-103,64l789,1533r-93,65l608,1663r-85,65l443,1792r-77,65l291,1923,148,2053,8,2184,,2174xe" stroked="f">
              <v:path arrowok="t"/>
            </v:shape>
            <v:shape id="_x0000_s1086" style="position:absolute;left:-481;top:13806;width:4234;height:3029" coordsize="4234,3029" path="m8,l299,234,589,467,878,698r287,228l1450,1150r282,218l2009,1579r137,104l2283,1784r134,99l2551,1980r132,94l2814,2166r128,89l3069,2341r126,84l3319,2504r122,77l3561,2655r118,70l3795,2792r113,62l4019,2914r108,54l4234,3018r-5,11l4122,2978r-109,-54l3902,2865r-114,-63l3672,2735r-118,-69l3434,2591r-122,-77l3189,2434r-126,-83l2936,2264r-130,-89l2676,2083r-132,-94l2411,1892r-136,-99l2139,1693,2002,1589,1724,1378,1442,1159,1158,935,871,707,581,476,291,243,,9,8,xe" stroked="f">
              <v:path arrowok="t"/>
            </v:shape>
            <v:shape id="_x0000_s1089" style="position:absolute;left:-463;top:12914;width:12868;height:3672" coordsize="12868,3672" path="m7,l158,94r156,95l395,237r83,50l564,336r89,52l748,441r98,54l949,550r109,58l1173,668r122,61l1424,793r136,66l1632,893r73,36l1857,1003r161,77l2185,1160r173,82l2537,1327r183,86l2909,1499r192,87l3296,1673r198,87l3694,1844r201,84l4097,2009r201,78l4500,2162r204,74l4914,2309r215,73l5348,2454r223,72l5795,2598r454,138l6475,2802r227,65l6926,2930r221,60l7365,3047r215,54l7788,3151r203,47l8191,3243r201,39l8594,3320r201,35l8995,3387r198,29l9388,3444r192,25l9766,3492r182,21l10123,3533r168,18l10452,3568r77,8l10604,3584r73,8l10747,3599r68,7l10880,3613r62,7l11002,3626r57,6l11113,3636r51,5l11214,3644r47,4l11305,3651r84,4l11467,3658r70,1l11604,3659r61,l11724,3657r56,-2l11836,3653r111,-6l12005,3645r60,-2l12127,3641r58,-3l12298,3630r105,-9l12502,3610r95,-13l12689,3583r89,-14l12867,3554r1,12l12780,3580r-90,15l12599,3609r-96,13l12403,3632r-105,10l12186,3649r-59,3l12066,3654r-61,3l11947,3659r-110,5l11781,3667r-57,2l11665,3671r-62,1l11537,3671r-71,-2l11389,3667r-85,-5l11259,3659r-47,-3l11163,3652r-52,-4l11057,3643r-56,-5l10941,3632r-62,-7l10814,3618r-68,-7l10676,3603r-73,-7l10528,3588r-77,-8l10291,3563r-169,-18l9946,3525r-181,-22l9577,3481r-191,-25l9191,3429r-198,-30l8794,3367r-203,-35l8390,3295r-202,-41l7988,3210r-203,-47l7576,3112r-213,-54l7144,3001r-222,-60l6698,2878r-226,-64l6245,2747,5791,2609r-225,-71l5344,2466r-219,-73l4910,2320r-210,-74l4496,2173r-202,-75l4092,2020r-202,-81l3689,1856r-200,-85l3291,1685r-195,-87l2904,1510r-189,-86l2532,1338r-179,-85l2180,1170r-168,-80l1852,1013,1699,939r-72,-35l1555,870,1419,803,1289,740,1168,678,1053,619,944,561,840,505,741,451,648,398,558,347,472,297,388,248,308,200,152,104,,11,7,xe" stroked="f">
              <v:path arrowok="t"/>
            </v:shape>
            <v:shape id="_x0000_s1092" style="position:absolute;left:2560;top:12547;width:9830;height:4286" coordsize="13757,6014" path="m,6006l241,5526,365,5288,494,5051,627,4817,768,4585,917,4357r159,-223l1159,4023r88,-112l1337,3799r94,-112l1624,3464r199,-219l2025,3033r102,-102l2228,2832r100,-97l2427,2643r97,-89l2620,2470r92,-79l2801,2317r85,-69l2969,2182r82,-62l3133,2061r164,-111l3382,1896r87,-52l3560,1791r95,-52l3755,1685r106,-55l3974,1573r120,-60l4158,1482r67,-32l4366,1385r152,-67l4676,1250r165,-70l5011,1110,5357,972r174,-67l5702,839r168,-63l6033,716r155,-57l6335,606r137,-48l6536,536r61,-21l6654,495r55,-18l6810,444r92,-29l6986,390r77,-22l7134,350r69,-16l7268,319r130,-24l7466,284r71,-10l7612,262r82,-11l7784,238r100,-15l7992,208r115,-16l8228,176r125,-15l8483,145r134,-15l8890,101,9166,75,9437,51,9570,40r128,-9l9823,22r119,-7l10063,10r128,-5l10325,2r138,-1l10740,r135,1l11005,2r122,2l11241,6r52,1l11342,8r46,1l11430,10r38,1l11502,12r30,1l11556,14r20,l11590,15r9,l11602,15r1192,l12917,22r120,9l13150,42r107,12l13356,67r90,12l13486,84r38,6l13559,95r32,4l13618,102r23,3l13660,108r15,2l13688,112r10,2l13711,117hdc13711,117,13712,117,13712,117hal13721,121hdc13721,121,13721,121,13722,121hal13729,126r11,6l13757,141r-8,15l13731,147r-10,-7l13713,136r1,l13706,133r1,l13694,130r-9,-2l13673,126r-15,-2l13639,122r-23,-3l13588,115r-31,-4l13522,106r-38,-5l13443,95r-89,-12l13255,71,13149,59,13035,48,12917,38r-123,-6l11602,32r-3,l11590,31r-14,l11556,30r-25,l11502,29r-34,-1l11430,27r-43,-1l11342,25r-50,-1l11240,23r-113,-2l11004,19r-129,-2l10740,17r-277,l10326,19r-134,3l10063,26r-120,6l9824,39r-124,8l9571,57,9439,67,9167,91r-276,27l8618,147r-133,15l8355,177r-125,16l8109,208r-115,16l7886,240r-99,14l7697,267r-82,12l7539,290r-71,11l7401,312r-129,24l7206,350r-67,16l7067,384r-77,22l6907,431r-91,29l6715,493r-55,18l6602,530r-61,21l6477,573r-136,48l6194,674r-156,57l5876,791r-168,64l5537,920r-173,68l5017,1126r-169,70l4683,1265r-159,69l4373,1401r-141,65l4165,1497r-63,31l3982,1587r-113,57l3763,1699r-100,54l3568,1806r-90,52l3391,1911r-84,53l3142,2075r-81,59l2980,2196r-84,64l2811,2330r-88,74l2631,2483r-95,84l2438,2655r-99,92l2239,2843r-101,100l2037,3045r-202,212l1636,3475r-193,223l1350,3810r-90,112l1173,4033r-84,111l931,4367,782,4594,642,4825,508,5059,380,5295,256,5534,14,6014,,6006xe" strokeweight="0">
              <v:path arrowok="t"/>
            </v:shape>
            <v:rect id="_x0000_s1175" style="position:absolute;left:5974;top:-312;width:5174;height:15642" fillcolor="#f5f5f5" stroked="f"/>
            <v:rect id="_x0000_s1176" style="position:absolute;left:5974;top:-312;width:5174;height:15642" filled="f" strokecolor="#dfcf04" strokeweight="83e-5mm">
              <v:stroke joinstyle="round"/>
            </v:rect>
            <v:rect id="_x0000_s1177" style="position:absolute;left:6096;top:-312;width:4930;height:5769" fillcolor="#f3a447" stroked="f"/>
            <v:rect id="_x0000_s1178" style="position:absolute;left:6099;top:14927;width:4930;height:201" fillcolor="#a5b592" stroked="f"/>
            <v:rect id="_x0000_s1179" style="position:absolute;left:6099;top:14927;width:4930;height:201" fillcolor="#a5b592" stroked="f"/>
            <v:rect id="_x0000_s1180" style="position:absolute;left:6115;top:7515;width:4523;height:1962;mso-wrap-style:none" filled="f" stroked="f">
              <v:textbox style="mso-fit-shape-to-text:t" inset="0,0,0,0">
                <w:txbxContent>
                  <w:p w:rsidR="0097534B" w:rsidRDefault="0090216D">
                    <w:pPr>
                      <w:rPr>
                        <w:rFonts w:ascii="Century Gothic" w:hAnsi="Century Gothic" w:cs="Century Gothic"/>
                        <w:b/>
                        <w:bCs/>
                        <w:color w:val="DD7E0E"/>
                        <w:sz w:val="40"/>
                        <w:szCs w:val="40"/>
                      </w:rPr>
                    </w:pPr>
                    <w:r>
                      <w:rPr>
                        <w:rFonts w:ascii="Century Gothic" w:hAnsi="Century Gothic" w:cs="Century Gothic"/>
                        <w:b/>
                        <w:bCs/>
                        <w:color w:val="DD7E0E"/>
                        <w:sz w:val="40"/>
                        <w:szCs w:val="40"/>
                      </w:rPr>
                      <w:t>Оценка положе</w:t>
                    </w:r>
                    <w:r w:rsidRPr="00981045">
                      <w:rPr>
                        <w:rFonts w:ascii="Century Gothic" w:hAnsi="Century Gothic" w:cs="Century Gothic"/>
                        <w:b/>
                        <w:bCs/>
                        <w:color w:val="DD7E0E"/>
                        <w:sz w:val="40"/>
                        <w:szCs w:val="40"/>
                      </w:rPr>
                      <w:t>ния</w:t>
                    </w:r>
                    <w:r w:rsidR="0097534B">
                      <w:rPr>
                        <w:rFonts w:ascii="Century Gothic" w:hAnsi="Century Gothic" w:cs="Century Gothic"/>
                        <w:b/>
                        <w:bCs/>
                        <w:color w:val="DD7E0E"/>
                        <w:sz w:val="40"/>
                        <w:szCs w:val="40"/>
                      </w:rPr>
                      <w:t xml:space="preserve"> </w:t>
                    </w:r>
                  </w:p>
                  <w:p w:rsidR="0097534B" w:rsidRDefault="0097534B">
                    <w:pPr>
                      <w:rPr>
                        <w:rFonts w:ascii="Century Gothic" w:hAnsi="Century Gothic" w:cs="Century Gothic"/>
                        <w:b/>
                        <w:bCs/>
                        <w:color w:val="DD7E0E"/>
                        <w:sz w:val="40"/>
                        <w:szCs w:val="40"/>
                      </w:rPr>
                    </w:pPr>
                    <w:r>
                      <w:rPr>
                        <w:rFonts w:ascii="Century Gothic" w:hAnsi="Century Gothic" w:cs="Century Gothic"/>
                        <w:b/>
                        <w:bCs/>
                        <w:color w:val="DD7E0E"/>
                        <w:sz w:val="40"/>
                        <w:szCs w:val="40"/>
                      </w:rPr>
                      <w:t xml:space="preserve">молодежи и развития </w:t>
                    </w:r>
                  </w:p>
                  <w:p w:rsidR="0097534B" w:rsidRDefault="0097534B">
                    <w:pPr>
                      <w:rPr>
                        <w:rFonts w:ascii="Century Gothic" w:hAnsi="Century Gothic" w:cs="Century Gothic"/>
                        <w:b/>
                        <w:bCs/>
                        <w:color w:val="DD7E0E"/>
                        <w:sz w:val="40"/>
                        <w:szCs w:val="40"/>
                      </w:rPr>
                    </w:pPr>
                    <w:r>
                      <w:rPr>
                        <w:rFonts w:ascii="Century Gothic" w:hAnsi="Century Gothic" w:cs="Century Gothic"/>
                        <w:b/>
                        <w:bCs/>
                        <w:color w:val="DD7E0E"/>
                        <w:sz w:val="40"/>
                        <w:szCs w:val="40"/>
                      </w:rPr>
                      <w:t>добровольчества</w:t>
                    </w:r>
                  </w:p>
                  <w:p w:rsidR="0090216D" w:rsidRPr="00981045" w:rsidRDefault="0097534B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rFonts w:ascii="Century Gothic" w:hAnsi="Century Gothic" w:cs="Century Gothic"/>
                        <w:b/>
                        <w:bCs/>
                        <w:color w:val="DD7E0E"/>
                        <w:sz w:val="40"/>
                        <w:szCs w:val="40"/>
                      </w:rPr>
                      <w:t>в Курганской области</w:t>
                    </w:r>
                    <w:r w:rsidR="0090216D" w:rsidRPr="00981045">
                      <w:rPr>
                        <w:rFonts w:ascii="Century Gothic" w:hAnsi="Century Gothic" w:cs="Century Gothic"/>
                        <w:b/>
                        <w:bCs/>
                        <w:color w:val="DD7E0E"/>
                        <w:sz w:val="40"/>
                        <w:szCs w:val="40"/>
                      </w:rPr>
                      <w:t xml:space="preserve"> </w:t>
                    </w:r>
                    <w:r w:rsidR="0090216D" w:rsidRPr="0097534B">
                      <w:rPr>
                        <w:rFonts w:ascii="Century Gothic" w:hAnsi="Century Gothic" w:cs="Century Gothic"/>
                        <w:b/>
                        <w:bCs/>
                        <w:color w:val="DD7E0E"/>
                        <w:sz w:val="40"/>
                        <w:szCs w:val="40"/>
                      </w:rPr>
                      <w:t xml:space="preserve"> </w:t>
                    </w:r>
                  </w:p>
                </w:txbxContent>
              </v:textbox>
            </v:rect>
            <v:rect id="_x0000_s1182" style="position:absolute;left:6821;top:8769;width:112;height:460;mso-wrap-style:none" filled="f" stroked="f">
              <v:textbox style="mso-fit-shape-to-text:t" inset="0,0,0,0">
                <w:txbxContent>
                  <w:p w:rsidR="0090216D" w:rsidRPr="00981045" w:rsidRDefault="0090216D">
                    <w:pPr>
                      <w:rPr>
                        <w:sz w:val="40"/>
                        <w:szCs w:val="40"/>
                      </w:rPr>
                    </w:pPr>
                    <w:r w:rsidRPr="00981045">
                      <w:rPr>
                        <w:rFonts w:ascii="Century Gothic" w:hAnsi="Century Gothic" w:cs="Century Gothic"/>
                        <w:b/>
                        <w:bCs/>
                        <w:color w:val="DD7E0E"/>
                        <w:sz w:val="40"/>
                        <w:szCs w:val="40"/>
                        <w:lang w:val="en-US"/>
                      </w:rPr>
                      <w:t xml:space="preserve">  </w:t>
                    </w:r>
                  </w:p>
                </w:txbxContent>
              </v:textbox>
            </v:rect>
            <v:rect id="_x0000_s1185" style="position:absolute;left:7624;top:10855;width:1795;height:515;mso-wrap-style:none" filled="f" stroked="f">
              <v:textbox style="mso-fit-shape-to-text:t" inset="0,0,0,0">
                <w:txbxContent>
                  <w:p w:rsidR="0090216D" w:rsidRDefault="0090216D">
                    <w:r>
                      <w:rPr>
                        <w:rFonts w:ascii="Century Gothic" w:hAnsi="Century Gothic" w:cs="Century Gothic"/>
                        <w:color w:val="424242"/>
                        <w:sz w:val="42"/>
                        <w:szCs w:val="42"/>
                        <w:lang w:val="en-US"/>
                      </w:rPr>
                      <w:t xml:space="preserve">Отчет по </w:t>
                    </w:r>
                  </w:p>
                </w:txbxContent>
              </v:textbox>
            </v:rect>
            <v:rect id="_x0000_s1186" style="position:absolute;left:7184;top:11368;width:2658;height:515;mso-wrap-style:none" filled="f" stroked="f">
              <v:textbox style="mso-fit-shape-to-text:t" inset="0,0,0,0">
                <w:txbxContent>
                  <w:p w:rsidR="0090216D" w:rsidRDefault="0090216D">
                    <w:r>
                      <w:rPr>
                        <w:rFonts w:ascii="Century Gothic" w:hAnsi="Century Gothic" w:cs="Century Gothic"/>
                        <w:color w:val="424242"/>
                        <w:sz w:val="42"/>
                        <w:szCs w:val="42"/>
                        <w:lang w:val="en-US"/>
                      </w:rPr>
                      <w:t xml:space="preserve">результатам </w:t>
                    </w:r>
                  </w:p>
                </w:txbxContent>
              </v:textbox>
            </v:rect>
            <v:rect id="_x0000_s1187" style="position:absolute;left:6538;top:11881;width:3923;height:515;mso-wrap-style:none" filled="f" stroked="f">
              <v:textbox style="mso-fit-shape-to-text:t" inset="0,0,0,0">
                <w:txbxContent>
                  <w:p w:rsidR="0090216D" w:rsidRDefault="0090216D">
                    <w:r>
                      <w:rPr>
                        <w:rFonts w:ascii="Century Gothic" w:hAnsi="Century Gothic" w:cs="Century Gothic"/>
                        <w:color w:val="424242"/>
                        <w:sz w:val="42"/>
                        <w:szCs w:val="42"/>
                        <w:lang w:val="en-US"/>
                      </w:rPr>
                      <w:t xml:space="preserve">социологического </w:t>
                    </w:r>
                  </w:p>
                </w:txbxContent>
              </v:textbox>
            </v:rect>
            <v:rect id="_x0000_s1188" style="position:absolute;left:7001;top:12394;width:3018;height:515;mso-wrap-style:none" filled="f" stroked="f">
              <v:textbox style="mso-fit-shape-to-text:t" inset="0,0,0,0">
                <w:txbxContent>
                  <w:p w:rsidR="0090216D" w:rsidRDefault="0090216D">
                    <w:r>
                      <w:rPr>
                        <w:rFonts w:ascii="Century Gothic" w:hAnsi="Century Gothic" w:cs="Century Gothic"/>
                        <w:color w:val="424242"/>
                        <w:sz w:val="42"/>
                        <w:szCs w:val="42"/>
                        <w:lang w:val="en-US"/>
                      </w:rPr>
                      <w:t>исследования</w:t>
                    </w:r>
                  </w:p>
                </w:txbxContent>
              </v:textbox>
            </v:rect>
            <v:shape id="_x0000_s1189" type="#_x0000_t75" style="position:absolute;left:6231;top:13689;width:4407;height:1362">
              <v:imagedata r:id="rId11" o:title=""/>
            </v:shape>
            <v:shape id="_x0000_s1190" type="#_x0000_t75" style="position:absolute;left:6231;top:13689;width:4407;height:1362">
              <v:imagedata r:id="rId12" o:title=""/>
            </v:shape>
            <v:shape id="_x0000_s1191" type="#_x0000_t75" style="position:absolute;left:6260;top:13677;width:4321;height:1215">
              <v:imagedata r:id="rId13" o:title=""/>
            </v:shape>
            <v:rect id="_x0000_s1192" style="position:absolute;left:6260;top:13679;width:4319;height:1212" filled="f" strokecolor="#f3a447" strokeweight=".0005mm">
              <v:stroke joinstyle="round"/>
            </v:rect>
            <v:rect id="_x0000_s1193" style="position:absolute;left:7681;top:13767;width:1450;height:515;mso-wrap-style:none" filled="f" stroked="f">
              <v:textbox style="mso-fit-shape-to-text:t" inset="0,0,0,0">
                <w:txbxContent>
                  <w:p w:rsidR="0090216D" w:rsidRDefault="0090216D">
                    <w:r>
                      <w:rPr>
                        <w:rFonts w:ascii="Century Gothic" w:hAnsi="Century Gothic" w:cs="Century Gothic"/>
                        <w:color w:val="FFFFFF"/>
                        <w:sz w:val="42"/>
                        <w:szCs w:val="42"/>
                        <w:lang w:val="en-US"/>
                      </w:rPr>
                      <w:t xml:space="preserve">Курган </w:t>
                    </w:r>
                  </w:p>
                </w:txbxContent>
              </v:textbox>
            </v:rect>
            <v:rect id="_x0000_s1194" style="position:absolute;left:7938;top:14280;width:932;height:515;mso-wrap-style:none" filled="f" stroked="f">
              <v:textbox style="mso-fit-shape-to-text:t" inset="0,0,0,0">
                <w:txbxContent>
                  <w:p w:rsidR="0090216D" w:rsidRPr="00341838" w:rsidRDefault="0090216D">
                    <w:r>
                      <w:rPr>
                        <w:rFonts w:ascii="Century Gothic" w:hAnsi="Century Gothic" w:cs="Century Gothic"/>
                        <w:color w:val="FFFFFF"/>
                        <w:sz w:val="42"/>
                        <w:szCs w:val="42"/>
                        <w:lang w:val="en-US"/>
                      </w:rPr>
                      <w:t>2020</w:t>
                    </w:r>
                  </w:p>
                </w:txbxContent>
              </v:textbox>
            </v:rect>
          </v:group>
        </w:pict>
      </w:r>
    </w:p>
    <w:p w:rsidR="00E44BC5" w:rsidRDefault="00E44BC5" w:rsidP="008C09B9">
      <w:pPr>
        <w:spacing w:line="360" w:lineRule="auto"/>
        <w:jc w:val="center"/>
        <w:rPr>
          <w:sz w:val="28"/>
          <w:szCs w:val="28"/>
        </w:rPr>
      </w:pPr>
    </w:p>
    <w:p w:rsidR="00E44BC5" w:rsidRDefault="00E44BC5" w:rsidP="008C09B9">
      <w:pPr>
        <w:spacing w:line="360" w:lineRule="auto"/>
        <w:jc w:val="center"/>
        <w:rPr>
          <w:sz w:val="28"/>
          <w:szCs w:val="28"/>
        </w:rPr>
      </w:pPr>
    </w:p>
    <w:p w:rsidR="00E44BC5" w:rsidRDefault="00E44BC5" w:rsidP="008C09B9">
      <w:pPr>
        <w:spacing w:line="360" w:lineRule="auto"/>
        <w:jc w:val="center"/>
        <w:rPr>
          <w:sz w:val="28"/>
          <w:szCs w:val="28"/>
        </w:rPr>
      </w:pPr>
    </w:p>
    <w:p w:rsidR="00E44BC5" w:rsidRDefault="00E44BC5" w:rsidP="008C09B9">
      <w:pPr>
        <w:spacing w:line="360" w:lineRule="auto"/>
        <w:jc w:val="center"/>
        <w:rPr>
          <w:sz w:val="28"/>
          <w:szCs w:val="28"/>
        </w:rPr>
      </w:pPr>
    </w:p>
    <w:p w:rsidR="00E44BC5" w:rsidRDefault="00E44BC5" w:rsidP="008C09B9">
      <w:pPr>
        <w:spacing w:line="360" w:lineRule="auto"/>
        <w:jc w:val="center"/>
        <w:rPr>
          <w:sz w:val="28"/>
          <w:szCs w:val="28"/>
        </w:rPr>
      </w:pPr>
    </w:p>
    <w:p w:rsidR="00E44BC5" w:rsidRDefault="00E44BC5" w:rsidP="008C09B9">
      <w:pPr>
        <w:spacing w:line="360" w:lineRule="auto"/>
        <w:jc w:val="center"/>
        <w:rPr>
          <w:sz w:val="28"/>
          <w:szCs w:val="28"/>
        </w:rPr>
      </w:pPr>
    </w:p>
    <w:p w:rsidR="00E44BC5" w:rsidRDefault="00E44BC5" w:rsidP="008C09B9">
      <w:pPr>
        <w:spacing w:line="360" w:lineRule="auto"/>
        <w:jc w:val="center"/>
        <w:rPr>
          <w:sz w:val="28"/>
          <w:szCs w:val="28"/>
        </w:rPr>
      </w:pPr>
    </w:p>
    <w:p w:rsidR="00E44BC5" w:rsidRDefault="00E44BC5" w:rsidP="008C09B9">
      <w:pPr>
        <w:spacing w:line="360" w:lineRule="auto"/>
        <w:jc w:val="center"/>
        <w:rPr>
          <w:sz w:val="28"/>
          <w:szCs w:val="28"/>
        </w:rPr>
      </w:pPr>
    </w:p>
    <w:p w:rsidR="00E44BC5" w:rsidRDefault="00E44BC5" w:rsidP="008C09B9">
      <w:pPr>
        <w:spacing w:line="360" w:lineRule="auto"/>
        <w:jc w:val="center"/>
        <w:rPr>
          <w:sz w:val="28"/>
          <w:szCs w:val="28"/>
        </w:rPr>
      </w:pPr>
    </w:p>
    <w:p w:rsidR="00E44BC5" w:rsidRDefault="00E44BC5" w:rsidP="008C09B9">
      <w:pPr>
        <w:spacing w:line="360" w:lineRule="auto"/>
        <w:jc w:val="center"/>
        <w:rPr>
          <w:sz w:val="28"/>
          <w:szCs w:val="28"/>
        </w:rPr>
      </w:pPr>
    </w:p>
    <w:p w:rsidR="00E44BC5" w:rsidRDefault="00E44BC5" w:rsidP="008C09B9">
      <w:pPr>
        <w:spacing w:line="360" w:lineRule="auto"/>
        <w:jc w:val="center"/>
        <w:rPr>
          <w:sz w:val="28"/>
          <w:szCs w:val="28"/>
        </w:rPr>
      </w:pPr>
    </w:p>
    <w:p w:rsidR="00E44BC5" w:rsidRDefault="00E44BC5" w:rsidP="008C09B9">
      <w:pPr>
        <w:spacing w:line="360" w:lineRule="auto"/>
        <w:jc w:val="center"/>
        <w:rPr>
          <w:sz w:val="28"/>
          <w:szCs w:val="28"/>
        </w:rPr>
      </w:pPr>
    </w:p>
    <w:p w:rsidR="00E44BC5" w:rsidRDefault="00E44BC5" w:rsidP="008C09B9">
      <w:pPr>
        <w:spacing w:line="360" w:lineRule="auto"/>
        <w:jc w:val="center"/>
        <w:rPr>
          <w:sz w:val="28"/>
          <w:szCs w:val="28"/>
        </w:rPr>
      </w:pPr>
    </w:p>
    <w:p w:rsidR="00E44BC5" w:rsidRDefault="00E44BC5" w:rsidP="008C09B9">
      <w:pPr>
        <w:spacing w:line="360" w:lineRule="auto"/>
        <w:jc w:val="center"/>
        <w:rPr>
          <w:sz w:val="28"/>
          <w:szCs w:val="28"/>
        </w:rPr>
      </w:pPr>
    </w:p>
    <w:p w:rsidR="00E44BC5" w:rsidRDefault="00E44BC5" w:rsidP="008C09B9">
      <w:pPr>
        <w:spacing w:line="360" w:lineRule="auto"/>
        <w:jc w:val="center"/>
        <w:rPr>
          <w:sz w:val="28"/>
          <w:szCs w:val="28"/>
        </w:rPr>
      </w:pPr>
    </w:p>
    <w:p w:rsidR="00E44BC5" w:rsidRDefault="00E44BC5" w:rsidP="008C09B9">
      <w:pPr>
        <w:spacing w:line="360" w:lineRule="auto"/>
        <w:jc w:val="center"/>
        <w:rPr>
          <w:sz w:val="28"/>
          <w:szCs w:val="28"/>
        </w:rPr>
      </w:pPr>
    </w:p>
    <w:p w:rsidR="00E44BC5" w:rsidRDefault="00E44BC5" w:rsidP="008C09B9">
      <w:pPr>
        <w:spacing w:line="360" w:lineRule="auto"/>
        <w:jc w:val="center"/>
        <w:rPr>
          <w:sz w:val="28"/>
          <w:szCs w:val="28"/>
        </w:rPr>
      </w:pPr>
    </w:p>
    <w:p w:rsidR="00E44BC5" w:rsidRDefault="00E44BC5" w:rsidP="008C09B9">
      <w:pPr>
        <w:spacing w:line="360" w:lineRule="auto"/>
        <w:jc w:val="center"/>
        <w:rPr>
          <w:sz w:val="28"/>
          <w:szCs w:val="28"/>
        </w:rPr>
      </w:pPr>
    </w:p>
    <w:p w:rsidR="00EC0300" w:rsidRDefault="00DA58BC" w:rsidP="008C09B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C0300" w:rsidRDefault="00EC0300" w:rsidP="008C09B9">
      <w:pPr>
        <w:spacing w:line="360" w:lineRule="auto"/>
        <w:jc w:val="center"/>
        <w:rPr>
          <w:sz w:val="28"/>
          <w:szCs w:val="28"/>
        </w:rPr>
      </w:pPr>
    </w:p>
    <w:p w:rsidR="00EC0300" w:rsidRDefault="00EC0300" w:rsidP="008C09B9">
      <w:pPr>
        <w:spacing w:line="360" w:lineRule="auto"/>
        <w:jc w:val="center"/>
        <w:rPr>
          <w:sz w:val="28"/>
          <w:szCs w:val="28"/>
        </w:rPr>
      </w:pPr>
    </w:p>
    <w:p w:rsidR="00EC0300" w:rsidRDefault="00EC0300" w:rsidP="008C09B9">
      <w:pPr>
        <w:spacing w:line="360" w:lineRule="auto"/>
        <w:jc w:val="center"/>
        <w:rPr>
          <w:sz w:val="28"/>
          <w:szCs w:val="28"/>
        </w:rPr>
      </w:pPr>
    </w:p>
    <w:p w:rsidR="00EC0300" w:rsidRDefault="00EC0300" w:rsidP="008C09B9">
      <w:pPr>
        <w:spacing w:line="360" w:lineRule="auto"/>
        <w:jc w:val="center"/>
        <w:rPr>
          <w:sz w:val="28"/>
          <w:szCs w:val="28"/>
        </w:rPr>
      </w:pPr>
    </w:p>
    <w:p w:rsidR="00EC0300" w:rsidRDefault="00EC0300" w:rsidP="008C09B9">
      <w:pPr>
        <w:spacing w:line="360" w:lineRule="auto"/>
        <w:jc w:val="center"/>
        <w:rPr>
          <w:sz w:val="28"/>
          <w:szCs w:val="28"/>
        </w:rPr>
      </w:pPr>
    </w:p>
    <w:p w:rsidR="00EC0300" w:rsidRDefault="00EC0300" w:rsidP="008C09B9">
      <w:pPr>
        <w:spacing w:line="360" w:lineRule="auto"/>
        <w:jc w:val="center"/>
        <w:rPr>
          <w:sz w:val="28"/>
          <w:szCs w:val="28"/>
        </w:rPr>
      </w:pPr>
    </w:p>
    <w:p w:rsidR="00EC0300" w:rsidRDefault="00EC0300" w:rsidP="008C09B9">
      <w:pPr>
        <w:spacing w:line="360" w:lineRule="auto"/>
        <w:jc w:val="center"/>
        <w:rPr>
          <w:sz w:val="28"/>
          <w:szCs w:val="28"/>
        </w:rPr>
      </w:pPr>
    </w:p>
    <w:p w:rsidR="00EC0300" w:rsidRDefault="003F5223" w:rsidP="003F5223">
      <w:pPr>
        <w:tabs>
          <w:tab w:val="left" w:pos="706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EC0300" w:rsidRPr="00B23082" w:rsidRDefault="00EC0300" w:rsidP="00EC0300">
      <w:pPr>
        <w:jc w:val="both"/>
        <w:rPr>
          <w:sz w:val="32"/>
          <w:szCs w:val="32"/>
        </w:rPr>
      </w:pPr>
    </w:p>
    <w:p w:rsidR="00E44BC5" w:rsidRDefault="00E44BC5" w:rsidP="00EC0300">
      <w:pPr>
        <w:tabs>
          <w:tab w:val="left" w:pos="1590"/>
        </w:tabs>
        <w:jc w:val="center"/>
        <w:rPr>
          <w:sz w:val="32"/>
          <w:szCs w:val="32"/>
        </w:rPr>
      </w:pPr>
    </w:p>
    <w:p w:rsidR="008C09B9" w:rsidRPr="0034277C" w:rsidRDefault="008C09B9" w:rsidP="008C09B9">
      <w:pPr>
        <w:spacing w:line="360" w:lineRule="auto"/>
        <w:jc w:val="center"/>
        <w:rPr>
          <w:sz w:val="28"/>
          <w:szCs w:val="28"/>
        </w:rPr>
      </w:pPr>
      <w:r w:rsidRPr="0034277C">
        <w:rPr>
          <w:sz w:val="28"/>
          <w:szCs w:val="28"/>
        </w:rPr>
        <w:lastRenderedPageBreak/>
        <w:t>СОДЕРЖАНИЕ</w:t>
      </w:r>
    </w:p>
    <w:p w:rsidR="008C09B9" w:rsidRPr="0034277C" w:rsidRDefault="008C09B9" w:rsidP="008C09B9">
      <w:pPr>
        <w:spacing w:line="360" w:lineRule="auto"/>
        <w:jc w:val="both"/>
        <w:rPr>
          <w:sz w:val="28"/>
          <w:szCs w:val="28"/>
        </w:rPr>
      </w:pPr>
    </w:p>
    <w:p w:rsidR="008C09B9" w:rsidRPr="0034277C" w:rsidRDefault="008C09B9" w:rsidP="00491C16">
      <w:pPr>
        <w:spacing w:line="360" w:lineRule="auto"/>
        <w:rPr>
          <w:sz w:val="28"/>
          <w:szCs w:val="28"/>
        </w:rPr>
      </w:pPr>
      <w:r w:rsidRPr="0034277C">
        <w:rPr>
          <w:sz w:val="28"/>
          <w:szCs w:val="28"/>
        </w:rPr>
        <w:t>ВВЕДЕ</w:t>
      </w:r>
      <w:r w:rsidR="003758B3">
        <w:rPr>
          <w:sz w:val="28"/>
          <w:szCs w:val="28"/>
        </w:rPr>
        <w:t>НИЕ……………………………………</w:t>
      </w:r>
      <w:r w:rsidR="000309CF">
        <w:rPr>
          <w:sz w:val="28"/>
          <w:szCs w:val="28"/>
        </w:rPr>
        <w:t>…</w:t>
      </w:r>
      <w:r w:rsidR="003758B3">
        <w:rPr>
          <w:sz w:val="28"/>
          <w:szCs w:val="28"/>
        </w:rPr>
        <w:t>………………….…………</w:t>
      </w:r>
      <w:r w:rsidR="00AA7DB3">
        <w:rPr>
          <w:sz w:val="28"/>
          <w:szCs w:val="28"/>
        </w:rPr>
        <w:t>...</w:t>
      </w:r>
      <w:r w:rsidR="006200B8">
        <w:rPr>
          <w:sz w:val="28"/>
          <w:szCs w:val="28"/>
        </w:rPr>
        <w:t>3</w:t>
      </w:r>
    </w:p>
    <w:p w:rsidR="008C09B9" w:rsidRPr="0034277C" w:rsidRDefault="008C09B9" w:rsidP="008C09B9">
      <w:pPr>
        <w:spacing w:line="360" w:lineRule="auto"/>
        <w:rPr>
          <w:sz w:val="28"/>
          <w:szCs w:val="28"/>
        </w:rPr>
      </w:pPr>
    </w:p>
    <w:p w:rsidR="008C09B9" w:rsidRPr="0034277C" w:rsidRDefault="008C09B9" w:rsidP="003758B3">
      <w:pPr>
        <w:spacing w:line="360" w:lineRule="auto"/>
        <w:rPr>
          <w:sz w:val="28"/>
          <w:szCs w:val="28"/>
        </w:rPr>
      </w:pPr>
      <w:r w:rsidRPr="0034277C">
        <w:rPr>
          <w:sz w:val="28"/>
          <w:szCs w:val="28"/>
        </w:rPr>
        <w:t>1. ЭКОНОМИЧЕСКОЕ ПОЛОЖЕНИЕ И ПРОБЛЕМЫ ТРУДОУСТРОЙСТ</w:t>
      </w:r>
      <w:r w:rsidR="00491C16">
        <w:rPr>
          <w:sz w:val="28"/>
          <w:szCs w:val="28"/>
        </w:rPr>
        <w:t>ВА МОЛОДЁЖИ ОБЛАСТИ…………………</w:t>
      </w:r>
      <w:r w:rsidR="00D15D5A">
        <w:rPr>
          <w:sz w:val="28"/>
          <w:szCs w:val="28"/>
        </w:rPr>
        <w:t>…..</w:t>
      </w:r>
      <w:r w:rsidR="00491C16">
        <w:rPr>
          <w:sz w:val="28"/>
          <w:szCs w:val="28"/>
        </w:rPr>
        <w:t>………</w:t>
      </w:r>
      <w:r w:rsidR="005B0E02">
        <w:rPr>
          <w:sz w:val="28"/>
          <w:szCs w:val="28"/>
        </w:rPr>
        <w:t>6</w:t>
      </w:r>
    </w:p>
    <w:p w:rsidR="008C09B9" w:rsidRPr="0034277C" w:rsidRDefault="008C09B9" w:rsidP="008C09B9">
      <w:pPr>
        <w:spacing w:line="360" w:lineRule="auto"/>
        <w:rPr>
          <w:sz w:val="28"/>
          <w:szCs w:val="28"/>
        </w:rPr>
      </w:pPr>
    </w:p>
    <w:p w:rsidR="008C09B9" w:rsidRPr="0034277C" w:rsidRDefault="008C09B9" w:rsidP="003758B3">
      <w:pPr>
        <w:spacing w:line="360" w:lineRule="auto"/>
        <w:rPr>
          <w:sz w:val="28"/>
          <w:szCs w:val="28"/>
        </w:rPr>
      </w:pPr>
      <w:r w:rsidRPr="0034277C">
        <w:rPr>
          <w:sz w:val="28"/>
          <w:szCs w:val="28"/>
        </w:rPr>
        <w:t>2. ОБРАЗОВАТЕЛЬНЫЕ И МИГРАЦИОННЫЕ ПЛАНЫ МОЛОДЁЖИ….</w:t>
      </w:r>
      <w:r w:rsidR="00AA7DB3">
        <w:rPr>
          <w:sz w:val="28"/>
          <w:szCs w:val="28"/>
        </w:rPr>
        <w:t>23</w:t>
      </w:r>
      <w:r w:rsidRPr="0034277C">
        <w:rPr>
          <w:sz w:val="28"/>
          <w:szCs w:val="28"/>
        </w:rPr>
        <w:t>.</w:t>
      </w:r>
    </w:p>
    <w:p w:rsidR="008C09B9" w:rsidRPr="0034277C" w:rsidRDefault="008C09B9" w:rsidP="008C09B9">
      <w:pPr>
        <w:spacing w:line="360" w:lineRule="auto"/>
        <w:rPr>
          <w:sz w:val="28"/>
          <w:szCs w:val="28"/>
        </w:rPr>
      </w:pPr>
    </w:p>
    <w:p w:rsidR="008C09B9" w:rsidRPr="0034277C" w:rsidRDefault="008C09B9" w:rsidP="008C09B9">
      <w:pPr>
        <w:spacing w:line="360" w:lineRule="auto"/>
        <w:rPr>
          <w:sz w:val="28"/>
          <w:szCs w:val="28"/>
        </w:rPr>
      </w:pPr>
      <w:r w:rsidRPr="0034277C">
        <w:rPr>
          <w:sz w:val="28"/>
          <w:szCs w:val="28"/>
        </w:rPr>
        <w:t xml:space="preserve">3. ФОРМЫ ДОСУГОВОГО ПОВЕДЕНИЯ И </w:t>
      </w:r>
      <w:r w:rsidR="005D6AA9">
        <w:rPr>
          <w:sz w:val="28"/>
          <w:szCs w:val="28"/>
        </w:rPr>
        <w:t>ОТНОШЕНИЕ</w:t>
      </w:r>
      <w:r w:rsidR="005D6AA9" w:rsidRPr="0034277C">
        <w:rPr>
          <w:sz w:val="28"/>
          <w:szCs w:val="28"/>
        </w:rPr>
        <w:t xml:space="preserve"> </w:t>
      </w:r>
    </w:p>
    <w:p w:rsidR="008C09B9" w:rsidRPr="0034277C" w:rsidRDefault="008C09B9" w:rsidP="003758B3">
      <w:pPr>
        <w:spacing w:line="360" w:lineRule="auto"/>
        <w:rPr>
          <w:sz w:val="28"/>
          <w:szCs w:val="28"/>
        </w:rPr>
      </w:pPr>
      <w:r w:rsidRPr="0034277C">
        <w:rPr>
          <w:sz w:val="28"/>
          <w:szCs w:val="28"/>
        </w:rPr>
        <w:t>К ЗДОРОВОМУ ОБРАЗУ ЖИЗНИ……………...……………...…..…….……</w:t>
      </w:r>
      <w:r w:rsidR="00AA7DB3">
        <w:rPr>
          <w:sz w:val="28"/>
          <w:szCs w:val="28"/>
        </w:rPr>
        <w:t>31</w:t>
      </w:r>
    </w:p>
    <w:p w:rsidR="008C09B9" w:rsidRPr="0034277C" w:rsidRDefault="008C09B9" w:rsidP="008C09B9">
      <w:pPr>
        <w:spacing w:line="360" w:lineRule="auto"/>
        <w:rPr>
          <w:sz w:val="28"/>
          <w:szCs w:val="28"/>
        </w:rPr>
      </w:pPr>
    </w:p>
    <w:p w:rsidR="008C09B9" w:rsidRPr="0034277C" w:rsidRDefault="008C09B9" w:rsidP="000309CF">
      <w:pPr>
        <w:spacing w:line="360" w:lineRule="auto"/>
        <w:rPr>
          <w:sz w:val="28"/>
          <w:szCs w:val="28"/>
        </w:rPr>
      </w:pPr>
      <w:r w:rsidRPr="0034277C">
        <w:rPr>
          <w:sz w:val="28"/>
          <w:szCs w:val="28"/>
        </w:rPr>
        <w:t>4. СЕМЕЙНО-БРАЧН</w:t>
      </w:r>
      <w:r w:rsidR="00B36963">
        <w:rPr>
          <w:sz w:val="28"/>
          <w:szCs w:val="28"/>
        </w:rPr>
        <w:t>ЫЕ УСТАНОВКИ МОЛОДЁЖИ…………….….</w:t>
      </w:r>
      <w:r w:rsidR="008723E2">
        <w:rPr>
          <w:sz w:val="28"/>
          <w:szCs w:val="28"/>
        </w:rPr>
        <w:t>.</w:t>
      </w:r>
      <w:r w:rsidR="00B36963">
        <w:rPr>
          <w:sz w:val="28"/>
          <w:szCs w:val="28"/>
        </w:rPr>
        <w:t>…</w:t>
      </w:r>
      <w:r w:rsidR="00AA7DB3">
        <w:rPr>
          <w:sz w:val="28"/>
          <w:szCs w:val="28"/>
        </w:rPr>
        <w:t>..</w:t>
      </w:r>
      <w:r w:rsidR="00FA52F3">
        <w:rPr>
          <w:sz w:val="28"/>
          <w:szCs w:val="28"/>
        </w:rPr>
        <w:t>..</w:t>
      </w:r>
      <w:r w:rsidR="00AA7DB3">
        <w:rPr>
          <w:sz w:val="28"/>
          <w:szCs w:val="28"/>
        </w:rPr>
        <w:t>48</w:t>
      </w:r>
    </w:p>
    <w:p w:rsidR="008C09B9" w:rsidRPr="0034277C" w:rsidRDefault="008C09B9" w:rsidP="008C09B9">
      <w:pPr>
        <w:spacing w:line="360" w:lineRule="auto"/>
        <w:rPr>
          <w:sz w:val="28"/>
          <w:szCs w:val="28"/>
        </w:rPr>
      </w:pPr>
    </w:p>
    <w:p w:rsidR="008C09B9" w:rsidRPr="0034277C" w:rsidRDefault="008C09B9" w:rsidP="000309CF">
      <w:pPr>
        <w:spacing w:line="360" w:lineRule="auto"/>
        <w:rPr>
          <w:sz w:val="28"/>
          <w:szCs w:val="28"/>
        </w:rPr>
      </w:pPr>
      <w:r w:rsidRPr="0034277C">
        <w:rPr>
          <w:sz w:val="28"/>
          <w:szCs w:val="28"/>
        </w:rPr>
        <w:t xml:space="preserve">5. </w:t>
      </w:r>
      <w:r w:rsidR="00794F3C" w:rsidRPr="00794F3C">
        <w:rPr>
          <w:sz w:val="28"/>
          <w:szCs w:val="28"/>
        </w:rPr>
        <w:t xml:space="preserve">ВОПРОСЫ ВЕРЫ, ПОЛИТИЧЕСКАЯ И ОБЩЕСТВЕННАЯ </w:t>
      </w:r>
      <w:r w:rsidR="00AA7DB3">
        <w:rPr>
          <w:sz w:val="28"/>
          <w:szCs w:val="28"/>
        </w:rPr>
        <w:t>58</w:t>
      </w:r>
      <w:r w:rsidR="00794F3C" w:rsidRPr="00794F3C">
        <w:rPr>
          <w:sz w:val="28"/>
          <w:szCs w:val="28"/>
        </w:rPr>
        <w:t>РЕАЛИЗАЦИЯ МОЛОДЕЖИ</w:t>
      </w:r>
      <w:r w:rsidR="00794F3C" w:rsidRPr="0034277C">
        <w:rPr>
          <w:sz w:val="28"/>
          <w:szCs w:val="28"/>
        </w:rPr>
        <w:t xml:space="preserve"> </w:t>
      </w:r>
      <w:r w:rsidRPr="0034277C">
        <w:rPr>
          <w:sz w:val="28"/>
          <w:szCs w:val="28"/>
        </w:rPr>
        <w:t>……………………………………….……</w:t>
      </w:r>
      <w:r w:rsidR="008723E2">
        <w:rPr>
          <w:sz w:val="28"/>
          <w:szCs w:val="28"/>
        </w:rPr>
        <w:t>...</w:t>
      </w:r>
      <w:r w:rsidR="00AA7DB3">
        <w:rPr>
          <w:sz w:val="28"/>
          <w:szCs w:val="28"/>
        </w:rPr>
        <w:t>58</w:t>
      </w:r>
    </w:p>
    <w:p w:rsidR="008C09B9" w:rsidRPr="0034277C" w:rsidRDefault="008C09B9" w:rsidP="008C09B9">
      <w:pPr>
        <w:spacing w:line="360" w:lineRule="auto"/>
        <w:rPr>
          <w:sz w:val="28"/>
          <w:szCs w:val="28"/>
        </w:rPr>
      </w:pPr>
    </w:p>
    <w:p w:rsidR="008C09B9" w:rsidRPr="0034277C" w:rsidRDefault="00FA52F3" w:rsidP="008C09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ЗАКЛЮЧ</w:t>
      </w:r>
      <w:r w:rsidR="001D3232">
        <w:rPr>
          <w:sz w:val="28"/>
          <w:szCs w:val="28"/>
        </w:rPr>
        <w:t>ЕНИЕ…………………………………………………………</w:t>
      </w:r>
      <w:r w:rsidR="00AA7DB3">
        <w:rPr>
          <w:sz w:val="28"/>
          <w:szCs w:val="28"/>
        </w:rPr>
        <w:t>.</w:t>
      </w:r>
      <w:r w:rsidR="001D3232">
        <w:rPr>
          <w:sz w:val="28"/>
          <w:szCs w:val="28"/>
        </w:rPr>
        <w:t>…</w:t>
      </w:r>
      <w:r w:rsidR="00A667CB">
        <w:rPr>
          <w:sz w:val="28"/>
          <w:szCs w:val="28"/>
        </w:rPr>
        <w:t>.</w:t>
      </w:r>
      <w:r w:rsidR="001D3232">
        <w:rPr>
          <w:sz w:val="28"/>
          <w:szCs w:val="28"/>
        </w:rPr>
        <w:t>...…</w:t>
      </w:r>
      <w:r w:rsidR="00AA7DB3">
        <w:rPr>
          <w:sz w:val="28"/>
          <w:szCs w:val="28"/>
        </w:rPr>
        <w:t>77</w:t>
      </w:r>
    </w:p>
    <w:p w:rsidR="008C09B9" w:rsidRPr="0034277C" w:rsidRDefault="008C09B9" w:rsidP="008C09B9">
      <w:pPr>
        <w:tabs>
          <w:tab w:val="left" w:pos="1590"/>
        </w:tabs>
        <w:jc w:val="both"/>
      </w:pPr>
    </w:p>
    <w:p w:rsidR="008C09B9" w:rsidRDefault="008C09B9" w:rsidP="009055F4">
      <w:pPr>
        <w:jc w:val="center"/>
        <w:rPr>
          <w:b/>
          <w:color w:val="000000"/>
          <w:sz w:val="26"/>
          <w:szCs w:val="26"/>
        </w:rPr>
      </w:pPr>
      <w:r w:rsidRPr="0034277C">
        <w:br w:type="page"/>
      </w:r>
      <w:r w:rsidR="004C28BD" w:rsidRPr="007B7E45">
        <w:rPr>
          <w:b/>
          <w:color w:val="000000"/>
          <w:sz w:val="26"/>
          <w:szCs w:val="26"/>
        </w:rPr>
        <w:lastRenderedPageBreak/>
        <w:t>ВВЕДЕНИЕ</w:t>
      </w:r>
    </w:p>
    <w:p w:rsidR="00F521DF" w:rsidRPr="007B7E45" w:rsidRDefault="00F521DF" w:rsidP="009055F4">
      <w:pPr>
        <w:jc w:val="center"/>
        <w:rPr>
          <w:b/>
          <w:color w:val="000000"/>
          <w:sz w:val="26"/>
          <w:szCs w:val="26"/>
        </w:rPr>
      </w:pPr>
    </w:p>
    <w:p w:rsidR="00880EE1" w:rsidRPr="003659F9" w:rsidRDefault="00880EE1" w:rsidP="003659F9">
      <w:pPr>
        <w:pStyle w:val="ConsPlusNormal"/>
        <w:widowControl/>
        <w:spacing w:line="312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9F9">
        <w:rPr>
          <w:rFonts w:ascii="Times New Roman" w:hAnsi="Times New Roman" w:cs="Times New Roman"/>
          <w:color w:val="000000"/>
          <w:sz w:val="24"/>
          <w:szCs w:val="24"/>
        </w:rPr>
        <w:t xml:space="preserve">Молодежь - это социально-демографическая группа, выделяемая на основе обусловленных возрастом особенностей социального </w:t>
      </w:r>
      <w:r w:rsidR="001D7FB1" w:rsidRPr="003659F9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оложения,</w:t>
      </w:r>
      <w:r w:rsidR="00365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 w:rsidR="001D7FB1" w:rsidRPr="00365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D7FB1" w:rsidRPr="00365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функций</w:t>
      </w:r>
      <w:r w:rsidR="001D7FB1" w:rsidRPr="00365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D7FB1" w:rsidRPr="00365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социальной</w:t>
      </w:r>
      <w:r w:rsidR="001D7FB1" w:rsidRPr="00365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структуре</w:t>
      </w:r>
      <w:r w:rsidR="001D7FB1" w:rsidRPr="00365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общества,</w:t>
      </w:r>
      <w:r w:rsidR="001D7FB1" w:rsidRPr="00365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специфических</w:t>
      </w:r>
      <w:r w:rsidR="001D7FB1" w:rsidRPr="00365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интересов и ценностей. Как становящийся субъект социальных</w:t>
      </w:r>
      <w:r w:rsidR="001D7FB1" w:rsidRPr="00365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отношений молодежь находится в стадии формирования своего статуса</w:t>
      </w:r>
      <w:r w:rsidR="001D7FB1" w:rsidRPr="00365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и мотивации - потребностей, интересов, ценностей, мотивов, установок,</w:t>
      </w:r>
      <w:r w:rsidR="001D7FB1" w:rsidRPr="00365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идеалов. Это обуславливает особенности ее</w:t>
      </w:r>
      <w:r w:rsidR="001D7FB1" w:rsidRPr="003659F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положения (статуса), сознания</w:t>
      </w:r>
      <w:r w:rsidR="001D7FB1" w:rsidRPr="00365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D7FB1" w:rsidRPr="00365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деятельности.</w:t>
      </w:r>
      <w:r w:rsidR="001D7FB1" w:rsidRPr="003659F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Как социально-демографическая группа молодежь неоднородна</w:t>
      </w:r>
      <w:r w:rsidR="001D7FB1" w:rsidRPr="00365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по своему составу. В ней выделяются различные слои по возрасту, полу,</w:t>
      </w:r>
      <w:r w:rsidR="001D7FB1" w:rsidRPr="00365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видам деятельности, включенности в различные общественные</w:t>
      </w:r>
      <w:r w:rsidR="001D7FB1" w:rsidRPr="00365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структуры (экономические, профессиональные, социально</w:t>
      </w:r>
      <w:r w:rsidR="003659F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политические</w:t>
      </w:r>
      <w:r w:rsidR="001D7FB1" w:rsidRPr="00365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и др.), месту житель</w:t>
      </w:r>
      <w:r w:rsidR="00394E68">
        <w:rPr>
          <w:rFonts w:ascii="Times New Roman" w:hAnsi="Times New Roman" w:cs="Times New Roman"/>
          <w:color w:val="000000"/>
          <w:sz w:val="24"/>
          <w:szCs w:val="24"/>
        </w:rPr>
        <w:t>ства и т.д.</w:t>
      </w:r>
    </w:p>
    <w:p w:rsidR="003659F9" w:rsidRDefault="00880EE1" w:rsidP="003659F9">
      <w:pPr>
        <w:pStyle w:val="ConsPlusNormal"/>
        <w:widowControl/>
        <w:spacing w:line="312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9F9">
        <w:rPr>
          <w:rFonts w:ascii="Times New Roman" w:hAnsi="Times New Roman" w:cs="Times New Roman"/>
          <w:color w:val="000000"/>
          <w:sz w:val="24"/>
          <w:szCs w:val="24"/>
        </w:rPr>
        <w:t>Отличительное социальное качество молодежи связывается с ее</w:t>
      </w:r>
      <w:r w:rsidR="00365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способностью наследовать, воспроизводить на качественно новой основе</w:t>
      </w:r>
      <w:r w:rsidR="001D7FB1" w:rsidRPr="00365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и передавать (транслировать) следующим поколениям всю систему</w:t>
      </w:r>
      <w:r w:rsidR="001D7FB1" w:rsidRPr="00365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социальных</w:t>
      </w:r>
      <w:r w:rsidR="001D7FB1" w:rsidRPr="00365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отношений.</w:t>
      </w:r>
      <w:r w:rsidR="001D7FB1" w:rsidRPr="00365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В процессе своего становления разные группы молодежи испытают</w:t>
      </w:r>
      <w:r w:rsidR="00365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множество противоречий. Одни противоречия могут разрешаться</w:t>
      </w:r>
      <w:r w:rsidR="00365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ими самостоятельно, т.е. на индвидуально-личностном уровне. Другие -</w:t>
      </w:r>
      <w:r w:rsidR="00394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являются следствием несбалансированной работы социальных институтов,</w:t>
      </w:r>
      <w:r w:rsidR="001D7FB1" w:rsidRPr="00365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 xml:space="preserve">поэтому их разрешение возможно лишь путем целенаправленных </w:t>
      </w:r>
      <w:r w:rsidR="00394E68">
        <w:rPr>
          <w:rFonts w:ascii="Times New Roman" w:hAnsi="Times New Roman" w:cs="Times New Roman"/>
          <w:color w:val="000000"/>
          <w:sz w:val="24"/>
          <w:szCs w:val="24"/>
        </w:rPr>
        <w:t>действий государства.</w:t>
      </w:r>
    </w:p>
    <w:p w:rsidR="00C210C4" w:rsidRPr="008975A1" w:rsidRDefault="002951C8" w:rsidP="00C210C4">
      <w:pPr>
        <w:pStyle w:val="ConsPlusNormal"/>
        <w:widowControl/>
        <w:spacing w:line="312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Был </w:t>
      </w:r>
      <w:r w:rsidR="00B72F08" w:rsidRPr="008975A1">
        <w:rPr>
          <w:rFonts w:ascii="Times New Roman" w:hAnsi="Times New Roman" w:cs="Times New Roman"/>
          <w:color w:val="000000"/>
          <w:sz w:val="24"/>
          <w:szCs w:val="24"/>
        </w:rPr>
        <w:t>проведен очередно</w:t>
      </w:r>
      <w:r>
        <w:rPr>
          <w:rFonts w:ascii="Times New Roman" w:hAnsi="Times New Roman" w:cs="Times New Roman"/>
          <w:color w:val="000000"/>
          <w:sz w:val="24"/>
          <w:szCs w:val="24"/>
        </w:rPr>
        <w:t>й этап</w:t>
      </w:r>
      <w:r w:rsidR="00B72F08" w:rsidRPr="00897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2331" w:rsidRPr="008975A1">
        <w:rPr>
          <w:rFonts w:ascii="Times New Roman" w:hAnsi="Times New Roman" w:cs="Times New Roman"/>
          <w:color w:val="000000"/>
          <w:sz w:val="24"/>
          <w:szCs w:val="24"/>
        </w:rPr>
        <w:t xml:space="preserve">социологического </w:t>
      </w:r>
      <w:r w:rsidR="00B72F08" w:rsidRPr="008975A1">
        <w:rPr>
          <w:rFonts w:ascii="Times New Roman" w:hAnsi="Times New Roman" w:cs="Times New Roman"/>
          <w:color w:val="000000"/>
          <w:sz w:val="24"/>
          <w:szCs w:val="24"/>
        </w:rPr>
        <w:t xml:space="preserve">мониторинга в молодежной среде, </w:t>
      </w:r>
      <w:r w:rsidR="008206C5">
        <w:rPr>
          <w:rFonts w:ascii="Times New Roman" w:hAnsi="Times New Roman" w:cs="Times New Roman"/>
          <w:color w:val="000000"/>
          <w:sz w:val="24"/>
          <w:szCs w:val="24"/>
        </w:rPr>
        <w:t>а также</w:t>
      </w:r>
      <w:r w:rsidR="00B72F08" w:rsidRPr="00897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06C5">
        <w:rPr>
          <w:rFonts w:ascii="Times New Roman" w:hAnsi="Times New Roman" w:cs="Times New Roman"/>
          <w:color w:val="000000"/>
          <w:sz w:val="24"/>
          <w:szCs w:val="24"/>
        </w:rPr>
        <w:t>анализ</w:t>
      </w:r>
      <w:r w:rsidR="00B72F08" w:rsidRPr="008975A1">
        <w:rPr>
          <w:rFonts w:ascii="Times New Roman" w:hAnsi="Times New Roman" w:cs="Times New Roman"/>
          <w:color w:val="000000"/>
          <w:sz w:val="24"/>
          <w:szCs w:val="24"/>
        </w:rPr>
        <w:t xml:space="preserve"> динамики результатов предыдущих этапов </w:t>
      </w:r>
      <w:r w:rsidR="00972331" w:rsidRPr="008975A1">
        <w:rPr>
          <w:rFonts w:ascii="Times New Roman" w:hAnsi="Times New Roman" w:cs="Times New Roman"/>
          <w:color w:val="000000"/>
          <w:sz w:val="24"/>
          <w:szCs w:val="24"/>
        </w:rPr>
        <w:t>мониторинга</w:t>
      </w:r>
      <w:r w:rsidR="00B72F08" w:rsidRPr="008975A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210C4" w:rsidRPr="008975A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проведенных на территории Курганской области в 2011 -201</w:t>
      </w:r>
      <w:r w:rsidR="00335C3A" w:rsidRPr="00335C3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C210C4" w:rsidRPr="008975A1">
        <w:rPr>
          <w:rFonts w:ascii="Times New Roman" w:hAnsi="Times New Roman" w:cs="Times New Roman"/>
          <w:color w:val="000000"/>
          <w:sz w:val="24"/>
          <w:szCs w:val="24"/>
        </w:rPr>
        <w:t xml:space="preserve"> гг.</w:t>
      </w:r>
    </w:p>
    <w:p w:rsidR="008C09B9" w:rsidRPr="00B72F08" w:rsidRDefault="008C09B9" w:rsidP="008C09B9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F08">
        <w:rPr>
          <w:rFonts w:ascii="Times New Roman" w:hAnsi="Times New Roman" w:cs="Times New Roman"/>
          <w:b/>
          <w:color w:val="000000"/>
          <w:sz w:val="24"/>
          <w:szCs w:val="24"/>
        </w:rPr>
        <w:t>Цель исследования</w:t>
      </w:r>
      <w:r w:rsidRPr="00B72F08">
        <w:rPr>
          <w:rFonts w:ascii="Times New Roman" w:hAnsi="Times New Roman" w:cs="Times New Roman"/>
          <w:color w:val="000000"/>
          <w:sz w:val="24"/>
          <w:szCs w:val="24"/>
        </w:rPr>
        <w:t xml:space="preserve"> - ком</w:t>
      </w:r>
      <w:r w:rsidR="00565B76">
        <w:rPr>
          <w:rFonts w:ascii="Times New Roman" w:hAnsi="Times New Roman" w:cs="Times New Roman"/>
          <w:color w:val="000000"/>
          <w:sz w:val="24"/>
          <w:szCs w:val="24"/>
        </w:rPr>
        <w:t>плексная оценка положения молодежи</w:t>
      </w:r>
      <w:r w:rsidRPr="00B72F08">
        <w:rPr>
          <w:rFonts w:ascii="Times New Roman" w:hAnsi="Times New Roman" w:cs="Times New Roman"/>
          <w:color w:val="000000"/>
          <w:sz w:val="24"/>
          <w:szCs w:val="24"/>
        </w:rPr>
        <w:t>, описание основных проблем и факторов развития</w:t>
      </w:r>
      <w:r w:rsidR="00565B76">
        <w:rPr>
          <w:rFonts w:ascii="Times New Roman" w:hAnsi="Times New Roman" w:cs="Times New Roman"/>
          <w:color w:val="000000"/>
          <w:sz w:val="24"/>
          <w:szCs w:val="24"/>
        </w:rPr>
        <w:t xml:space="preserve"> молодого поколения</w:t>
      </w:r>
      <w:r w:rsidRPr="00B72F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68F0" w:rsidRDefault="000B68F0" w:rsidP="000B68F0">
      <w:pPr>
        <w:pStyle w:val="11"/>
        <w:spacing w:line="312" w:lineRule="auto"/>
        <w:jc w:val="both"/>
        <w:rPr>
          <w:rFonts w:ascii="Times New Roman" w:hAnsi="Times New Roman"/>
          <w:b/>
          <w:color w:val="000000"/>
          <w:szCs w:val="24"/>
          <w:lang w:val="ru-RU"/>
        </w:rPr>
      </w:pPr>
      <w:r w:rsidRPr="00B72F08">
        <w:rPr>
          <w:rFonts w:ascii="Times New Roman" w:hAnsi="Times New Roman"/>
          <w:b/>
          <w:color w:val="000000"/>
          <w:szCs w:val="24"/>
          <w:lang w:val="ru-RU"/>
        </w:rPr>
        <w:t>Задачи исследования:</w:t>
      </w:r>
    </w:p>
    <w:p w:rsidR="00397FD5" w:rsidRPr="00397FD5" w:rsidRDefault="00397FD5" w:rsidP="000B68F0">
      <w:pPr>
        <w:pStyle w:val="11"/>
        <w:spacing w:line="312" w:lineRule="auto"/>
        <w:jc w:val="both"/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b/>
          <w:color w:val="000000"/>
          <w:szCs w:val="24"/>
          <w:lang w:val="ru-RU"/>
        </w:rPr>
        <w:t xml:space="preserve">- </w:t>
      </w:r>
      <w:r w:rsidRPr="00397FD5">
        <w:rPr>
          <w:rFonts w:ascii="Times New Roman" w:hAnsi="Times New Roman"/>
          <w:color w:val="000000"/>
          <w:szCs w:val="24"/>
          <w:lang w:val="ru-RU"/>
        </w:rPr>
        <w:t>характеристика социально-демографического портрета молодежи Курганской области;</w:t>
      </w:r>
    </w:p>
    <w:p w:rsidR="000B68F0" w:rsidRDefault="000B68F0" w:rsidP="000B68F0">
      <w:pPr>
        <w:tabs>
          <w:tab w:val="left" w:pos="1080"/>
        </w:tabs>
        <w:spacing w:line="312" w:lineRule="auto"/>
        <w:jc w:val="both"/>
        <w:rPr>
          <w:color w:val="000000"/>
          <w:lang w:eastAsia="ar-SA"/>
        </w:rPr>
      </w:pPr>
      <w:r w:rsidRPr="00B72F08">
        <w:rPr>
          <w:color w:val="000000"/>
          <w:lang w:eastAsia="ar-SA"/>
        </w:rPr>
        <w:t>- исследование проблем молодых представителей разных групп</w:t>
      </w:r>
      <w:r>
        <w:rPr>
          <w:color w:val="000000"/>
          <w:lang w:eastAsia="ar-SA"/>
        </w:rPr>
        <w:t xml:space="preserve"> </w:t>
      </w:r>
    </w:p>
    <w:p w:rsidR="000B68F0" w:rsidRPr="00B72F08" w:rsidRDefault="000B68F0" w:rsidP="000B68F0">
      <w:pPr>
        <w:tabs>
          <w:tab w:val="left" w:pos="1080"/>
        </w:tabs>
        <w:spacing w:line="312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(</w:t>
      </w:r>
      <w:r w:rsidR="00397FD5">
        <w:rPr>
          <w:color w:val="000000"/>
          <w:lang w:eastAsia="ar-SA"/>
        </w:rPr>
        <w:t>возрастных</w:t>
      </w:r>
      <w:r>
        <w:rPr>
          <w:color w:val="000000"/>
          <w:lang w:eastAsia="ar-SA"/>
        </w:rPr>
        <w:t>, профессиональных</w:t>
      </w:r>
      <w:r w:rsidR="00397FD5">
        <w:rPr>
          <w:color w:val="000000"/>
          <w:lang w:eastAsia="ar-SA"/>
        </w:rPr>
        <w:t xml:space="preserve"> и т.д.</w:t>
      </w:r>
      <w:r>
        <w:rPr>
          <w:color w:val="000000"/>
          <w:lang w:eastAsia="ar-SA"/>
        </w:rPr>
        <w:t>)</w:t>
      </w:r>
      <w:r w:rsidRPr="00B72F08">
        <w:rPr>
          <w:color w:val="000000"/>
          <w:lang w:eastAsia="ar-SA"/>
        </w:rPr>
        <w:t>;</w:t>
      </w:r>
    </w:p>
    <w:p w:rsidR="000B68F0" w:rsidRPr="00B72F08" w:rsidRDefault="000B68F0" w:rsidP="000B68F0">
      <w:pPr>
        <w:tabs>
          <w:tab w:val="left" w:pos="1080"/>
        </w:tabs>
        <w:spacing w:line="312" w:lineRule="auto"/>
        <w:jc w:val="both"/>
        <w:rPr>
          <w:color w:val="000000"/>
          <w:lang w:eastAsia="ar-SA"/>
        </w:rPr>
      </w:pPr>
      <w:r w:rsidRPr="00B72F08">
        <w:rPr>
          <w:color w:val="000000"/>
          <w:lang w:eastAsia="ar-SA"/>
        </w:rPr>
        <w:t>- анализ трудовой деятельности молодых людей, их экономического положения;</w:t>
      </w:r>
    </w:p>
    <w:p w:rsidR="000B68F0" w:rsidRPr="00B72F08" w:rsidRDefault="000B68F0" w:rsidP="000B68F0">
      <w:pPr>
        <w:tabs>
          <w:tab w:val="left" w:pos="1080"/>
        </w:tabs>
        <w:spacing w:line="312" w:lineRule="auto"/>
        <w:jc w:val="both"/>
        <w:rPr>
          <w:color w:val="000000"/>
          <w:lang w:eastAsia="ar-SA"/>
        </w:rPr>
      </w:pPr>
      <w:r w:rsidRPr="00B72F08">
        <w:rPr>
          <w:color w:val="000000"/>
          <w:lang w:eastAsia="ar-SA"/>
        </w:rPr>
        <w:t>- определение форм досугового поведения молодежи Курганской области;</w:t>
      </w:r>
    </w:p>
    <w:p w:rsidR="000B68F0" w:rsidRPr="00B72F08" w:rsidRDefault="000B68F0" w:rsidP="000B68F0">
      <w:pPr>
        <w:tabs>
          <w:tab w:val="left" w:pos="1080"/>
        </w:tabs>
        <w:spacing w:line="312" w:lineRule="auto"/>
        <w:jc w:val="both"/>
        <w:rPr>
          <w:color w:val="000000"/>
          <w:lang w:eastAsia="ar-SA"/>
        </w:rPr>
      </w:pPr>
      <w:r w:rsidRPr="00B72F08">
        <w:rPr>
          <w:color w:val="000000"/>
          <w:lang w:eastAsia="ar-SA"/>
        </w:rPr>
        <w:t>- выявление основных семейно-брачных установок молодежи;</w:t>
      </w:r>
    </w:p>
    <w:p w:rsidR="000B68F0" w:rsidRPr="00B72F08" w:rsidRDefault="000B68F0" w:rsidP="000B68F0">
      <w:pPr>
        <w:tabs>
          <w:tab w:val="left" w:pos="1080"/>
        </w:tabs>
        <w:spacing w:line="312" w:lineRule="auto"/>
        <w:jc w:val="both"/>
        <w:rPr>
          <w:color w:val="000000"/>
          <w:lang w:eastAsia="ar-SA"/>
        </w:rPr>
      </w:pPr>
      <w:r w:rsidRPr="00B72F08">
        <w:rPr>
          <w:color w:val="000000"/>
          <w:lang w:eastAsia="ar-SA"/>
        </w:rPr>
        <w:t>- выявление установок молодежи в отношении здорового образа жизни;</w:t>
      </w:r>
    </w:p>
    <w:p w:rsidR="000B68F0" w:rsidRPr="00B72F08" w:rsidRDefault="000B68F0" w:rsidP="000B68F0">
      <w:pPr>
        <w:tabs>
          <w:tab w:val="left" w:pos="1080"/>
        </w:tabs>
        <w:spacing w:line="312" w:lineRule="auto"/>
        <w:jc w:val="both"/>
        <w:rPr>
          <w:color w:val="000000"/>
          <w:lang w:eastAsia="ar-SA"/>
        </w:rPr>
      </w:pPr>
      <w:r w:rsidRPr="00B72F08">
        <w:rPr>
          <w:color w:val="000000"/>
          <w:lang w:eastAsia="ar-SA"/>
        </w:rPr>
        <w:t>- определение образовательных и миграционных планов молодежи;</w:t>
      </w:r>
    </w:p>
    <w:p w:rsidR="000B68F0" w:rsidRPr="009241EB" w:rsidRDefault="000B68F0" w:rsidP="000B68F0">
      <w:pPr>
        <w:tabs>
          <w:tab w:val="left" w:pos="1080"/>
        </w:tabs>
        <w:spacing w:line="312" w:lineRule="auto"/>
        <w:jc w:val="both"/>
        <w:rPr>
          <w:color w:val="000000" w:themeColor="text1"/>
          <w:lang w:eastAsia="ar-SA"/>
        </w:rPr>
      </w:pPr>
      <w:r w:rsidRPr="00B72F08">
        <w:rPr>
          <w:color w:val="000000"/>
          <w:lang w:eastAsia="ar-SA"/>
        </w:rPr>
        <w:t xml:space="preserve">- анализ политических </w:t>
      </w:r>
      <w:r w:rsidR="007F70E4">
        <w:rPr>
          <w:color w:val="000000"/>
          <w:lang w:eastAsia="ar-SA"/>
        </w:rPr>
        <w:t>установок</w:t>
      </w:r>
      <w:r w:rsidR="007F70E4" w:rsidRPr="00B72F08">
        <w:rPr>
          <w:color w:val="000000"/>
          <w:lang w:eastAsia="ar-SA"/>
        </w:rPr>
        <w:t xml:space="preserve"> </w:t>
      </w:r>
      <w:r w:rsidRPr="00B72F08">
        <w:rPr>
          <w:color w:val="000000"/>
          <w:lang w:eastAsia="ar-SA"/>
        </w:rPr>
        <w:t>и общественных</w:t>
      </w:r>
      <w:r w:rsidR="007F70E4">
        <w:rPr>
          <w:color w:val="000000"/>
          <w:lang w:eastAsia="ar-SA"/>
        </w:rPr>
        <w:t xml:space="preserve"> форм </w:t>
      </w:r>
      <w:r w:rsidR="007F70E4" w:rsidRPr="009241EB">
        <w:rPr>
          <w:color w:val="000000" w:themeColor="text1"/>
          <w:lang w:eastAsia="ar-SA"/>
        </w:rPr>
        <w:t>реализации</w:t>
      </w:r>
      <w:r w:rsidRPr="009241EB">
        <w:rPr>
          <w:color w:val="000000" w:themeColor="text1"/>
          <w:lang w:eastAsia="ar-SA"/>
        </w:rPr>
        <w:t xml:space="preserve"> молодого поколения;</w:t>
      </w:r>
    </w:p>
    <w:p w:rsidR="000B68F0" w:rsidRPr="009241EB" w:rsidRDefault="000B68F0" w:rsidP="000B68F0">
      <w:pPr>
        <w:tabs>
          <w:tab w:val="left" w:pos="1080"/>
        </w:tabs>
        <w:spacing w:line="312" w:lineRule="auto"/>
        <w:jc w:val="both"/>
        <w:rPr>
          <w:color w:val="000000" w:themeColor="text1"/>
          <w:lang w:eastAsia="ar-SA"/>
        </w:rPr>
      </w:pPr>
      <w:r w:rsidRPr="009241EB">
        <w:rPr>
          <w:color w:val="000000" w:themeColor="text1"/>
          <w:lang w:eastAsia="ar-SA"/>
        </w:rPr>
        <w:t xml:space="preserve">- представление результатов мониторинга в динамике за последние </w:t>
      </w:r>
      <w:r w:rsidR="009241EB" w:rsidRPr="009241EB">
        <w:rPr>
          <w:color w:val="000000" w:themeColor="text1"/>
          <w:lang w:eastAsia="ar-SA"/>
        </w:rPr>
        <w:t>9</w:t>
      </w:r>
      <w:r w:rsidRPr="009241EB">
        <w:rPr>
          <w:color w:val="000000" w:themeColor="text1"/>
          <w:lang w:eastAsia="ar-SA"/>
        </w:rPr>
        <w:t xml:space="preserve"> лет.</w:t>
      </w:r>
    </w:p>
    <w:p w:rsidR="008C09B9" w:rsidRPr="009241EB" w:rsidRDefault="008C09B9" w:rsidP="008C09B9">
      <w:pPr>
        <w:spacing w:line="312" w:lineRule="auto"/>
        <w:jc w:val="both"/>
        <w:rPr>
          <w:color w:val="000000" w:themeColor="text1"/>
        </w:rPr>
      </w:pPr>
      <w:r w:rsidRPr="009241EB">
        <w:rPr>
          <w:b/>
          <w:color w:val="000000" w:themeColor="text1"/>
        </w:rPr>
        <w:t xml:space="preserve">Объект исследования: </w:t>
      </w:r>
      <w:r w:rsidRPr="009241EB">
        <w:rPr>
          <w:color w:val="000000" w:themeColor="text1"/>
        </w:rPr>
        <w:t xml:space="preserve">молодежь Курганской области. </w:t>
      </w:r>
    </w:p>
    <w:p w:rsidR="008C09B9" w:rsidRPr="00C401D6" w:rsidRDefault="008C09B9" w:rsidP="00236515">
      <w:pPr>
        <w:spacing w:line="312" w:lineRule="auto"/>
        <w:jc w:val="both"/>
        <w:rPr>
          <w:color w:val="000000"/>
        </w:rPr>
      </w:pPr>
      <w:r w:rsidRPr="00C401D6">
        <w:rPr>
          <w:b/>
          <w:color w:val="000000"/>
        </w:rPr>
        <w:t xml:space="preserve">Предмет исследования: </w:t>
      </w:r>
      <w:r w:rsidR="00565B76">
        <w:rPr>
          <w:color w:val="000000"/>
        </w:rPr>
        <w:t>социальное самочувствие</w:t>
      </w:r>
      <w:r w:rsidR="00C401D6">
        <w:rPr>
          <w:color w:val="000000"/>
        </w:rPr>
        <w:t xml:space="preserve"> молодежи в различных сферах</w:t>
      </w:r>
      <w:r w:rsidRPr="00C401D6">
        <w:rPr>
          <w:color w:val="000000"/>
        </w:rPr>
        <w:t>.</w:t>
      </w:r>
    </w:p>
    <w:p w:rsidR="008C09B9" w:rsidRPr="00B72F08" w:rsidRDefault="008C09B9" w:rsidP="00990BDD">
      <w:pPr>
        <w:spacing w:line="312" w:lineRule="auto"/>
        <w:jc w:val="both"/>
        <w:rPr>
          <w:color w:val="000000"/>
        </w:rPr>
      </w:pPr>
      <w:r w:rsidRPr="00B72F08">
        <w:rPr>
          <w:b/>
          <w:color w:val="000000"/>
        </w:rPr>
        <w:t>Использованные методы:</w:t>
      </w:r>
      <w:r w:rsidR="00990BDD" w:rsidRPr="00B72F08">
        <w:rPr>
          <w:b/>
          <w:color w:val="000000"/>
        </w:rPr>
        <w:t xml:space="preserve"> </w:t>
      </w:r>
      <w:r w:rsidRPr="00B72F08">
        <w:rPr>
          <w:color w:val="000000"/>
        </w:rPr>
        <w:t>об</w:t>
      </w:r>
      <w:r w:rsidR="00990BDD" w:rsidRPr="00B72F08">
        <w:rPr>
          <w:color w:val="000000"/>
        </w:rPr>
        <w:t>щенаучные методы (анализ, сравнение</w:t>
      </w:r>
      <w:r w:rsidRPr="00B72F08">
        <w:rPr>
          <w:color w:val="000000"/>
        </w:rPr>
        <w:t>);</w:t>
      </w:r>
      <w:r w:rsidR="00990BDD" w:rsidRPr="00B72F08">
        <w:rPr>
          <w:color w:val="000000"/>
        </w:rPr>
        <w:t xml:space="preserve"> </w:t>
      </w:r>
      <w:r w:rsidRPr="00B72F08">
        <w:rPr>
          <w:color w:val="000000"/>
        </w:rPr>
        <w:t xml:space="preserve">частнонаучные методы, представленные методом социологического исследования, </w:t>
      </w:r>
      <w:r w:rsidR="00F7090D" w:rsidRPr="00B72F08">
        <w:rPr>
          <w:color w:val="000000"/>
        </w:rPr>
        <w:t xml:space="preserve">опросом </w:t>
      </w:r>
      <w:r w:rsidRPr="00B72F08">
        <w:rPr>
          <w:color w:val="000000"/>
        </w:rPr>
        <w:t>в форме анкетирования.</w:t>
      </w:r>
    </w:p>
    <w:p w:rsidR="008C09B9" w:rsidRPr="00B72F08" w:rsidRDefault="00B72F08" w:rsidP="008C09B9">
      <w:pPr>
        <w:tabs>
          <w:tab w:val="left" w:pos="1080"/>
        </w:tabs>
        <w:spacing w:line="312" w:lineRule="auto"/>
        <w:jc w:val="both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lastRenderedPageBreak/>
        <w:t>Выборочная совокупность</w:t>
      </w:r>
      <w:r w:rsidR="008C09B9" w:rsidRPr="00B72F08">
        <w:rPr>
          <w:b/>
          <w:color w:val="000000"/>
          <w:lang w:eastAsia="ar-SA"/>
        </w:rPr>
        <w:t>:</w:t>
      </w:r>
    </w:p>
    <w:p w:rsidR="008C09B9" w:rsidRPr="00B72F08" w:rsidRDefault="00B72F08" w:rsidP="00A91F6F">
      <w:pPr>
        <w:tabs>
          <w:tab w:val="left" w:pos="1080"/>
        </w:tabs>
        <w:spacing w:line="312" w:lineRule="auto"/>
        <w:jc w:val="both"/>
        <w:rPr>
          <w:color w:val="000000"/>
          <w:lang w:eastAsia="ar-SA"/>
        </w:rPr>
      </w:pPr>
      <w:r w:rsidRPr="00B72F08">
        <w:rPr>
          <w:color w:val="000000"/>
          <w:lang w:eastAsia="ar-SA"/>
        </w:rPr>
        <w:t>Многоступенчатая, квотная,</w:t>
      </w:r>
      <w:r w:rsidR="008C09B9" w:rsidRPr="00B72F08">
        <w:rPr>
          <w:color w:val="000000"/>
          <w:lang w:eastAsia="ar-SA"/>
        </w:rPr>
        <w:t xml:space="preserve"> четырехкомпонентн</w:t>
      </w:r>
      <w:r w:rsidRPr="00B72F08">
        <w:rPr>
          <w:color w:val="000000"/>
          <w:lang w:eastAsia="ar-SA"/>
        </w:rPr>
        <w:t>ая</w:t>
      </w:r>
      <w:r w:rsidR="008C09B9" w:rsidRPr="00B72F08">
        <w:rPr>
          <w:color w:val="000000"/>
          <w:lang w:eastAsia="ar-SA"/>
        </w:rPr>
        <w:t xml:space="preserve"> (пол, возраст, тип занятости, место проживания).</w:t>
      </w:r>
      <w:r w:rsidR="007F70E4">
        <w:rPr>
          <w:color w:val="000000"/>
          <w:lang w:eastAsia="ar-SA"/>
        </w:rPr>
        <w:t xml:space="preserve"> Н</w:t>
      </w:r>
      <w:r w:rsidR="007F1CD7">
        <w:rPr>
          <w:color w:val="000000"/>
          <w:lang w:eastAsia="ar-SA"/>
        </w:rPr>
        <w:t>а</w:t>
      </w:r>
      <w:r w:rsidR="007F70E4">
        <w:rPr>
          <w:color w:val="000000"/>
          <w:lang w:eastAsia="ar-SA"/>
        </w:rPr>
        <w:t xml:space="preserve"> первой ступени была проведена </w:t>
      </w:r>
      <w:r w:rsidR="007F1CD7">
        <w:rPr>
          <w:color w:val="000000"/>
          <w:lang w:eastAsia="ar-SA"/>
        </w:rPr>
        <w:t>территориальная</w:t>
      </w:r>
      <w:r w:rsidR="007F70E4">
        <w:rPr>
          <w:color w:val="000000"/>
          <w:lang w:eastAsia="ar-SA"/>
        </w:rPr>
        <w:t xml:space="preserve"> выборка (по количеству районов</w:t>
      </w:r>
      <w:r w:rsidR="006A57C5">
        <w:rPr>
          <w:color w:val="000000"/>
          <w:lang w:eastAsia="ar-SA"/>
        </w:rPr>
        <w:t xml:space="preserve"> и городов</w:t>
      </w:r>
      <w:r w:rsidR="007F70E4">
        <w:rPr>
          <w:color w:val="000000"/>
          <w:lang w:eastAsia="ar-SA"/>
        </w:rPr>
        <w:t xml:space="preserve"> Курганской области)</w:t>
      </w:r>
      <w:r w:rsidR="006A57C5">
        <w:rPr>
          <w:color w:val="000000"/>
          <w:lang w:eastAsia="ar-SA"/>
        </w:rPr>
        <w:t xml:space="preserve">, на втором этапе в соответствии с имеющейся генеральной </w:t>
      </w:r>
      <w:r w:rsidR="007F1CD7">
        <w:rPr>
          <w:color w:val="000000"/>
          <w:lang w:eastAsia="ar-SA"/>
        </w:rPr>
        <w:t>совокупностью</w:t>
      </w:r>
      <w:r w:rsidR="006A57C5">
        <w:rPr>
          <w:color w:val="000000"/>
          <w:lang w:eastAsia="ar-SA"/>
        </w:rPr>
        <w:t xml:space="preserve"> была определена выборочная совокупность для каждой территории, в зависимости от возраста опрашиваемых, и пола). </w:t>
      </w:r>
      <w:r w:rsidR="00EA3C88">
        <w:rPr>
          <w:color w:val="000000"/>
          <w:lang w:eastAsia="ar-SA"/>
        </w:rPr>
        <w:t xml:space="preserve">Квоты были использованы мягкие. </w:t>
      </w:r>
      <w:r w:rsidR="006A57C5">
        <w:rPr>
          <w:color w:val="000000"/>
          <w:lang w:eastAsia="ar-SA"/>
        </w:rPr>
        <w:t>На третьей ступени была введен критерий занятости, т.к. часто именно социальное положение молодежи определяет ее социальное самочув</w:t>
      </w:r>
      <w:r w:rsidR="007F1CD7">
        <w:rPr>
          <w:color w:val="000000"/>
          <w:lang w:eastAsia="ar-SA"/>
        </w:rPr>
        <w:t>ств</w:t>
      </w:r>
      <w:r w:rsidR="006A57C5">
        <w:rPr>
          <w:color w:val="000000"/>
          <w:lang w:eastAsia="ar-SA"/>
        </w:rPr>
        <w:t xml:space="preserve">ие. </w:t>
      </w:r>
      <w:r w:rsidR="009B6DA0">
        <w:rPr>
          <w:color w:val="000000"/>
          <w:lang w:eastAsia="ar-SA"/>
        </w:rPr>
        <w:t xml:space="preserve">Четвертая ступень включала отбор респондентов для опроса либо случайным образом (работающая молодежь, безработные), либо </w:t>
      </w:r>
      <w:r w:rsidR="007F1CD7">
        <w:rPr>
          <w:color w:val="000000"/>
          <w:lang w:eastAsia="ar-SA"/>
        </w:rPr>
        <w:t>соответствующим</w:t>
      </w:r>
      <w:r w:rsidR="009B6DA0">
        <w:rPr>
          <w:color w:val="000000"/>
          <w:lang w:eastAsia="ar-SA"/>
        </w:rPr>
        <w:t xml:space="preserve"> </w:t>
      </w:r>
      <w:r w:rsidR="007F1CD7">
        <w:rPr>
          <w:color w:val="000000"/>
          <w:lang w:eastAsia="ar-SA"/>
        </w:rPr>
        <w:t>распределением</w:t>
      </w:r>
      <w:r w:rsidR="009B6DA0">
        <w:rPr>
          <w:color w:val="000000"/>
          <w:lang w:eastAsia="ar-SA"/>
        </w:rPr>
        <w:t xml:space="preserve"> </w:t>
      </w:r>
      <w:r w:rsidR="007F1CD7">
        <w:rPr>
          <w:color w:val="000000"/>
          <w:lang w:eastAsia="ar-SA"/>
        </w:rPr>
        <w:t>учащейся молодежи</w:t>
      </w:r>
      <w:r w:rsidR="009B6DA0">
        <w:rPr>
          <w:color w:val="000000"/>
          <w:lang w:eastAsia="ar-SA"/>
        </w:rPr>
        <w:t xml:space="preserve"> в зависимости от типа учебного </w:t>
      </w:r>
      <w:r w:rsidR="007F1CD7">
        <w:rPr>
          <w:color w:val="000000"/>
          <w:lang w:eastAsia="ar-SA"/>
        </w:rPr>
        <w:t>заведения</w:t>
      </w:r>
      <w:r w:rsidR="009B6DA0">
        <w:rPr>
          <w:color w:val="000000"/>
          <w:lang w:eastAsia="ar-SA"/>
        </w:rPr>
        <w:t xml:space="preserve"> (школьники, студенты техникумов, студенты ВУЗов). </w:t>
      </w:r>
      <w:r w:rsidR="00C7635C">
        <w:rPr>
          <w:color w:val="000000"/>
          <w:lang w:eastAsia="ar-SA"/>
        </w:rPr>
        <w:t xml:space="preserve">Опрос проходил в форме онлайн опроса, </w:t>
      </w:r>
      <w:r w:rsidR="00335C3A">
        <w:rPr>
          <w:color w:val="000000"/>
          <w:lang w:eastAsia="ar-SA"/>
        </w:rPr>
        <w:t xml:space="preserve">после корректировки </w:t>
      </w:r>
      <w:r w:rsidR="00C7635C">
        <w:rPr>
          <w:color w:val="000000"/>
          <w:lang w:eastAsia="ar-SA"/>
        </w:rPr>
        <w:t xml:space="preserve">выборки количество опрошенных составило </w:t>
      </w:r>
      <w:r w:rsidR="00335C3A">
        <w:rPr>
          <w:color w:val="000000"/>
          <w:lang w:eastAsia="ar-SA"/>
        </w:rPr>
        <w:t>20</w:t>
      </w:r>
      <w:r w:rsidR="00C7635C">
        <w:rPr>
          <w:color w:val="000000"/>
          <w:lang w:eastAsia="ar-SA"/>
        </w:rPr>
        <w:t xml:space="preserve">00 человек. </w:t>
      </w:r>
    </w:p>
    <w:p w:rsidR="00B72F08" w:rsidRDefault="00B72F08" w:rsidP="00C7635C">
      <w:pPr>
        <w:tabs>
          <w:tab w:val="left" w:pos="1080"/>
        </w:tabs>
        <w:spacing w:line="312" w:lineRule="auto"/>
        <w:jc w:val="center"/>
        <w:rPr>
          <w:color w:val="000000"/>
          <w:lang w:eastAsia="ar-SA"/>
        </w:rPr>
      </w:pPr>
      <w:r w:rsidRPr="00B72F08">
        <w:rPr>
          <w:color w:val="000000"/>
          <w:lang w:eastAsia="ar-SA"/>
        </w:rPr>
        <w:t>Характеристики выборочной совокупности представлены ниже.</w:t>
      </w:r>
    </w:p>
    <w:p w:rsidR="00B72F08" w:rsidRPr="00B72F08" w:rsidRDefault="00B72F08" w:rsidP="00B72F08">
      <w:pPr>
        <w:tabs>
          <w:tab w:val="left" w:pos="1080"/>
        </w:tabs>
        <w:spacing w:line="312" w:lineRule="auto"/>
        <w:jc w:val="right"/>
        <w:rPr>
          <w:color w:val="000000"/>
          <w:lang w:eastAsia="ar-SA"/>
        </w:rPr>
      </w:pPr>
      <w:r>
        <w:rPr>
          <w:color w:val="000000"/>
          <w:lang w:eastAsia="ar-SA"/>
        </w:rPr>
        <w:t>Таблица</w:t>
      </w:r>
      <w:r w:rsidR="00AD7919">
        <w:rPr>
          <w:color w:val="000000"/>
          <w:lang w:eastAsia="ar-SA"/>
        </w:rPr>
        <w:t xml:space="preserve"> 1</w:t>
      </w:r>
    </w:p>
    <w:p w:rsidR="00B72F08" w:rsidRPr="005C2DEA" w:rsidRDefault="00B72F08" w:rsidP="00CC48DC">
      <w:pPr>
        <w:jc w:val="center"/>
        <w:rPr>
          <w:b/>
          <w:color w:val="000000"/>
        </w:rPr>
      </w:pPr>
      <w:r w:rsidRPr="005C2DEA">
        <w:rPr>
          <w:b/>
          <w:color w:val="000000"/>
        </w:rPr>
        <w:t>Район, город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FF"/>
      </w:tblPr>
      <w:tblGrid>
        <w:gridCol w:w="521"/>
        <w:gridCol w:w="1805"/>
        <w:gridCol w:w="1985"/>
      </w:tblGrid>
      <w:tr w:rsidR="00BC3641" w:rsidRPr="005C2DEA" w:rsidTr="00F001ED">
        <w:trPr>
          <w:trHeight w:val="463"/>
          <w:jc w:val="center"/>
        </w:trPr>
        <w:tc>
          <w:tcPr>
            <w:tcW w:w="521" w:type="dxa"/>
          </w:tcPr>
          <w:p w:rsidR="00BC3641" w:rsidRPr="005C2DEA" w:rsidRDefault="00BC3641" w:rsidP="002A56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2DEA">
              <w:rPr>
                <w:b/>
                <w:bCs/>
                <w:color w:val="000000"/>
                <w:sz w:val="20"/>
                <w:szCs w:val="20"/>
              </w:rPr>
              <w:t>N:</w:t>
            </w:r>
          </w:p>
        </w:tc>
        <w:tc>
          <w:tcPr>
            <w:tcW w:w="1805" w:type="dxa"/>
          </w:tcPr>
          <w:p w:rsidR="00BC3641" w:rsidRPr="005C2DEA" w:rsidRDefault="00BC3641" w:rsidP="002A56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2DEA">
              <w:rPr>
                <w:b/>
                <w:bCs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1985" w:type="dxa"/>
          </w:tcPr>
          <w:p w:rsidR="00BC3641" w:rsidRPr="005C2DEA" w:rsidRDefault="00BC3641" w:rsidP="002A56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2DEA">
              <w:rPr>
                <w:b/>
                <w:bCs/>
                <w:color w:val="000000"/>
                <w:sz w:val="20"/>
                <w:szCs w:val="20"/>
              </w:rPr>
              <w:t>% от числа ответивших</w:t>
            </w:r>
          </w:p>
        </w:tc>
      </w:tr>
      <w:tr w:rsidR="00BC3641" w:rsidRPr="005C2DEA" w:rsidTr="00A27DAD">
        <w:trPr>
          <w:trHeight w:val="225"/>
          <w:jc w:val="center"/>
        </w:trPr>
        <w:tc>
          <w:tcPr>
            <w:tcW w:w="521" w:type="dxa"/>
          </w:tcPr>
          <w:p w:rsidR="00BC3641" w:rsidRPr="005C2DEA" w:rsidRDefault="00BC3641" w:rsidP="002A5646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5" w:type="dxa"/>
          </w:tcPr>
          <w:p w:rsidR="00BC3641" w:rsidRPr="005C2DEA" w:rsidRDefault="00BC3641" w:rsidP="00D67B45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Альменевский</w:t>
            </w:r>
          </w:p>
        </w:tc>
        <w:tc>
          <w:tcPr>
            <w:tcW w:w="1985" w:type="dxa"/>
            <w:vAlign w:val="center"/>
          </w:tcPr>
          <w:p w:rsidR="00BC3641" w:rsidRPr="00B97832" w:rsidRDefault="00BC3641" w:rsidP="00A27D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BC3641" w:rsidRPr="005C2DEA" w:rsidTr="00A27DAD">
        <w:trPr>
          <w:trHeight w:val="225"/>
          <w:jc w:val="center"/>
        </w:trPr>
        <w:tc>
          <w:tcPr>
            <w:tcW w:w="521" w:type="dxa"/>
          </w:tcPr>
          <w:p w:rsidR="00BC3641" w:rsidRPr="005C2DEA" w:rsidRDefault="00BC3641" w:rsidP="002A5646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05" w:type="dxa"/>
          </w:tcPr>
          <w:p w:rsidR="00BC3641" w:rsidRPr="005C2DEA" w:rsidRDefault="00BC3641" w:rsidP="00D67B45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Белозерский</w:t>
            </w:r>
          </w:p>
        </w:tc>
        <w:tc>
          <w:tcPr>
            <w:tcW w:w="1985" w:type="dxa"/>
            <w:vAlign w:val="center"/>
          </w:tcPr>
          <w:p w:rsidR="00BC3641" w:rsidRPr="00B97832" w:rsidRDefault="00BC3641" w:rsidP="00A27DAD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</w:tr>
      <w:tr w:rsidR="00BC3641" w:rsidRPr="005C2DEA" w:rsidTr="00A27DAD">
        <w:trPr>
          <w:trHeight w:val="238"/>
          <w:jc w:val="center"/>
        </w:trPr>
        <w:tc>
          <w:tcPr>
            <w:tcW w:w="521" w:type="dxa"/>
          </w:tcPr>
          <w:p w:rsidR="00BC3641" w:rsidRPr="005C2DEA" w:rsidRDefault="00BC3641" w:rsidP="002A5646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05" w:type="dxa"/>
          </w:tcPr>
          <w:p w:rsidR="00BC3641" w:rsidRPr="005C2DEA" w:rsidRDefault="00BC3641" w:rsidP="00D67B45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Варгашинский</w:t>
            </w:r>
          </w:p>
        </w:tc>
        <w:tc>
          <w:tcPr>
            <w:tcW w:w="1985" w:type="dxa"/>
            <w:vAlign w:val="center"/>
          </w:tcPr>
          <w:p w:rsidR="00BC3641" w:rsidRDefault="00BC3641" w:rsidP="00A27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</w:tr>
      <w:tr w:rsidR="00BC3641" w:rsidRPr="005C2DEA" w:rsidTr="00A27DAD">
        <w:trPr>
          <w:trHeight w:val="225"/>
          <w:jc w:val="center"/>
        </w:trPr>
        <w:tc>
          <w:tcPr>
            <w:tcW w:w="521" w:type="dxa"/>
          </w:tcPr>
          <w:p w:rsidR="00BC3641" w:rsidRPr="005C2DEA" w:rsidRDefault="00BC3641" w:rsidP="002A5646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05" w:type="dxa"/>
          </w:tcPr>
          <w:p w:rsidR="00BC3641" w:rsidRPr="005C2DEA" w:rsidRDefault="00BC3641" w:rsidP="00D67B45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Далматовский</w:t>
            </w:r>
          </w:p>
        </w:tc>
        <w:tc>
          <w:tcPr>
            <w:tcW w:w="1985" w:type="dxa"/>
            <w:vAlign w:val="center"/>
          </w:tcPr>
          <w:p w:rsidR="00BC3641" w:rsidRDefault="00BC3641" w:rsidP="00A27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</w:tr>
      <w:tr w:rsidR="00BC3641" w:rsidRPr="005C2DEA" w:rsidTr="00A27DAD">
        <w:trPr>
          <w:trHeight w:val="307"/>
          <w:jc w:val="center"/>
        </w:trPr>
        <w:tc>
          <w:tcPr>
            <w:tcW w:w="521" w:type="dxa"/>
          </w:tcPr>
          <w:p w:rsidR="00BC3641" w:rsidRPr="005C2DEA" w:rsidRDefault="00BC3641" w:rsidP="002A5646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05" w:type="dxa"/>
          </w:tcPr>
          <w:p w:rsidR="00BC3641" w:rsidRPr="005C2DEA" w:rsidRDefault="00BC3641" w:rsidP="00D67B45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Звериноголовский</w:t>
            </w:r>
          </w:p>
        </w:tc>
        <w:tc>
          <w:tcPr>
            <w:tcW w:w="1985" w:type="dxa"/>
            <w:vAlign w:val="center"/>
          </w:tcPr>
          <w:p w:rsidR="00BC3641" w:rsidRDefault="00BC3641" w:rsidP="00A27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</w:tr>
      <w:tr w:rsidR="00BC3641" w:rsidRPr="005C2DEA" w:rsidTr="00A27DAD">
        <w:trPr>
          <w:trHeight w:val="225"/>
          <w:jc w:val="center"/>
        </w:trPr>
        <w:tc>
          <w:tcPr>
            <w:tcW w:w="521" w:type="dxa"/>
          </w:tcPr>
          <w:p w:rsidR="00BC3641" w:rsidRPr="005C2DEA" w:rsidRDefault="00BC3641" w:rsidP="002A5646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05" w:type="dxa"/>
          </w:tcPr>
          <w:p w:rsidR="00BC3641" w:rsidRPr="005C2DEA" w:rsidRDefault="00BC3641" w:rsidP="00D67B45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Каргапольский</w:t>
            </w:r>
          </w:p>
        </w:tc>
        <w:tc>
          <w:tcPr>
            <w:tcW w:w="1985" w:type="dxa"/>
            <w:vAlign w:val="center"/>
          </w:tcPr>
          <w:p w:rsidR="00BC3641" w:rsidRDefault="00BC3641" w:rsidP="00A27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</w:tr>
      <w:tr w:rsidR="00BC3641" w:rsidRPr="005C2DEA" w:rsidTr="00A27DAD">
        <w:trPr>
          <w:trHeight w:val="238"/>
          <w:jc w:val="center"/>
        </w:trPr>
        <w:tc>
          <w:tcPr>
            <w:tcW w:w="521" w:type="dxa"/>
          </w:tcPr>
          <w:p w:rsidR="00BC3641" w:rsidRPr="005C2DEA" w:rsidRDefault="00BC3641" w:rsidP="002A5646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05" w:type="dxa"/>
          </w:tcPr>
          <w:p w:rsidR="00BC3641" w:rsidRPr="005C2DEA" w:rsidRDefault="00BC3641" w:rsidP="00D67B45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Катайский</w:t>
            </w:r>
          </w:p>
        </w:tc>
        <w:tc>
          <w:tcPr>
            <w:tcW w:w="1985" w:type="dxa"/>
            <w:vAlign w:val="center"/>
          </w:tcPr>
          <w:p w:rsidR="00BC3641" w:rsidRDefault="00BC3641" w:rsidP="00A27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BC3641" w:rsidRPr="005C2DEA" w:rsidTr="00A27DAD">
        <w:trPr>
          <w:trHeight w:val="225"/>
          <w:jc w:val="center"/>
        </w:trPr>
        <w:tc>
          <w:tcPr>
            <w:tcW w:w="521" w:type="dxa"/>
          </w:tcPr>
          <w:p w:rsidR="00BC3641" w:rsidRPr="005C2DEA" w:rsidRDefault="00BC3641" w:rsidP="002A5646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05" w:type="dxa"/>
          </w:tcPr>
          <w:p w:rsidR="00BC3641" w:rsidRPr="005C2DEA" w:rsidRDefault="00BC3641" w:rsidP="00D67B45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Кетовский</w:t>
            </w:r>
          </w:p>
        </w:tc>
        <w:tc>
          <w:tcPr>
            <w:tcW w:w="1985" w:type="dxa"/>
            <w:vAlign w:val="center"/>
          </w:tcPr>
          <w:p w:rsidR="00BC3641" w:rsidRDefault="00BC3641" w:rsidP="00A27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</w:tr>
      <w:tr w:rsidR="00BC3641" w:rsidRPr="005C2DEA" w:rsidTr="00A27DAD">
        <w:trPr>
          <w:trHeight w:val="225"/>
          <w:jc w:val="center"/>
        </w:trPr>
        <w:tc>
          <w:tcPr>
            <w:tcW w:w="521" w:type="dxa"/>
          </w:tcPr>
          <w:p w:rsidR="00BC3641" w:rsidRPr="005C2DEA" w:rsidRDefault="00BC3641" w:rsidP="002A5646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05" w:type="dxa"/>
          </w:tcPr>
          <w:p w:rsidR="00BC3641" w:rsidRPr="005C2DEA" w:rsidRDefault="00BC3641" w:rsidP="00D67B45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Куртамышский</w:t>
            </w:r>
          </w:p>
        </w:tc>
        <w:tc>
          <w:tcPr>
            <w:tcW w:w="1985" w:type="dxa"/>
            <w:vAlign w:val="center"/>
          </w:tcPr>
          <w:p w:rsidR="00BC3641" w:rsidRDefault="00BC3641" w:rsidP="00A27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</w:tr>
      <w:tr w:rsidR="00BC3641" w:rsidRPr="005C2DEA" w:rsidTr="00A27DAD">
        <w:trPr>
          <w:trHeight w:val="225"/>
          <w:jc w:val="center"/>
        </w:trPr>
        <w:tc>
          <w:tcPr>
            <w:tcW w:w="521" w:type="dxa"/>
          </w:tcPr>
          <w:p w:rsidR="00BC3641" w:rsidRPr="005C2DEA" w:rsidRDefault="00BC3641" w:rsidP="002A5646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05" w:type="dxa"/>
          </w:tcPr>
          <w:p w:rsidR="00BC3641" w:rsidRPr="005C2DEA" w:rsidRDefault="00BC3641" w:rsidP="00D67B45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Лебяжьевский</w:t>
            </w:r>
          </w:p>
        </w:tc>
        <w:tc>
          <w:tcPr>
            <w:tcW w:w="1985" w:type="dxa"/>
            <w:vAlign w:val="center"/>
          </w:tcPr>
          <w:p w:rsidR="00BC3641" w:rsidRPr="000C739A" w:rsidRDefault="00BC3641" w:rsidP="00A27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</w:tr>
      <w:tr w:rsidR="00BC3641" w:rsidRPr="005C2DEA" w:rsidTr="00A27DAD">
        <w:trPr>
          <w:trHeight w:val="238"/>
          <w:jc w:val="center"/>
        </w:trPr>
        <w:tc>
          <w:tcPr>
            <w:tcW w:w="521" w:type="dxa"/>
          </w:tcPr>
          <w:p w:rsidR="00BC3641" w:rsidRPr="005C2DEA" w:rsidRDefault="00BC3641" w:rsidP="002A5646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05" w:type="dxa"/>
          </w:tcPr>
          <w:p w:rsidR="00BC3641" w:rsidRPr="005C2DEA" w:rsidRDefault="00BC3641" w:rsidP="00D67B45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Макушинский</w:t>
            </w:r>
          </w:p>
        </w:tc>
        <w:tc>
          <w:tcPr>
            <w:tcW w:w="1985" w:type="dxa"/>
            <w:vAlign w:val="center"/>
          </w:tcPr>
          <w:p w:rsidR="00BC3641" w:rsidRPr="000C739A" w:rsidRDefault="00BC3641" w:rsidP="00A27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</w:tr>
      <w:tr w:rsidR="00BC3641" w:rsidRPr="005C2DEA" w:rsidTr="00A27DAD">
        <w:trPr>
          <w:trHeight w:val="225"/>
          <w:jc w:val="center"/>
        </w:trPr>
        <w:tc>
          <w:tcPr>
            <w:tcW w:w="521" w:type="dxa"/>
          </w:tcPr>
          <w:p w:rsidR="00BC3641" w:rsidRPr="005C2DEA" w:rsidRDefault="00BC3641" w:rsidP="002A5646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05" w:type="dxa"/>
          </w:tcPr>
          <w:p w:rsidR="00BC3641" w:rsidRPr="005C2DEA" w:rsidRDefault="00BC3641" w:rsidP="00D67B45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Мишкинский</w:t>
            </w:r>
          </w:p>
        </w:tc>
        <w:tc>
          <w:tcPr>
            <w:tcW w:w="1985" w:type="dxa"/>
            <w:vAlign w:val="center"/>
          </w:tcPr>
          <w:p w:rsidR="00BC3641" w:rsidRPr="000C739A" w:rsidRDefault="00BC3641" w:rsidP="00A27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</w:tr>
      <w:tr w:rsidR="00BC3641" w:rsidRPr="005C2DEA" w:rsidTr="00A27DAD">
        <w:trPr>
          <w:trHeight w:val="225"/>
          <w:jc w:val="center"/>
        </w:trPr>
        <w:tc>
          <w:tcPr>
            <w:tcW w:w="521" w:type="dxa"/>
          </w:tcPr>
          <w:p w:rsidR="00BC3641" w:rsidRPr="005C2DEA" w:rsidRDefault="00BC3641" w:rsidP="002A5646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5" w:type="dxa"/>
          </w:tcPr>
          <w:p w:rsidR="00BC3641" w:rsidRPr="005C2DEA" w:rsidRDefault="00BC3641" w:rsidP="00D67B45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Мокроусовский</w:t>
            </w:r>
          </w:p>
        </w:tc>
        <w:tc>
          <w:tcPr>
            <w:tcW w:w="1985" w:type="dxa"/>
            <w:vAlign w:val="center"/>
          </w:tcPr>
          <w:p w:rsidR="00BC3641" w:rsidRPr="000C739A" w:rsidRDefault="00BC3641" w:rsidP="00A27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</w:tr>
      <w:tr w:rsidR="00BC3641" w:rsidRPr="005C2DEA" w:rsidTr="00A27DAD">
        <w:trPr>
          <w:trHeight w:val="225"/>
          <w:jc w:val="center"/>
        </w:trPr>
        <w:tc>
          <w:tcPr>
            <w:tcW w:w="521" w:type="dxa"/>
          </w:tcPr>
          <w:p w:rsidR="00BC3641" w:rsidRPr="005C2DEA" w:rsidRDefault="00BC3641" w:rsidP="002A5646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05" w:type="dxa"/>
          </w:tcPr>
          <w:p w:rsidR="00BC3641" w:rsidRPr="005C2DEA" w:rsidRDefault="00BC3641" w:rsidP="00D67B45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Петуховский</w:t>
            </w:r>
          </w:p>
        </w:tc>
        <w:tc>
          <w:tcPr>
            <w:tcW w:w="1985" w:type="dxa"/>
            <w:vAlign w:val="center"/>
          </w:tcPr>
          <w:p w:rsidR="00BC3641" w:rsidRPr="000C739A" w:rsidRDefault="00BC3641" w:rsidP="00A27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</w:tr>
      <w:tr w:rsidR="00BC3641" w:rsidRPr="005C2DEA" w:rsidTr="00A27DAD">
        <w:trPr>
          <w:trHeight w:val="225"/>
          <w:jc w:val="center"/>
        </w:trPr>
        <w:tc>
          <w:tcPr>
            <w:tcW w:w="521" w:type="dxa"/>
          </w:tcPr>
          <w:p w:rsidR="00BC3641" w:rsidRPr="005C2DEA" w:rsidRDefault="00BC3641" w:rsidP="002A5646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05" w:type="dxa"/>
          </w:tcPr>
          <w:p w:rsidR="00BC3641" w:rsidRPr="005C2DEA" w:rsidRDefault="00BC3641" w:rsidP="00D67B45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Половинский</w:t>
            </w:r>
          </w:p>
        </w:tc>
        <w:tc>
          <w:tcPr>
            <w:tcW w:w="1985" w:type="dxa"/>
            <w:vAlign w:val="center"/>
          </w:tcPr>
          <w:p w:rsidR="00BC3641" w:rsidRPr="000C739A" w:rsidRDefault="00BC3641" w:rsidP="00A27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</w:tr>
      <w:tr w:rsidR="00BC3641" w:rsidRPr="005C2DEA" w:rsidTr="00A27DAD">
        <w:trPr>
          <w:trHeight w:val="225"/>
          <w:jc w:val="center"/>
        </w:trPr>
        <w:tc>
          <w:tcPr>
            <w:tcW w:w="521" w:type="dxa"/>
          </w:tcPr>
          <w:p w:rsidR="00BC3641" w:rsidRPr="005C2DEA" w:rsidRDefault="00BC3641" w:rsidP="002A5646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805" w:type="dxa"/>
          </w:tcPr>
          <w:p w:rsidR="00BC3641" w:rsidRPr="005C2DEA" w:rsidRDefault="00BC3641" w:rsidP="00D67B45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Притобольный</w:t>
            </w:r>
          </w:p>
        </w:tc>
        <w:tc>
          <w:tcPr>
            <w:tcW w:w="1985" w:type="dxa"/>
            <w:vAlign w:val="center"/>
          </w:tcPr>
          <w:p w:rsidR="00BC3641" w:rsidRPr="000C739A" w:rsidRDefault="00BC3641" w:rsidP="00A27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</w:tr>
      <w:tr w:rsidR="00BC3641" w:rsidRPr="005C2DEA" w:rsidTr="00A27DAD">
        <w:trPr>
          <w:trHeight w:val="238"/>
          <w:jc w:val="center"/>
        </w:trPr>
        <w:tc>
          <w:tcPr>
            <w:tcW w:w="521" w:type="dxa"/>
          </w:tcPr>
          <w:p w:rsidR="00BC3641" w:rsidRPr="005C2DEA" w:rsidRDefault="00BC3641" w:rsidP="002A5646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805" w:type="dxa"/>
          </w:tcPr>
          <w:p w:rsidR="00BC3641" w:rsidRPr="005C2DEA" w:rsidRDefault="00BC3641" w:rsidP="00D67B45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Сафакулевский</w:t>
            </w:r>
          </w:p>
        </w:tc>
        <w:tc>
          <w:tcPr>
            <w:tcW w:w="1985" w:type="dxa"/>
            <w:vAlign w:val="center"/>
          </w:tcPr>
          <w:p w:rsidR="00BC3641" w:rsidRPr="000C739A" w:rsidRDefault="00BC3641" w:rsidP="00A27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</w:tr>
      <w:tr w:rsidR="00BC3641" w:rsidRPr="005C2DEA" w:rsidTr="00A27DAD">
        <w:trPr>
          <w:trHeight w:val="225"/>
          <w:jc w:val="center"/>
        </w:trPr>
        <w:tc>
          <w:tcPr>
            <w:tcW w:w="521" w:type="dxa"/>
          </w:tcPr>
          <w:p w:rsidR="00BC3641" w:rsidRPr="005C2DEA" w:rsidRDefault="00BC3641" w:rsidP="002A5646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805" w:type="dxa"/>
          </w:tcPr>
          <w:p w:rsidR="00BC3641" w:rsidRPr="005C2DEA" w:rsidRDefault="00BC3641" w:rsidP="00D67B45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Целинный</w:t>
            </w:r>
          </w:p>
        </w:tc>
        <w:tc>
          <w:tcPr>
            <w:tcW w:w="1985" w:type="dxa"/>
            <w:vAlign w:val="center"/>
          </w:tcPr>
          <w:p w:rsidR="00BC3641" w:rsidRPr="000C739A" w:rsidRDefault="00BC3641" w:rsidP="00A27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</w:tr>
      <w:tr w:rsidR="00BC3641" w:rsidRPr="005C2DEA" w:rsidTr="00A27DAD">
        <w:trPr>
          <w:trHeight w:val="225"/>
          <w:jc w:val="center"/>
        </w:trPr>
        <w:tc>
          <w:tcPr>
            <w:tcW w:w="521" w:type="dxa"/>
          </w:tcPr>
          <w:p w:rsidR="00BC3641" w:rsidRPr="005C2DEA" w:rsidRDefault="00BC3641" w:rsidP="002A5646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805" w:type="dxa"/>
          </w:tcPr>
          <w:p w:rsidR="00BC3641" w:rsidRPr="005C2DEA" w:rsidRDefault="00BC3641" w:rsidP="00D67B45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Частоозерский</w:t>
            </w:r>
          </w:p>
        </w:tc>
        <w:tc>
          <w:tcPr>
            <w:tcW w:w="1985" w:type="dxa"/>
            <w:vAlign w:val="center"/>
          </w:tcPr>
          <w:p w:rsidR="00BC3641" w:rsidRPr="000C739A" w:rsidRDefault="00BC3641" w:rsidP="00A27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BC3641" w:rsidRPr="005C2DEA" w:rsidTr="00A27DAD">
        <w:trPr>
          <w:trHeight w:val="225"/>
          <w:jc w:val="center"/>
        </w:trPr>
        <w:tc>
          <w:tcPr>
            <w:tcW w:w="521" w:type="dxa"/>
          </w:tcPr>
          <w:p w:rsidR="00BC3641" w:rsidRPr="005C2DEA" w:rsidRDefault="00BC3641" w:rsidP="002A5646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05" w:type="dxa"/>
          </w:tcPr>
          <w:p w:rsidR="00BC3641" w:rsidRPr="005C2DEA" w:rsidRDefault="00BC3641" w:rsidP="00D67B45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Шадринский</w:t>
            </w:r>
          </w:p>
        </w:tc>
        <w:tc>
          <w:tcPr>
            <w:tcW w:w="1985" w:type="dxa"/>
            <w:vAlign w:val="center"/>
          </w:tcPr>
          <w:p w:rsidR="00BC3641" w:rsidRDefault="00BC3641" w:rsidP="00A27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</w:tr>
      <w:tr w:rsidR="00BC3641" w:rsidRPr="005C2DEA" w:rsidTr="00A27DAD">
        <w:trPr>
          <w:trHeight w:val="225"/>
          <w:jc w:val="center"/>
        </w:trPr>
        <w:tc>
          <w:tcPr>
            <w:tcW w:w="521" w:type="dxa"/>
          </w:tcPr>
          <w:p w:rsidR="00BC3641" w:rsidRPr="005C2DEA" w:rsidRDefault="00BC3641" w:rsidP="002A5646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805" w:type="dxa"/>
          </w:tcPr>
          <w:p w:rsidR="00BC3641" w:rsidRPr="005C2DEA" w:rsidRDefault="00BC3641" w:rsidP="00D67B45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Шатровский</w:t>
            </w:r>
          </w:p>
        </w:tc>
        <w:tc>
          <w:tcPr>
            <w:tcW w:w="1985" w:type="dxa"/>
            <w:vAlign w:val="center"/>
          </w:tcPr>
          <w:p w:rsidR="00BC3641" w:rsidRDefault="00BC3641" w:rsidP="00A27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</w:tr>
      <w:tr w:rsidR="00BC3641" w:rsidRPr="005C2DEA" w:rsidTr="00A27DAD">
        <w:trPr>
          <w:trHeight w:val="225"/>
          <w:jc w:val="center"/>
        </w:trPr>
        <w:tc>
          <w:tcPr>
            <w:tcW w:w="521" w:type="dxa"/>
          </w:tcPr>
          <w:p w:rsidR="00BC3641" w:rsidRPr="005C2DEA" w:rsidRDefault="00BC3641" w:rsidP="002A5646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805" w:type="dxa"/>
          </w:tcPr>
          <w:p w:rsidR="00BC3641" w:rsidRPr="005C2DEA" w:rsidRDefault="00BC3641" w:rsidP="00D67B45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Шумихинский</w:t>
            </w:r>
          </w:p>
        </w:tc>
        <w:tc>
          <w:tcPr>
            <w:tcW w:w="1985" w:type="dxa"/>
            <w:vAlign w:val="center"/>
          </w:tcPr>
          <w:p w:rsidR="00BC3641" w:rsidRDefault="00BC3641" w:rsidP="00A27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</w:tr>
      <w:tr w:rsidR="00BC3641" w:rsidRPr="005C2DEA" w:rsidTr="00A27DAD">
        <w:trPr>
          <w:trHeight w:val="238"/>
          <w:jc w:val="center"/>
        </w:trPr>
        <w:tc>
          <w:tcPr>
            <w:tcW w:w="521" w:type="dxa"/>
          </w:tcPr>
          <w:p w:rsidR="00BC3641" w:rsidRPr="005C2DEA" w:rsidRDefault="00BC3641" w:rsidP="002A5646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805" w:type="dxa"/>
          </w:tcPr>
          <w:p w:rsidR="00BC3641" w:rsidRPr="005C2DEA" w:rsidRDefault="00BC3641" w:rsidP="00D67B45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Щучанский</w:t>
            </w:r>
          </w:p>
        </w:tc>
        <w:tc>
          <w:tcPr>
            <w:tcW w:w="1985" w:type="dxa"/>
            <w:vAlign w:val="center"/>
          </w:tcPr>
          <w:p w:rsidR="00BC3641" w:rsidRDefault="00BC3641" w:rsidP="00A27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</w:tr>
      <w:tr w:rsidR="00BC3641" w:rsidRPr="005C2DEA" w:rsidTr="00A27DAD">
        <w:trPr>
          <w:trHeight w:val="225"/>
          <w:jc w:val="center"/>
        </w:trPr>
        <w:tc>
          <w:tcPr>
            <w:tcW w:w="521" w:type="dxa"/>
          </w:tcPr>
          <w:p w:rsidR="00BC3641" w:rsidRPr="005C2DEA" w:rsidRDefault="00BC3641" w:rsidP="002A5646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805" w:type="dxa"/>
          </w:tcPr>
          <w:p w:rsidR="00BC3641" w:rsidRPr="005C2DEA" w:rsidRDefault="00BC3641" w:rsidP="00D67B45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Юргамышский</w:t>
            </w:r>
          </w:p>
        </w:tc>
        <w:tc>
          <w:tcPr>
            <w:tcW w:w="1985" w:type="dxa"/>
            <w:vAlign w:val="center"/>
          </w:tcPr>
          <w:p w:rsidR="00BC3641" w:rsidRDefault="00BC3641" w:rsidP="00A27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BC3641" w:rsidRPr="005C2DEA" w:rsidTr="00A27DAD">
        <w:trPr>
          <w:trHeight w:val="225"/>
          <w:jc w:val="center"/>
        </w:trPr>
        <w:tc>
          <w:tcPr>
            <w:tcW w:w="521" w:type="dxa"/>
          </w:tcPr>
          <w:p w:rsidR="00BC3641" w:rsidRPr="005C2DEA" w:rsidRDefault="00BC3641" w:rsidP="002A5646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805" w:type="dxa"/>
          </w:tcPr>
          <w:p w:rsidR="00BC3641" w:rsidRPr="005C2DEA" w:rsidRDefault="00BC3641" w:rsidP="00D67B45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г. Курган</w:t>
            </w:r>
          </w:p>
        </w:tc>
        <w:tc>
          <w:tcPr>
            <w:tcW w:w="1985" w:type="dxa"/>
            <w:vAlign w:val="center"/>
          </w:tcPr>
          <w:p w:rsidR="00BC3641" w:rsidRDefault="00BC3641" w:rsidP="00A27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33,0</w:t>
            </w:r>
          </w:p>
        </w:tc>
      </w:tr>
      <w:tr w:rsidR="00BC3641" w:rsidRPr="005C2DEA" w:rsidTr="00A27DAD">
        <w:trPr>
          <w:trHeight w:val="225"/>
          <w:jc w:val="center"/>
        </w:trPr>
        <w:tc>
          <w:tcPr>
            <w:tcW w:w="521" w:type="dxa"/>
          </w:tcPr>
          <w:p w:rsidR="00BC3641" w:rsidRPr="005C2DEA" w:rsidRDefault="00BC3641" w:rsidP="002A5646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805" w:type="dxa"/>
          </w:tcPr>
          <w:p w:rsidR="00BC3641" w:rsidRPr="005C2DEA" w:rsidRDefault="00BC3641" w:rsidP="00D67B45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г. Шадринск</w:t>
            </w:r>
          </w:p>
        </w:tc>
        <w:tc>
          <w:tcPr>
            <w:tcW w:w="1985" w:type="dxa"/>
            <w:vAlign w:val="center"/>
          </w:tcPr>
          <w:p w:rsidR="00BC3641" w:rsidRDefault="00BC3641" w:rsidP="00A27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</w:tr>
      <w:tr w:rsidR="00BC3641" w:rsidRPr="005C2DEA" w:rsidTr="00A27DAD">
        <w:trPr>
          <w:trHeight w:val="238"/>
          <w:jc w:val="center"/>
        </w:trPr>
        <w:tc>
          <w:tcPr>
            <w:tcW w:w="521" w:type="dxa"/>
          </w:tcPr>
          <w:p w:rsidR="00BC3641" w:rsidRPr="005C2DEA" w:rsidRDefault="00BC3641" w:rsidP="002A56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</w:tcPr>
          <w:p w:rsidR="00BC3641" w:rsidRPr="005C2DEA" w:rsidRDefault="00BC3641" w:rsidP="00D67B45">
            <w:pPr>
              <w:jc w:val="center"/>
              <w:rPr>
                <w:b/>
                <w:bCs/>
                <w:sz w:val="20"/>
                <w:szCs w:val="20"/>
              </w:rPr>
            </w:pPr>
            <w:r w:rsidRPr="005C2DE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BC3641" w:rsidRPr="005C2DEA" w:rsidRDefault="00BC3641" w:rsidP="00A27DAD">
            <w:pPr>
              <w:jc w:val="center"/>
              <w:rPr>
                <w:b/>
                <w:bCs/>
                <w:sz w:val="20"/>
                <w:szCs w:val="20"/>
              </w:rPr>
            </w:pPr>
            <w:r w:rsidRPr="005C2DEA">
              <w:rPr>
                <w:b/>
                <w:bCs/>
                <w:sz w:val="20"/>
                <w:szCs w:val="20"/>
              </w:rPr>
              <w:t>100,00</w:t>
            </w:r>
          </w:p>
        </w:tc>
      </w:tr>
    </w:tbl>
    <w:p w:rsidR="007B3C80" w:rsidRDefault="007B3C80" w:rsidP="00CC48DC">
      <w:pPr>
        <w:jc w:val="center"/>
        <w:rPr>
          <w:rFonts w:ascii="Arial" w:hAnsi="Arial" w:cs="Arial"/>
          <w:b/>
          <w:color w:val="000000"/>
          <w:sz w:val="20"/>
        </w:rPr>
      </w:pPr>
    </w:p>
    <w:p w:rsidR="00126EBD" w:rsidRDefault="00126EBD" w:rsidP="00B72F08">
      <w:pPr>
        <w:tabs>
          <w:tab w:val="left" w:pos="1080"/>
        </w:tabs>
        <w:spacing w:line="312" w:lineRule="auto"/>
        <w:jc w:val="right"/>
        <w:rPr>
          <w:color w:val="000000"/>
          <w:lang w:eastAsia="ar-SA"/>
        </w:rPr>
      </w:pPr>
    </w:p>
    <w:p w:rsidR="00126EBD" w:rsidRDefault="00126EBD" w:rsidP="00B72F08">
      <w:pPr>
        <w:tabs>
          <w:tab w:val="left" w:pos="1080"/>
        </w:tabs>
        <w:spacing w:line="312" w:lineRule="auto"/>
        <w:jc w:val="right"/>
        <w:rPr>
          <w:color w:val="000000"/>
          <w:lang w:eastAsia="ar-SA"/>
        </w:rPr>
      </w:pPr>
    </w:p>
    <w:p w:rsidR="00126EBD" w:rsidRDefault="00126EBD" w:rsidP="00B72F08">
      <w:pPr>
        <w:tabs>
          <w:tab w:val="left" w:pos="1080"/>
        </w:tabs>
        <w:spacing w:line="312" w:lineRule="auto"/>
        <w:jc w:val="right"/>
        <w:rPr>
          <w:color w:val="000000"/>
          <w:lang w:eastAsia="ar-SA"/>
        </w:rPr>
      </w:pPr>
    </w:p>
    <w:p w:rsidR="001D3232" w:rsidRDefault="001D3232" w:rsidP="00B72F08">
      <w:pPr>
        <w:tabs>
          <w:tab w:val="left" w:pos="1080"/>
        </w:tabs>
        <w:spacing w:line="312" w:lineRule="auto"/>
        <w:jc w:val="right"/>
        <w:rPr>
          <w:color w:val="000000"/>
          <w:lang w:eastAsia="ar-SA"/>
        </w:rPr>
      </w:pPr>
    </w:p>
    <w:p w:rsidR="00B72F08" w:rsidRDefault="00B72F08" w:rsidP="00B72F08">
      <w:pPr>
        <w:tabs>
          <w:tab w:val="left" w:pos="1080"/>
        </w:tabs>
        <w:spacing w:line="312" w:lineRule="auto"/>
        <w:jc w:val="right"/>
        <w:rPr>
          <w:color w:val="000000"/>
          <w:lang w:eastAsia="ar-SA"/>
        </w:rPr>
      </w:pPr>
      <w:r>
        <w:rPr>
          <w:color w:val="000000"/>
          <w:lang w:eastAsia="ar-SA"/>
        </w:rPr>
        <w:lastRenderedPageBreak/>
        <w:t>Таблица</w:t>
      </w:r>
      <w:r w:rsidR="00AD7919">
        <w:rPr>
          <w:color w:val="000000"/>
          <w:lang w:eastAsia="ar-SA"/>
        </w:rPr>
        <w:t xml:space="preserve"> 2</w:t>
      </w:r>
    </w:p>
    <w:p w:rsidR="00323AB0" w:rsidRPr="005C2DEA" w:rsidRDefault="00B72F08" w:rsidP="00B72F08">
      <w:pPr>
        <w:jc w:val="center"/>
        <w:rPr>
          <w:b/>
          <w:color w:val="000000"/>
        </w:rPr>
      </w:pPr>
      <w:r w:rsidRPr="005C2DEA">
        <w:rPr>
          <w:b/>
          <w:color w:val="000000"/>
        </w:rPr>
        <w:t>Пол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1093"/>
        <w:gridCol w:w="1879"/>
        <w:gridCol w:w="2297"/>
      </w:tblGrid>
      <w:tr w:rsidR="00B72F08" w:rsidRPr="005C2DEA" w:rsidTr="005C2DEA">
        <w:trPr>
          <w:trHeight w:val="470"/>
          <w:jc w:val="center"/>
        </w:trPr>
        <w:tc>
          <w:tcPr>
            <w:tcW w:w="498" w:type="dxa"/>
          </w:tcPr>
          <w:p w:rsidR="00B72F08" w:rsidRPr="005C2DEA" w:rsidRDefault="00B72F08" w:rsidP="005C2D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2DEA">
              <w:rPr>
                <w:b/>
                <w:bCs/>
                <w:color w:val="000000"/>
                <w:sz w:val="20"/>
                <w:szCs w:val="20"/>
              </w:rPr>
              <w:t>N:</w:t>
            </w:r>
          </w:p>
        </w:tc>
        <w:tc>
          <w:tcPr>
            <w:tcW w:w="1093" w:type="dxa"/>
          </w:tcPr>
          <w:p w:rsidR="00B72F08" w:rsidRPr="005C2DEA" w:rsidRDefault="00B72F08" w:rsidP="007B2F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2DEA">
              <w:rPr>
                <w:b/>
                <w:bCs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1879" w:type="dxa"/>
          </w:tcPr>
          <w:p w:rsidR="00B72F08" w:rsidRPr="005C2DEA" w:rsidRDefault="00B72F08" w:rsidP="007B2F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2DEA">
              <w:rPr>
                <w:b/>
                <w:bCs/>
                <w:color w:val="000000"/>
                <w:sz w:val="20"/>
                <w:szCs w:val="20"/>
              </w:rPr>
              <w:t>число ответивших</w:t>
            </w:r>
          </w:p>
        </w:tc>
        <w:tc>
          <w:tcPr>
            <w:tcW w:w="2297" w:type="dxa"/>
          </w:tcPr>
          <w:p w:rsidR="00B72F08" w:rsidRPr="005C2DEA" w:rsidRDefault="00B72F08" w:rsidP="007B2F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2DEA">
              <w:rPr>
                <w:b/>
                <w:bCs/>
                <w:color w:val="000000"/>
                <w:sz w:val="20"/>
                <w:szCs w:val="20"/>
              </w:rPr>
              <w:t>% от числа ответивших</w:t>
            </w:r>
          </w:p>
        </w:tc>
      </w:tr>
      <w:tr w:rsidR="00361F05" w:rsidRPr="005C2DEA" w:rsidTr="00361F05">
        <w:trPr>
          <w:trHeight w:val="234"/>
          <w:jc w:val="center"/>
        </w:trPr>
        <w:tc>
          <w:tcPr>
            <w:tcW w:w="498" w:type="dxa"/>
          </w:tcPr>
          <w:p w:rsidR="00361F05" w:rsidRPr="005C2DEA" w:rsidRDefault="00361F05" w:rsidP="007B2F6A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361F05" w:rsidRPr="005C2DEA" w:rsidRDefault="00361F05" w:rsidP="002D01F4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мужской</w:t>
            </w:r>
          </w:p>
        </w:tc>
        <w:tc>
          <w:tcPr>
            <w:tcW w:w="1879" w:type="dxa"/>
            <w:vAlign w:val="center"/>
          </w:tcPr>
          <w:p w:rsidR="00361F05" w:rsidRPr="005C2DEA" w:rsidRDefault="00361F05" w:rsidP="003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2297" w:type="dxa"/>
            <w:vAlign w:val="center"/>
          </w:tcPr>
          <w:p w:rsidR="00361F05" w:rsidRDefault="00361F05" w:rsidP="00361F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47,2</w:t>
            </w:r>
          </w:p>
        </w:tc>
      </w:tr>
      <w:tr w:rsidR="00361F05" w:rsidRPr="005C2DEA" w:rsidTr="00361F05">
        <w:trPr>
          <w:trHeight w:val="248"/>
          <w:jc w:val="center"/>
        </w:trPr>
        <w:tc>
          <w:tcPr>
            <w:tcW w:w="498" w:type="dxa"/>
          </w:tcPr>
          <w:p w:rsidR="00361F05" w:rsidRPr="005C2DEA" w:rsidRDefault="00361F05" w:rsidP="007B2F6A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93" w:type="dxa"/>
          </w:tcPr>
          <w:p w:rsidR="00361F05" w:rsidRPr="005C2DEA" w:rsidRDefault="00361F05" w:rsidP="002D01F4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женский</w:t>
            </w:r>
          </w:p>
        </w:tc>
        <w:tc>
          <w:tcPr>
            <w:tcW w:w="1879" w:type="dxa"/>
            <w:vAlign w:val="center"/>
          </w:tcPr>
          <w:p w:rsidR="00361F05" w:rsidRPr="005C2DEA" w:rsidRDefault="00361F05" w:rsidP="003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</w:t>
            </w:r>
          </w:p>
        </w:tc>
        <w:tc>
          <w:tcPr>
            <w:tcW w:w="2297" w:type="dxa"/>
            <w:vAlign w:val="center"/>
          </w:tcPr>
          <w:p w:rsidR="00361F05" w:rsidRDefault="00361F05" w:rsidP="00361F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52,8</w:t>
            </w:r>
          </w:p>
        </w:tc>
      </w:tr>
      <w:tr w:rsidR="00375226" w:rsidRPr="005C2DEA" w:rsidTr="005C2DEA">
        <w:trPr>
          <w:trHeight w:val="248"/>
          <w:jc w:val="center"/>
        </w:trPr>
        <w:tc>
          <w:tcPr>
            <w:tcW w:w="498" w:type="dxa"/>
          </w:tcPr>
          <w:p w:rsidR="00375226" w:rsidRPr="005C2DEA" w:rsidRDefault="00375226" w:rsidP="007B2F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</w:tcPr>
          <w:p w:rsidR="00375226" w:rsidRPr="005C2DEA" w:rsidRDefault="00375226" w:rsidP="002D01F4">
            <w:pPr>
              <w:jc w:val="center"/>
              <w:rPr>
                <w:b/>
                <w:bCs/>
                <w:sz w:val="20"/>
                <w:szCs w:val="20"/>
              </w:rPr>
            </w:pPr>
            <w:r w:rsidRPr="005C2DE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879" w:type="dxa"/>
          </w:tcPr>
          <w:p w:rsidR="00375226" w:rsidRPr="005C2DEA" w:rsidRDefault="00361F05" w:rsidP="002D0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2297" w:type="dxa"/>
          </w:tcPr>
          <w:p w:rsidR="00375226" w:rsidRPr="005C2DEA" w:rsidRDefault="00375226" w:rsidP="002D01F4">
            <w:pPr>
              <w:jc w:val="center"/>
              <w:rPr>
                <w:b/>
                <w:bCs/>
                <w:sz w:val="20"/>
                <w:szCs w:val="20"/>
              </w:rPr>
            </w:pPr>
            <w:r w:rsidRPr="005C2DEA">
              <w:rPr>
                <w:b/>
                <w:bCs/>
                <w:sz w:val="20"/>
                <w:szCs w:val="20"/>
              </w:rPr>
              <w:t>100,00</w:t>
            </w:r>
          </w:p>
        </w:tc>
      </w:tr>
    </w:tbl>
    <w:p w:rsidR="00AC0EC8" w:rsidRPr="00CC48DC" w:rsidRDefault="00AC0EC8" w:rsidP="00CC48DC">
      <w:pPr>
        <w:tabs>
          <w:tab w:val="left" w:pos="1080"/>
        </w:tabs>
        <w:spacing w:line="312" w:lineRule="auto"/>
        <w:jc w:val="right"/>
        <w:rPr>
          <w:color w:val="000000"/>
          <w:lang w:eastAsia="ar-SA"/>
        </w:rPr>
      </w:pPr>
      <w:r w:rsidRPr="00CC48DC">
        <w:rPr>
          <w:color w:val="000000"/>
          <w:lang w:eastAsia="ar-SA"/>
        </w:rPr>
        <w:t>Таблица</w:t>
      </w:r>
      <w:r w:rsidR="00AD7919">
        <w:rPr>
          <w:color w:val="000000"/>
          <w:lang w:eastAsia="ar-SA"/>
        </w:rPr>
        <w:t xml:space="preserve"> 3</w:t>
      </w:r>
    </w:p>
    <w:p w:rsidR="00323AB0" w:rsidRPr="005C2DEA" w:rsidRDefault="00B72F08" w:rsidP="00CC48DC">
      <w:pPr>
        <w:jc w:val="center"/>
        <w:rPr>
          <w:b/>
          <w:color w:val="000000"/>
        </w:rPr>
      </w:pPr>
      <w:r w:rsidRPr="005C2DEA">
        <w:rPr>
          <w:b/>
          <w:color w:val="000000"/>
        </w:rPr>
        <w:t>Возраст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0"/>
        <w:gridCol w:w="1148"/>
        <w:gridCol w:w="1886"/>
        <w:gridCol w:w="2306"/>
      </w:tblGrid>
      <w:tr w:rsidR="00B72F08" w:rsidRPr="005C2DEA" w:rsidTr="00361F05">
        <w:trPr>
          <w:trHeight w:val="515"/>
          <w:jc w:val="center"/>
        </w:trPr>
        <w:tc>
          <w:tcPr>
            <w:tcW w:w="500" w:type="dxa"/>
          </w:tcPr>
          <w:p w:rsidR="00B72F08" w:rsidRPr="005C2DEA" w:rsidRDefault="00B72F08" w:rsidP="007B2F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2DEA">
              <w:rPr>
                <w:b/>
                <w:bCs/>
                <w:color w:val="000000"/>
                <w:sz w:val="20"/>
                <w:szCs w:val="20"/>
              </w:rPr>
              <w:t>N:</w:t>
            </w:r>
          </w:p>
        </w:tc>
        <w:tc>
          <w:tcPr>
            <w:tcW w:w="1148" w:type="dxa"/>
          </w:tcPr>
          <w:p w:rsidR="00B72F08" w:rsidRPr="005C2DEA" w:rsidRDefault="00B72F08" w:rsidP="007B2F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2DEA">
              <w:rPr>
                <w:b/>
                <w:bCs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1886" w:type="dxa"/>
          </w:tcPr>
          <w:p w:rsidR="00B72F08" w:rsidRPr="005C2DEA" w:rsidRDefault="00B72F08" w:rsidP="007B2F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2DEA">
              <w:rPr>
                <w:b/>
                <w:bCs/>
                <w:color w:val="000000"/>
                <w:sz w:val="20"/>
                <w:szCs w:val="20"/>
              </w:rPr>
              <w:t>число ответивших</w:t>
            </w:r>
          </w:p>
        </w:tc>
        <w:tc>
          <w:tcPr>
            <w:tcW w:w="2306" w:type="dxa"/>
          </w:tcPr>
          <w:p w:rsidR="00B72F08" w:rsidRPr="005C2DEA" w:rsidRDefault="00B72F08" w:rsidP="007B2F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2DEA">
              <w:rPr>
                <w:b/>
                <w:bCs/>
                <w:color w:val="000000"/>
                <w:sz w:val="20"/>
                <w:szCs w:val="20"/>
              </w:rPr>
              <w:t>% от числа ответивших</w:t>
            </w:r>
          </w:p>
        </w:tc>
      </w:tr>
      <w:tr w:rsidR="000D2D99" w:rsidRPr="005C2DEA" w:rsidTr="00361F05">
        <w:trPr>
          <w:trHeight w:val="247"/>
          <w:jc w:val="center"/>
        </w:trPr>
        <w:tc>
          <w:tcPr>
            <w:tcW w:w="500" w:type="dxa"/>
          </w:tcPr>
          <w:p w:rsidR="000D2D99" w:rsidRPr="005C2DEA" w:rsidRDefault="000D2D99" w:rsidP="007B2F6A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48" w:type="dxa"/>
          </w:tcPr>
          <w:p w:rsidR="000D2D99" w:rsidRPr="005C2DEA" w:rsidRDefault="000D2D99" w:rsidP="002D01F4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14-17 лет</w:t>
            </w:r>
          </w:p>
        </w:tc>
        <w:tc>
          <w:tcPr>
            <w:tcW w:w="1886" w:type="dxa"/>
          </w:tcPr>
          <w:p w:rsidR="000D2D99" w:rsidRPr="005C2DEA" w:rsidRDefault="00361F05" w:rsidP="003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</w:t>
            </w:r>
          </w:p>
        </w:tc>
        <w:tc>
          <w:tcPr>
            <w:tcW w:w="2306" w:type="dxa"/>
            <w:vAlign w:val="center"/>
          </w:tcPr>
          <w:p w:rsidR="000D2D99" w:rsidRPr="006F0280" w:rsidRDefault="00361F05" w:rsidP="00361F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32,2</w:t>
            </w:r>
          </w:p>
        </w:tc>
      </w:tr>
      <w:tr w:rsidR="000D2D99" w:rsidRPr="005C2DEA" w:rsidTr="00361F05">
        <w:trPr>
          <w:trHeight w:val="165"/>
          <w:jc w:val="center"/>
        </w:trPr>
        <w:tc>
          <w:tcPr>
            <w:tcW w:w="500" w:type="dxa"/>
          </w:tcPr>
          <w:p w:rsidR="000D2D99" w:rsidRPr="005C2DEA" w:rsidRDefault="000D2D99" w:rsidP="007B2F6A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48" w:type="dxa"/>
          </w:tcPr>
          <w:p w:rsidR="000D2D99" w:rsidRPr="005C2DEA" w:rsidRDefault="000D2D99" w:rsidP="002D01F4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18-22 года</w:t>
            </w:r>
          </w:p>
        </w:tc>
        <w:tc>
          <w:tcPr>
            <w:tcW w:w="1886" w:type="dxa"/>
          </w:tcPr>
          <w:p w:rsidR="000D2D99" w:rsidRPr="005C2DEA" w:rsidRDefault="00361F05" w:rsidP="002D0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</w:t>
            </w:r>
          </w:p>
        </w:tc>
        <w:tc>
          <w:tcPr>
            <w:tcW w:w="2306" w:type="dxa"/>
            <w:vAlign w:val="center"/>
          </w:tcPr>
          <w:p w:rsidR="000D2D99" w:rsidRPr="006F0280" w:rsidRDefault="00361F05" w:rsidP="00361F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27,6</w:t>
            </w:r>
          </w:p>
        </w:tc>
      </w:tr>
      <w:tr w:rsidR="00361F05" w:rsidRPr="005C2DEA" w:rsidTr="00361F05">
        <w:trPr>
          <w:trHeight w:val="234"/>
          <w:jc w:val="center"/>
        </w:trPr>
        <w:tc>
          <w:tcPr>
            <w:tcW w:w="500" w:type="dxa"/>
          </w:tcPr>
          <w:p w:rsidR="00361F05" w:rsidRPr="005C2DEA" w:rsidRDefault="00361F05" w:rsidP="007B2F6A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48" w:type="dxa"/>
          </w:tcPr>
          <w:p w:rsidR="00361F05" w:rsidRPr="005C2DEA" w:rsidRDefault="00361F05" w:rsidP="00361F05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23-</w:t>
            </w:r>
            <w:r>
              <w:rPr>
                <w:sz w:val="20"/>
                <w:szCs w:val="20"/>
              </w:rPr>
              <w:t>29</w:t>
            </w:r>
            <w:r w:rsidRPr="005C2DE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886" w:type="dxa"/>
          </w:tcPr>
          <w:p w:rsidR="00361F05" w:rsidRPr="005C2DEA" w:rsidRDefault="00361F05" w:rsidP="002D0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</w:t>
            </w:r>
          </w:p>
        </w:tc>
        <w:tc>
          <w:tcPr>
            <w:tcW w:w="2306" w:type="dxa"/>
            <w:vAlign w:val="center"/>
          </w:tcPr>
          <w:p w:rsidR="00361F05" w:rsidRDefault="00361F05" w:rsidP="00361F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28,2</w:t>
            </w:r>
          </w:p>
        </w:tc>
      </w:tr>
      <w:tr w:rsidR="00361F05" w:rsidRPr="005C2DEA" w:rsidTr="00361F05">
        <w:trPr>
          <w:trHeight w:val="234"/>
          <w:jc w:val="center"/>
        </w:trPr>
        <w:tc>
          <w:tcPr>
            <w:tcW w:w="500" w:type="dxa"/>
          </w:tcPr>
          <w:p w:rsidR="00361F05" w:rsidRPr="005C2DEA" w:rsidRDefault="00361F05" w:rsidP="007B2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48" w:type="dxa"/>
          </w:tcPr>
          <w:p w:rsidR="00361F05" w:rsidRPr="005C2DEA" w:rsidRDefault="00361F05" w:rsidP="002D0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30-35 лет</w:t>
            </w:r>
          </w:p>
        </w:tc>
        <w:tc>
          <w:tcPr>
            <w:tcW w:w="1886" w:type="dxa"/>
          </w:tcPr>
          <w:p w:rsidR="00361F05" w:rsidRDefault="00361F05" w:rsidP="002D0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306" w:type="dxa"/>
            <w:vAlign w:val="center"/>
          </w:tcPr>
          <w:p w:rsidR="00361F05" w:rsidRDefault="00361F05" w:rsidP="00361F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</w:tr>
      <w:tr w:rsidR="00375226" w:rsidRPr="005C2DEA" w:rsidTr="005C2DEA">
        <w:trPr>
          <w:trHeight w:val="247"/>
          <w:jc w:val="center"/>
        </w:trPr>
        <w:tc>
          <w:tcPr>
            <w:tcW w:w="500" w:type="dxa"/>
          </w:tcPr>
          <w:p w:rsidR="00375226" w:rsidRPr="005C2DEA" w:rsidRDefault="00375226" w:rsidP="007B2F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375226" w:rsidRPr="005C2DEA" w:rsidRDefault="00375226" w:rsidP="002D01F4">
            <w:pPr>
              <w:jc w:val="center"/>
              <w:rPr>
                <w:b/>
                <w:bCs/>
                <w:sz w:val="20"/>
                <w:szCs w:val="20"/>
              </w:rPr>
            </w:pPr>
            <w:r w:rsidRPr="005C2DE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886" w:type="dxa"/>
          </w:tcPr>
          <w:p w:rsidR="00375226" w:rsidRPr="005C2DEA" w:rsidRDefault="00361F05" w:rsidP="002D0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0D2D9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306" w:type="dxa"/>
          </w:tcPr>
          <w:p w:rsidR="00375226" w:rsidRPr="005C2DEA" w:rsidRDefault="00375226" w:rsidP="002D01F4">
            <w:pPr>
              <w:jc w:val="center"/>
              <w:rPr>
                <w:b/>
                <w:bCs/>
                <w:sz w:val="20"/>
                <w:szCs w:val="20"/>
              </w:rPr>
            </w:pPr>
            <w:r w:rsidRPr="005C2DEA">
              <w:rPr>
                <w:b/>
                <w:bCs/>
                <w:sz w:val="20"/>
                <w:szCs w:val="20"/>
              </w:rPr>
              <w:t>100,00</w:t>
            </w:r>
          </w:p>
        </w:tc>
      </w:tr>
    </w:tbl>
    <w:p w:rsidR="00B72F08" w:rsidRPr="005C2DEA" w:rsidRDefault="00B72F08" w:rsidP="00B72F08">
      <w:pPr>
        <w:rPr>
          <w:color w:val="000000"/>
          <w:sz w:val="16"/>
        </w:rPr>
      </w:pPr>
    </w:p>
    <w:p w:rsidR="00AC0EC8" w:rsidRPr="008C3EFE" w:rsidRDefault="00AC0EC8" w:rsidP="00CC48DC">
      <w:pPr>
        <w:tabs>
          <w:tab w:val="left" w:pos="1080"/>
        </w:tabs>
        <w:spacing w:line="312" w:lineRule="auto"/>
        <w:jc w:val="right"/>
        <w:rPr>
          <w:color w:val="000000"/>
          <w:lang w:eastAsia="ar-SA"/>
        </w:rPr>
      </w:pPr>
      <w:r w:rsidRPr="008C3EFE">
        <w:rPr>
          <w:color w:val="000000"/>
          <w:lang w:eastAsia="ar-SA"/>
        </w:rPr>
        <w:t>Таблица</w:t>
      </w:r>
      <w:r w:rsidR="00427370">
        <w:rPr>
          <w:color w:val="000000"/>
          <w:lang w:eastAsia="ar-SA"/>
        </w:rPr>
        <w:t xml:space="preserve"> 4</w:t>
      </w:r>
      <w:r w:rsidR="00AD7919" w:rsidRPr="008C3EFE">
        <w:rPr>
          <w:color w:val="000000"/>
          <w:lang w:eastAsia="ar-SA"/>
        </w:rPr>
        <w:t xml:space="preserve">  </w:t>
      </w:r>
    </w:p>
    <w:p w:rsidR="00B72F08" w:rsidRPr="005C2DEA" w:rsidRDefault="00B72F08" w:rsidP="00CC48DC">
      <w:pPr>
        <w:jc w:val="center"/>
        <w:rPr>
          <w:b/>
          <w:color w:val="000000"/>
        </w:rPr>
      </w:pPr>
      <w:r w:rsidRPr="005C2DEA">
        <w:rPr>
          <w:b/>
          <w:color w:val="000000"/>
        </w:rPr>
        <w:t>Социальный статус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3334"/>
        <w:gridCol w:w="1532"/>
        <w:gridCol w:w="2369"/>
      </w:tblGrid>
      <w:tr w:rsidR="00AC0EC8" w:rsidRPr="005C2DEA" w:rsidTr="008F1714">
        <w:trPr>
          <w:trHeight w:val="389"/>
          <w:jc w:val="center"/>
        </w:trPr>
        <w:tc>
          <w:tcPr>
            <w:tcW w:w="569" w:type="dxa"/>
          </w:tcPr>
          <w:p w:rsidR="00AC0EC8" w:rsidRPr="005C2DEA" w:rsidRDefault="00AC0EC8" w:rsidP="007B2F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2DEA">
              <w:rPr>
                <w:b/>
                <w:bCs/>
                <w:color w:val="000000"/>
                <w:sz w:val="20"/>
                <w:szCs w:val="20"/>
              </w:rPr>
              <w:t>N:</w:t>
            </w:r>
          </w:p>
        </w:tc>
        <w:tc>
          <w:tcPr>
            <w:tcW w:w="3334" w:type="dxa"/>
          </w:tcPr>
          <w:p w:rsidR="00AC0EC8" w:rsidRPr="005C2DEA" w:rsidRDefault="00AC0EC8" w:rsidP="007B2F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2DEA">
              <w:rPr>
                <w:b/>
                <w:bCs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1532" w:type="dxa"/>
          </w:tcPr>
          <w:p w:rsidR="00AC0EC8" w:rsidRPr="005C2DEA" w:rsidRDefault="00AC0EC8" w:rsidP="007B2F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2DEA">
              <w:rPr>
                <w:b/>
                <w:bCs/>
                <w:color w:val="000000"/>
                <w:sz w:val="20"/>
                <w:szCs w:val="20"/>
              </w:rPr>
              <w:t>число ответивших</w:t>
            </w:r>
          </w:p>
        </w:tc>
        <w:tc>
          <w:tcPr>
            <w:tcW w:w="2369" w:type="dxa"/>
          </w:tcPr>
          <w:p w:rsidR="00AC0EC8" w:rsidRPr="005C2DEA" w:rsidRDefault="00AC0EC8" w:rsidP="007B2F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2DEA">
              <w:rPr>
                <w:b/>
                <w:bCs/>
                <w:color w:val="000000"/>
                <w:sz w:val="20"/>
                <w:szCs w:val="20"/>
              </w:rPr>
              <w:t>% от числа ответивших</w:t>
            </w:r>
          </w:p>
        </w:tc>
      </w:tr>
      <w:tr w:rsidR="001B71D8" w:rsidRPr="005C2DEA" w:rsidTr="00361F05">
        <w:trPr>
          <w:trHeight w:val="188"/>
          <w:jc w:val="center"/>
        </w:trPr>
        <w:tc>
          <w:tcPr>
            <w:tcW w:w="569" w:type="dxa"/>
          </w:tcPr>
          <w:p w:rsidR="001B71D8" w:rsidRPr="005C2DEA" w:rsidRDefault="001B71D8" w:rsidP="007B2F6A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34" w:type="dxa"/>
          </w:tcPr>
          <w:p w:rsidR="001B71D8" w:rsidRPr="005C2DEA" w:rsidRDefault="001B71D8" w:rsidP="002D01F4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Школьник</w:t>
            </w:r>
          </w:p>
        </w:tc>
        <w:tc>
          <w:tcPr>
            <w:tcW w:w="1532" w:type="dxa"/>
          </w:tcPr>
          <w:p w:rsidR="001B71D8" w:rsidRPr="005C2DEA" w:rsidRDefault="00361F05" w:rsidP="002D0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</w:t>
            </w:r>
          </w:p>
        </w:tc>
        <w:tc>
          <w:tcPr>
            <w:tcW w:w="2369" w:type="dxa"/>
            <w:vAlign w:val="center"/>
          </w:tcPr>
          <w:p w:rsidR="001B71D8" w:rsidRPr="006F0280" w:rsidRDefault="00361F05" w:rsidP="00361F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28,6</w:t>
            </w:r>
          </w:p>
        </w:tc>
      </w:tr>
      <w:tr w:rsidR="001B71D8" w:rsidRPr="005C2DEA" w:rsidTr="00361F05">
        <w:trPr>
          <w:trHeight w:val="188"/>
          <w:jc w:val="center"/>
        </w:trPr>
        <w:tc>
          <w:tcPr>
            <w:tcW w:w="569" w:type="dxa"/>
          </w:tcPr>
          <w:p w:rsidR="001B71D8" w:rsidRPr="005C2DEA" w:rsidRDefault="001B71D8" w:rsidP="007B2F6A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34" w:type="dxa"/>
          </w:tcPr>
          <w:p w:rsidR="001B71D8" w:rsidRPr="005C2DEA" w:rsidRDefault="001B71D8" w:rsidP="002D01F4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Студент учреждения СПО</w:t>
            </w:r>
          </w:p>
        </w:tc>
        <w:tc>
          <w:tcPr>
            <w:tcW w:w="1532" w:type="dxa"/>
          </w:tcPr>
          <w:p w:rsidR="001B71D8" w:rsidRPr="005C2DEA" w:rsidRDefault="00361F05" w:rsidP="002D0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369" w:type="dxa"/>
            <w:vAlign w:val="center"/>
          </w:tcPr>
          <w:p w:rsidR="001B71D8" w:rsidRPr="006F0280" w:rsidRDefault="00361F05" w:rsidP="00361F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</w:tr>
      <w:tr w:rsidR="001B71D8" w:rsidRPr="005C2DEA" w:rsidTr="00361F05">
        <w:trPr>
          <w:trHeight w:val="194"/>
          <w:jc w:val="center"/>
        </w:trPr>
        <w:tc>
          <w:tcPr>
            <w:tcW w:w="569" w:type="dxa"/>
          </w:tcPr>
          <w:p w:rsidR="001B71D8" w:rsidRPr="005C2DEA" w:rsidRDefault="001B71D8" w:rsidP="007B2F6A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34" w:type="dxa"/>
          </w:tcPr>
          <w:p w:rsidR="001B71D8" w:rsidRPr="005C2DEA" w:rsidRDefault="001B71D8" w:rsidP="002D01F4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Студент высшего учебного заведения</w:t>
            </w:r>
          </w:p>
        </w:tc>
        <w:tc>
          <w:tcPr>
            <w:tcW w:w="1532" w:type="dxa"/>
          </w:tcPr>
          <w:p w:rsidR="001B71D8" w:rsidRPr="005C2DEA" w:rsidRDefault="00361F05" w:rsidP="003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2369" w:type="dxa"/>
            <w:vAlign w:val="center"/>
          </w:tcPr>
          <w:p w:rsidR="001B71D8" w:rsidRPr="006F0280" w:rsidRDefault="00361F05" w:rsidP="00361F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</w:tr>
      <w:tr w:rsidR="001B71D8" w:rsidRPr="005C2DEA" w:rsidTr="00361F05">
        <w:trPr>
          <w:trHeight w:val="202"/>
          <w:jc w:val="center"/>
        </w:trPr>
        <w:tc>
          <w:tcPr>
            <w:tcW w:w="569" w:type="dxa"/>
          </w:tcPr>
          <w:p w:rsidR="001B71D8" w:rsidRPr="005C2DEA" w:rsidRDefault="001B71D8" w:rsidP="007B2F6A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4" w:type="dxa"/>
          </w:tcPr>
          <w:p w:rsidR="001B71D8" w:rsidRPr="005C2DEA" w:rsidRDefault="001B71D8" w:rsidP="002D01F4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Безработный</w:t>
            </w:r>
          </w:p>
        </w:tc>
        <w:tc>
          <w:tcPr>
            <w:tcW w:w="1532" w:type="dxa"/>
          </w:tcPr>
          <w:p w:rsidR="001B71D8" w:rsidRPr="005C2DEA" w:rsidRDefault="00361F05" w:rsidP="002D0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369" w:type="dxa"/>
            <w:vAlign w:val="center"/>
          </w:tcPr>
          <w:p w:rsidR="001B71D8" w:rsidRPr="006F0280" w:rsidRDefault="00361F05" w:rsidP="00361F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</w:tr>
      <w:tr w:rsidR="001B71D8" w:rsidRPr="005C2DEA" w:rsidTr="00361F05">
        <w:trPr>
          <w:trHeight w:val="202"/>
          <w:jc w:val="center"/>
        </w:trPr>
        <w:tc>
          <w:tcPr>
            <w:tcW w:w="569" w:type="dxa"/>
          </w:tcPr>
          <w:p w:rsidR="001B71D8" w:rsidRPr="005C2DEA" w:rsidRDefault="001B71D8" w:rsidP="007B2F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2DEA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334" w:type="dxa"/>
          </w:tcPr>
          <w:p w:rsidR="001B71D8" w:rsidRPr="005C2DEA" w:rsidRDefault="001B71D8" w:rsidP="002D01F4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Работающий</w:t>
            </w:r>
          </w:p>
        </w:tc>
        <w:tc>
          <w:tcPr>
            <w:tcW w:w="1532" w:type="dxa"/>
          </w:tcPr>
          <w:p w:rsidR="001B71D8" w:rsidRPr="005C2DEA" w:rsidRDefault="00361F05" w:rsidP="002D0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  <w:tc>
          <w:tcPr>
            <w:tcW w:w="2369" w:type="dxa"/>
            <w:vAlign w:val="center"/>
          </w:tcPr>
          <w:p w:rsidR="001B71D8" w:rsidRPr="006F0280" w:rsidRDefault="00361F05" w:rsidP="00361F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40,4</w:t>
            </w:r>
          </w:p>
        </w:tc>
      </w:tr>
      <w:tr w:rsidR="001B71D8" w:rsidRPr="005C2DEA" w:rsidTr="00361F05">
        <w:trPr>
          <w:trHeight w:val="202"/>
          <w:jc w:val="center"/>
        </w:trPr>
        <w:tc>
          <w:tcPr>
            <w:tcW w:w="569" w:type="dxa"/>
          </w:tcPr>
          <w:p w:rsidR="001B71D8" w:rsidRPr="005C2DEA" w:rsidRDefault="001B71D8" w:rsidP="007B2F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2DEA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334" w:type="dxa"/>
          </w:tcPr>
          <w:p w:rsidR="001B71D8" w:rsidRPr="005C2DEA" w:rsidRDefault="001B71D8" w:rsidP="002D01F4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Домохозяйка, декрет</w:t>
            </w:r>
          </w:p>
        </w:tc>
        <w:tc>
          <w:tcPr>
            <w:tcW w:w="1532" w:type="dxa"/>
          </w:tcPr>
          <w:p w:rsidR="001B71D8" w:rsidRPr="005C2DEA" w:rsidRDefault="00361F05" w:rsidP="002D0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69" w:type="dxa"/>
            <w:vAlign w:val="center"/>
          </w:tcPr>
          <w:p w:rsidR="001B71D8" w:rsidRPr="006F0280" w:rsidRDefault="00361F05" w:rsidP="00361F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375226" w:rsidRPr="005C2DEA" w:rsidTr="008F1714">
        <w:trPr>
          <w:trHeight w:val="215"/>
          <w:jc w:val="center"/>
        </w:trPr>
        <w:tc>
          <w:tcPr>
            <w:tcW w:w="569" w:type="dxa"/>
          </w:tcPr>
          <w:p w:rsidR="00375226" w:rsidRPr="005C2DEA" w:rsidRDefault="00375226" w:rsidP="007B2F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4" w:type="dxa"/>
          </w:tcPr>
          <w:p w:rsidR="00375226" w:rsidRPr="005C2DEA" w:rsidRDefault="00375226" w:rsidP="002D01F4">
            <w:pPr>
              <w:jc w:val="center"/>
              <w:rPr>
                <w:b/>
                <w:bCs/>
                <w:sz w:val="20"/>
                <w:szCs w:val="20"/>
              </w:rPr>
            </w:pPr>
            <w:r w:rsidRPr="005C2DE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32" w:type="dxa"/>
          </w:tcPr>
          <w:p w:rsidR="00375226" w:rsidRPr="005C2DEA" w:rsidRDefault="00361F05" w:rsidP="002D0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FD2A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369" w:type="dxa"/>
          </w:tcPr>
          <w:p w:rsidR="00375226" w:rsidRPr="005C2DEA" w:rsidRDefault="00375226" w:rsidP="002D01F4">
            <w:pPr>
              <w:jc w:val="center"/>
              <w:rPr>
                <w:b/>
                <w:bCs/>
                <w:sz w:val="20"/>
                <w:szCs w:val="20"/>
              </w:rPr>
            </w:pPr>
            <w:r w:rsidRPr="005C2DEA">
              <w:rPr>
                <w:b/>
                <w:bCs/>
                <w:sz w:val="20"/>
                <w:szCs w:val="20"/>
              </w:rPr>
              <w:t>100,00</w:t>
            </w:r>
          </w:p>
        </w:tc>
      </w:tr>
    </w:tbl>
    <w:p w:rsidR="00B72F08" w:rsidRPr="008C3EFE" w:rsidRDefault="00B72F08" w:rsidP="00B72F08">
      <w:pPr>
        <w:rPr>
          <w:rFonts w:ascii="Arial" w:hAnsi="Arial" w:cs="Arial"/>
          <w:color w:val="000000"/>
          <w:sz w:val="16"/>
        </w:rPr>
      </w:pPr>
    </w:p>
    <w:p w:rsidR="00B72F08" w:rsidRDefault="00B72F08" w:rsidP="00A91F6F">
      <w:pPr>
        <w:tabs>
          <w:tab w:val="left" w:pos="1080"/>
        </w:tabs>
        <w:spacing w:line="312" w:lineRule="auto"/>
        <w:jc w:val="both"/>
        <w:rPr>
          <w:color w:val="000000"/>
          <w:lang w:eastAsia="ar-SA"/>
        </w:rPr>
      </w:pPr>
    </w:p>
    <w:p w:rsidR="007B7E45" w:rsidRDefault="00946D73" w:rsidP="004B49A5">
      <w:pPr>
        <w:tabs>
          <w:tab w:val="left" w:pos="1080"/>
        </w:tabs>
        <w:spacing w:line="312" w:lineRule="auto"/>
        <w:ind w:firstLine="709"/>
        <w:jc w:val="both"/>
      </w:pPr>
      <w:r>
        <w:t>Полученные эмпирические данные обраба</w:t>
      </w:r>
      <w:r w:rsidR="00A9317B">
        <w:t xml:space="preserve">тывались при помощи </w:t>
      </w:r>
      <w:r w:rsidR="00FD2A81">
        <w:t xml:space="preserve">Гугл таблиц, и </w:t>
      </w:r>
      <w:r w:rsidR="00A9317B">
        <w:t>программ</w:t>
      </w:r>
      <w:r>
        <w:t xml:space="preserve"> статистического анализа.</w:t>
      </w:r>
      <w:r w:rsidRPr="00946D73">
        <w:t xml:space="preserve"> </w:t>
      </w:r>
      <w:r>
        <w:t>Все результаты были обобщены, и на их основе составлены аналитические материалы</w:t>
      </w:r>
      <w:r w:rsidR="00F97621">
        <w:t>.</w:t>
      </w:r>
    </w:p>
    <w:p w:rsidR="00126EBD" w:rsidRDefault="00126EBD" w:rsidP="004B49A5">
      <w:pPr>
        <w:tabs>
          <w:tab w:val="left" w:pos="1080"/>
        </w:tabs>
        <w:spacing w:line="312" w:lineRule="auto"/>
        <w:ind w:firstLine="709"/>
        <w:jc w:val="both"/>
      </w:pPr>
    </w:p>
    <w:p w:rsidR="00126EBD" w:rsidRDefault="00126EBD" w:rsidP="004B49A5">
      <w:pPr>
        <w:tabs>
          <w:tab w:val="left" w:pos="1080"/>
        </w:tabs>
        <w:spacing w:line="312" w:lineRule="auto"/>
        <w:ind w:firstLine="709"/>
        <w:jc w:val="both"/>
      </w:pPr>
    </w:p>
    <w:p w:rsidR="00126EBD" w:rsidRDefault="00126EBD" w:rsidP="004B49A5">
      <w:pPr>
        <w:tabs>
          <w:tab w:val="left" w:pos="1080"/>
        </w:tabs>
        <w:spacing w:line="312" w:lineRule="auto"/>
        <w:ind w:firstLine="709"/>
        <w:jc w:val="both"/>
      </w:pPr>
    </w:p>
    <w:p w:rsidR="00126EBD" w:rsidRDefault="00126EBD" w:rsidP="004B49A5">
      <w:pPr>
        <w:tabs>
          <w:tab w:val="left" w:pos="1080"/>
        </w:tabs>
        <w:spacing w:line="312" w:lineRule="auto"/>
        <w:ind w:firstLine="709"/>
        <w:jc w:val="both"/>
      </w:pPr>
    </w:p>
    <w:p w:rsidR="00126EBD" w:rsidRDefault="00126EBD" w:rsidP="004B49A5">
      <w:pPr>
        <w:tabs>
          <w:tab w:val="left" w:pos="1080"/>
        </w:tabs>
        <w:spacing w:line="312" w:lineRule="auto"/>
        <w:ind w:firstLine="709"/>
        <w:jc w:val="both"/>
      </w:pPr>
    </w:p>
    <w:p w:rsidR="00335C3A" w:rsidRDefault="00335C3A" w:rsidP="004B49A5">
      <w:pPr>
        <w:tabs>
          <w:tab w:val="left" w:pos="1080"/>
        </w:tabs>
        <w:spacing w:line="312" w:lineRule="auto"/>
        <w:ind w:firstLine="709"/>
        <w:jc w:val="both"/>
      </w:pPr>
    </w:p>
    <w:p w:rsidR="00335C3A" w:rsidRDefault="00335C3A" w:rsidP="004B49A5">
      <w:pPr>
        <w:tabs>
          <w:tab w:val="left" w:pos="1080"/>
        </w:tabs>
        <w:spacing w:line="312" w:lineRule="auto"/>
        <w:ind w:firstLine="709"/>
        <w:jc w:val="both"/>
      </w:pPr>
    </w:p>
    <w:p w:rsidR="00126EBD" w:rsidRDefault="00126EBD" w:rsidP="004B49A5">
      <w:pPr>
        <w:tabs>
          <w:tab w:val="left" w:pos="1080"/>
        </w:tabs>
        <w:spacing w:line="312" w:lineRule="auto"/>
        <w:ind w:firstLine="709"/>
        <w:jc w:val="both"/>
      </w:pPr>
    </w:p>
    <w:p w:rsidR="008F1714" w:rsidRDefault="008F1714" w:rsidP="004B49A5">
      <w:pPr>
        <w:tabs>
          <w:tab w:val="left" w:pos="1080"/>
        </w:tabs>
        <w:spacing w:line="312" w:lineRule="auto"/>
        <w:ind w:firstLine="709"/>
        <w:jc w:val="both"/>
      </w:pPr>
    </w:p>
    <w:p w:rsidR="00BC3641" w:rsidRDefault="00BC3641" w:rsidP="004B49A5">
      <w:pPr>
        <w:tabs>
          <w:tab w:val="left" w:pos="1080"/>
        </w:tabs>
        <w:spacing w:line="312" w:lineRule="auto"/>
        <w:ind w:firstLine="709"/>
        <w:jc w:val="both"/>
      </w:pPr>
    </w:p>
    <w:p w:rsidR="00BC3641" w:rsidRDefault="00BC3641" w:rsidP="004B49A5">
      <w:pPr>
        <w:tabs>
          <w:tab w:val="left" w:pos="1080"/>
        </w:tabs>
        <w:spacing w:line="312" w:lineRule="auto"/>
        <w:ind w:firstLine="709"/>
        <w:jc w:val="both"/>
      </w:pPr>
    </w:p>
    <w:p w:rsidR="00BC3641" w:rsidRDefault="00BC3641" w:rsidP="004B49A5">
      <w:pPr>
        <w:tabs>
          <w:tab w:val="left" w:pos="1080"/>
        </w:tabs>
        <w:spacing w:line="312" w:lineRule="auto"/>
        <w:ind w:firstLine="709"/>
        <w:jc w:val="both"/>
      </w:pPr>
    </w:p>
    <w:p w:rsidR="00BC3641" w:rsidRDefault="00BC3641" w:rsidP="004B49A5">
      <w:pPr>
        <w:tabs>
          <w:tab w:val="left" w:pos="1080"/>
        </w:tabs>
        <w:spacing w:line="312" w:lineRule="auto"/>
        <w:ind w:firstLine="709"/>
        <w:jc w:val="both"/>
      </w:pPr>
    </w:p>
    <w:p w:rsidR="00BC3641" w:rsidRDefault="00BC3641" w:rsidP="004B49A5">
      <w:pPr>
        <w:tabs>
          <w:tab w:val="left" w:pos="1080"/>
        </w:tabs>
        <w:spacing w:line="312" w:lineRule="auto"/>
        <w:ind w:firstLine="709"/>
        <w:jc w:val="both"/>
      </w:pPr>
    </w:p>
    <w:p w:rsidR="00BC3641" w:rsidRDefault="00BC3641" w:rsidP="004B49A5">
      <w:pPr>
        <w:tabs>
          <w:tab w:val="left" w:pos="1080"/>
        </w:tabs>
        <w:spacing w:line="312" w:lineRule="auto"/>
        <w:ind w:firstLine="709"/>
        <w:jc w:val="both"/>
      </w:pPr>
    </w:p>
    <w:p w:rsidR="00CC48DC" w:rsidRDefault="008C09B9" w:rsidP="00725087">
      <w:pPr>
        <w:numPr>
          <w:ilvl w:val="0"/>
          <w:numId w:val="9"/>
        </w:numPr>
        <w:spacing w:line="300" w:lineRule="auto"/>
        <w:jc w:val="center"/>
        <w:rPr>
          <w:b/>
          <w:color w:val="000000"/>
        </w:rPr>
      </w:pPr>
      <w:r w:rsidRPr="009055F4">
        <w:rPr>
          <w:b/>
          <w:color w:val="000000"/>
        </w:rPr>
        <w:lastRenderedPageBreak/>
        <w:t>ЭКОНОМИЧЕСКОЕ ПОЛОЖЕНИЕ И ПРОБЛЕМЫ ТРУДОУСТРОЙСТВА МОЛОДЁЖИ ОБЛАСТИ</w:t>
      </w:r>
    </w:p>
    <w:p w:rsidR="008C3EFE" w:rsidRPr="00725087" w:rsidRDefault="008C3EFE" w:rsidP="008C3EFE">
      <w:pPr>
        <w:spacing w:line="300" w:lineRule="auto"/>
        <w:ind w:left="927"/>
        <w:rPr>
          <w:b/>
          <w:color w:val="000000"/>
        </w:rPr>
      </w:pPr>
    </w:p>
    <w:p w:rsidR="00A025FD" w:rsidRPr="008B3E46" w:rsidRDefault="008C09B9" w:rsidP="009F2816">
      <w:pPr>
        <w:spacing w:line="300" w:lineRule="auto"/>
        <w:ind w:firstLine="567"/>
        <w:jc w:val="both"/>
        <w:rPr>
          <w:bCs/>
        </w:rPr>
      </w:pPr>
      <w:r w:rsidRPr="000C1CA2">
        <w:rPr>
          <w:bCs/>
          <w:color w:val="000000" w:themeColor="text1"/>
        </w:rPr>
        <w:t>По результатам исследовани</w:t>
      </w:r>
      <w:r w:rsidR="00E448F2" w:rsidRPr="000C1CA2">
        <w:rPr>
          <w:bCs/>
          <w:color w:val="000000" w:themeColor="text1"/>
        </w:rPr>
        <w:t>я</w:t>
      </w:r>
      <w:r w:rsidRPr="000C1CA2">
        <w:rPr>
          <w:bCs/>
          <w:color w:val="000000" w:themeColor="text1"/>
        </w:rPr>
        <w:t xml:space="preserve">, было выявлено, что </w:t>
      </w:r>
      <w:r w:rsidR="000C1CA2" w:rsidRPr="000C1CA2">
        <w:rPr>
          <w:bCs/>
          <w:color w:val="000000" w:themeColor="text1"/>
        </w:rPr>
        <w:t>б</w:t>
      </w:r>
      <w:r w:rsidR="009F2816" w:rsidRPr="000C1CA2">
        <w:rPr>
          <w:bCs/>
          <w:color w:val="000000" w:themeColor="text1"/>
        </w:rPr>
        <w:t>ольшинство</w:t>
      </w:r>
      <w:r w:rsidR="009F2816" w:rsidRPr="0034277C">
        <w:rPr>
          <w:bCs/>
        </w:rPr>
        <w:t xml:space="preserve"> участников исследования</w:t>
      </w:r>
      <w:r w:rsidR="00C00183">
        <w:rPr>
          <w:bCs/>
        </w:rPr>
        <w:t xml:space="preserve"> </w:t>
      </w:r>
      <w:r w:rsidR="009F2816" w:rsidRPr="0034277C">
        <w:rPr>
          <w:bCs/>
        </w:rPr>
        <w:t>оценивают ежемесячный доход своих семей на уровне от</w:t>
      </w:r>
      <w:r w:rsidR="00A025FD">
        <w:rPr>
          <w:bCs/>
        </w:rPr>
        <w:t xml:space="preserve"> 6 до</w:t>
      </w:r>
      <w:r w:rsidR="009F2816" w:rsidRPr="0034277C">
        <w:rPr>
          <w:bCs/>
        </w:rPr>
        <w:t xml:space="preserve"> </w:t>
      </w:r>
      <w:r w:rsidR="00FC2C7D">
        <w:rPr>
          <w:bCs/>
        </w:rPr>
        <w:t>2</w:t>
      </w:r>
      <w:r w:rsidR="009F2816" w:rsidRPr="0034277C">
        <w:rPr>
          <w:bCs/>
        </w:rPr>
        <w:t>0 т.р</w:t>
      </w:r>
      <w:r w:rsidR="009F2816">
        <w:rPr>
          <w:bCs/>
        </w:rPr>
        <w:t>.</w:t>
      </w:r>
      <w:r w:rsidR="00D56CB4">
        <w:rPr>
          <w:bCs/>
        </w:rPr>
        <w:t xml:space="preserve"> </w:t>
      </w:r>
      <w:r w:rsidR="00372B64">
        <w:rPr>
          <w:bCs/>
        </w:rPr>
        <w:t>Но м</w:t>
      </w:r>
      <w:r w:rsidR="00C00183">
        <w:rPr>
          <w:bCs/>
        </w:rPr>
        <w:t xml:space="preserve">ожно отметить, что </w:t>
      </w:r>
      <w:r w:rsidR="00372B64">
        <w:rPr>
          <w:bCs/>
        </w:rPr>
        <w:t>впервые за 9 лет начала преобладать группа, с доходом от 10 до 20 т.р, над группой с доходом от 6 до 10 т.р. Чуть подрос процент респондентов в группе</w:t>
      </w:r>
      <w:r w:rsidR="00C00183">
        <w:rPr>
          <w:bCs/>
        </w:rPr>
        <w:t xml:space="preserve">, оценивающие свой доход как </w:t>
      </w:r>
      <w:r w:rsidR="00530472">
        <w:rPr>
          <w:bCs/>
        </w:rPr>
        <w:t xml:space="preserve">высокий, либо </w:t>
      </w:r>
      <w:r w:rsidR="00C00183">
        <w:rPr>
          <w:bCs/>
        </w:rPr>
        <w:t>оче</w:t>
      </w:r>
      <w:r w:rsidR="00DB0F19">
        <w:rPr>
          <w:bCs/>
        </w:rPr>
        <w:t>нь</w:t>
      </w:r>
      <w:r w:rsidR="002B25E9">
        <w:rPr>
          <w:bCs/>
        </w:rPr>
        <w:t xml:space="preserve"> </w:t>
      </w:r>
      <w:r w:rsidR="00DB0F19">
        <w:rPr>
          <w:bCs/>
        </w:rPr>
        <w:t xml:space="preserve">высокий </w:t>
      </w:r>
      <w:r w:rsidR="00530472">
        <w:rPr>
          <w:bCs/>
        </w:rPr>
        <w:t>(от 20 000 р и выше</w:t>
      </w:r>
      <w:r w:rsidR="002B25E9">
        <w:rPr>
          <w:bCs/>
        </w:rPr>
        <w:t>)</w:t>
      </w:r>
      <w:r w:rsidR="00DB0F19">
        <w:rPr>
          <w:bCs/>
        </w:rPr>
        <w:t xml:space="preserve">. </w:t>
      </w:r>
    </w:p>
    <w:p w:rsidR="001819F5" w:rsidRPr="00CC48DC" w:rsidRDefault="00C262BF" w:rsidP="00C262BF">
      <w:pPr>
        <w:spacing w:line="300" w:lineRule="auto"/>
        <w:ind w:left="8100"/>
        <w:jc w:val="both"/>
        <w:rPr>
          <w:bCs/>
        </w:rPr>
      </w:pPr>
      <w:r w:rsidRPr="00CC48DC">
        <w:rPr>
          <w:bCs/>
        </w:rPr>
        <w:t xml:space="preserve">Таблица </w:t>
      </w:r>
      <w:r w:rsidR="00427370">
        <w:rPr>
          <w:bCs/>
        </w:rPr>
        <w:t>5</w:t>
      </w:r>
    </w:p>
    <w:p w:rsidR="00057515" w:rsidRPr="00667046" w:rsidRDefault="009F2816" w:rsidP="00057515">
      <w:pPr>
        <w:jc w:val="center"/>
        <w:rPr>
          <w:b/>
          <w:color w:val="000000"/>
          <w:sz w:val="20"/>
          <w:szCs w:val="20"/>
        </w:rPr>
      </w:pPr>
      <w:r w:rsidRPr="0034277C">
        <w:rPr>
          <w:b/>
          <w:bCs/>
        </w:rPr>
        <w:t>Величина ежемесячного дохода на 1 челове</w:t>
      </w:r>
      <w:r w:rsidR="00303609">
        <w:rPr>
          <w:b/>
          <w:bCs/>
        </w:rPr>
        <w:t>ка в семье</w:t>
      </w:r>
      <w:r w:rsidR="00057515">
        <w:rPr>
          <w:b/>
          <w:bCs/>
        </w:rPr>
        <w:t xml:space="preserve"> (</w:t>
      </w:r>
      <w:r w:rsidR="00057515" w:rsidRPr="00057515">
        <w:rPr>
          <w:b/>
          <w:bCs/>
        </w:rPr>
        <w:t>% от числа ответивших</w:t>
      </w:r>
      <w:r w:rsidR="00057515">
        <w:rPr>
          <w:b/>
          <w:bCs/>
        </w:rPr>
        <w:t>)</w:t>
      </w:r>
      <w:r w:rsidR="00057515" w:rsidRPr="00667046">
        <w:rPr>
          <w:b/>
          <w:color w:val="000000"/>
          <w:sz w:val="20"/>
          <w:szCs w:val="20"/>
        </w:rPr>
        <w:t xml:space="preserve"> </w:t>
      </w:r>
    </w:p>
    <w:p w:rsidR="009F2816" w:rsidRPr="0034277C" w:rsidRDefault="009F2816" w:rsidP="00303609">
      <w:pPr>
        <w:spacing w:line="300" w:lineRule="auto"/>
        <w:ind w:firstLine="567"/>
        <w:jc w:val="center"/>
        <w:rPr>
          <w:b/>
          <w:bCs/>
        </w:rPr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2096"/>
        <w:gridCol w:w="616"/>
        <w:gridCol w:w="616"/>
        <w:gridCol w:w="616"/>
        <w:gridCol w:w="666"/>
        <w:gridCol w:w="666"/>
        <w:gridCol w:w="666"/>
        <w:gridCol w:w="666"/>
        <w:gridCol w:w="666"/>
        <w:gridCol w:w="616"/>
      </w:tblGrid>
      <w:tr w:rsidR="00335C3A" w:rsidRPr="00667046" w:rsidTr="00691724">
        <w:trPr>
          <w:jc w:val="center"/>
        </w:trPr>
        <w:tc>
          <w:tcPr>
            <w:tcW w:w="0" w:type="auto"/>
          </w:tcPr>
          <w:p w:rsidR="00335C3A" w:rsidRPr="007D36F7" w:rsidRDefault="00335C3A" w:rsidP="002264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</w:t>
            </w:r>
            <w:r w:rsidRPr="007D36F7">
              <w:rPr>
                <w:b/>
                <w:color w:val="000000"/>
                <w:sz w:val="20"/>
                <w:szCs w:val="20"/>
              </w:rPr>
              <w:t>начения</w:t>
            </w:r>
          </w:p>
        </w:tc>
        <w:tc>
          <w:tcPr>
            <w:tcW w:w="0" w:type="auto"/>
          </w:tcPr>
          <w:p w:rsidR="00335C3A" w:rsidRPr="007D36F7" w:rsidRDefault="00335C3A" w:rsidP="002264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36F7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</w:tcPr>
          <w:p w:rsidR="00335C3A" w:rsidRPr="007D36F7" w:rsidRDefault="00335C3A" w:rsidP="002264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36F7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</w:tcPr>
          <w:p w:rsidR="00335C3A" w:rsidRPr="007D36F7" w:rsidRDefault="00335C3A" w:rsidP="002264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36F7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</w:tcPr>
          <w:p w:rsidR="00335C3A" w:rsidRPr="007D36F7" w:rsidRDefault="00335C3A" w:rsidP="002264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36F7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</w:tcPr>
          <w:p w:rsidR="00335C3A" w:rsidRPr="007D36F7" w:rsidRDefault="00335C3A" w:rsidP="00A87F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36F7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</w:tcPr>
          <w:p w:rsidR="00335C3A" w:rsidRPr="007D36F7" w:rsidRDefault="00335C3A" w:rsidP="00A87F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36F7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</w:tcPr>
          <w:p w:rsidR="00335C3A" w:rsidRPr="007D36F7" w:rsidRDefault="00335C3A" w:rsidP="00A87F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36F7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</w:tcPr>
          <w:p w:rsidR="00335C3A" w:rsidRPr="00677F4E" w:rsidRDefault="00335C3A" w:rsidP="00A87F8C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</w:tcPr>
          <w:p w:rsidR="00335C3A" w:rsidRDefault="00335C3A" w:rsidP="00A87F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335C3A" w:rsidRPr="00667046" w:rsidTr="00691724">
        <w:trPr>
          <w:jc w:val="center"/>
        </w:trPr>
        <w:tc>
          <w:tcPr>
            <w:tcW w:w="0" w:type="auto"/>
          </w:tcPr>
          <w:p w:rsidR="00335C3A" w:rsidRPr="008C319A" w:rsidRDefault="00335C3A" w:rsidP="006D1D81">
            <w:pPr>
              <w:rPr>
                <w:sz w:val="20"/>
                <w:szCs w:val="20"/>
              </w:rPr>
            </w:pPr>
            <w:r w:rsidRPr="008C319A">
              <w:rPr>
                <w:sz w:val="20"/>
                <w:szCs w:val="20"/>
              </w:rPr>
              <w:t>менее 4 т.р. в месяц</w:t>
            </w:r>
          </w:p>
        </w:tc>
        <w:tc>
          <w:tcPr>
            <w:tcW w:w="0" w:type="auto"/>
          </w:tcPr>
          <w:p w:rsidR="00335C3A" w:rsidRPr="00667046" w:rsidRDefault="00335C3A" w:rsidP="002264E7">
            <w:pPr>
              <w:jc w:val="center"/>
              <w:rPr>
                <w:sz w:val="20"/>
                <w:szCs w:val="20"/>
              </w:rPr>
            </w:pPr>
            <w:r w:rsidRPr="00667046">
              <w:rPr>
                <w:sz w:val="20"/>
                <w:szCs w:val="20"/>
              </w:rPr>
              <w:t>20,3</w:t>
            </w:r>
          </w:p>
        </w:tc>
        <w:tc>
          <w:tcPr>
            <w:tcW w:w="0" w:type="auto"/>
          </w:tcPr>
          <w:p w:rsidR="00335C3A" w:rsidRPr="00667046" w:rsidRDefault="00335C3A" w:rsidP="002264E7">
            <w:pPr>
              <w:jc w:val="center"/>
              <w:rPr>
                <w:sz w:val="20"/>
                <w:szCs w:val="20"/>
              </w:rPr>
            </w:pPr>
            <w:r w:rsidRPr="00667046">
              <w:rPr>
                <w:sz w:val="20"/>
                <w:szCs w:val="20"/>
              </w:rPr>
              <w:t>16,7</w:t>
            </w:r>
          </w:p>
        </w:tc>
        <w:tc>
          <w:tcPr>
            <w:tcW w:w="0" w:type="auto"/>
          </w:tcPr>
          <w:p w:rsidR="00335C3A" w:rsidRPr="00667046" w:rsidRDefault="00335C3A" w:rsidP="002264E7">
            <w:pPr>
              <w:jc w:val="center"/>
              <w:rPr>
                <w:sz w:val="20"/>
                <w:szCs w:val="20"/>
              </w:rPr>
            </w:pPr>
            <w:r w:rsidRPr="00667046">
              <w:rPr>
                <w:sz w:val="20"/>
                <w:szCs w:val="20"/>
              </w:rPr>
              <w:t>13,5</w:t>
            </w:r>
          </w:p>
        </w:tc>
        <w:tc>
          <w:tcPr>
            <w:tcW w:w="0" w:type="auto"/>
            <w:vMerge w:val="restart"/>
            <w:vAlign w:val="center"/>
          </w:tcPr>
          <w:p w:rsidR="00335C3A" w:rsidRPr="00667046" w:rsidRDefault="00335C3A" w:rsidP="00C46607">
            <w:pPr>
              <w:jc w:val="center"/>
              <w:rPr>
                <w:sz w:val="20"/>
                <w:szCs w:val="20"/>
              </w:rPr>
            </w:pPr>
            <w:r w:rsidRPr="00667046">
              <w:rPr>
                <w:sz w:val="20"/>
                <w:szCs w:val="20"/>
              </w:rPr>
              <w:t>16,46</w:t>
            </w:r>
          </w:p>
        </w:tc>
        <w:tc>
          <w:tcPr>
            <w:tcW w:w="0" w:type="auto"/>
            <w:vMerge w:val="restart"/>
            <w:vAlign w:val="center"/>
          </w:tcPr>
          <w:p w:rsidR="00335C3A" w:rsidRPr="00667046" w:rsidRDefault="00335C3A" w:rsidP="00A40532">
            <w:pPr>
              <w:jc w:val="center"/>
              <w:rPr>
                <w:sz w:val="20"/>
                <w:szCs w:val="20"/>
              </w:rPr>
            </w:pPr>
            <w:r w:rsidRPr="00667046">
              <w:rPr>
                <w:sz w:val="20"/>
                <w:szCs w:val="20"/>
              </w:rPr>
              <w:t>14,97</w:t>
            </w:r>
          </w:p>
        </w:tc>
        <w:tc>
          <w:tcPr>
            <w:tcW w:w="0" w:type="auto"/>
            <w:vMerge w:val="restart"/>
            <w:vAlign w:val="center"/>
          </w:tcPr>
          <w:p w:rsidR="00335C3A" w:rsidRPr="00A87F8C" w:rsidRDefault="00335C3A" w:rsidP="00057515">
            <w:pPr>
              <w:jc w:val="center"/>
              <w:rPr>
                <w:sz w:val="20"/>
                <w:szCs w:val="20"/>
              </w:rPr>
            </w:pPr>
            <w:r w:rsidRPr="00A87F8C">
              <w:rPr>
                <w:sz w:val="20"/>
                <w:szCs w:val="20"/>
              </w:rPr>
              <w:t>13,92</w:t>
            </w:r>
          </w:p>
        </w:tc>
        <w:tc>
          <w:tcPr>
            <w:tcW w:w="0" w:type="auto"/>
            <w:vMerge w:val="restart"/>
            <w:vAlign w:val="center"/>
          </w:tcPr>
          <w:p w:rsidR="00335C3A" w:rsidRPr="005C2DEA" w:rsidRDefault="00335C3A" w:rsidP="00A6683C">
            <w:pPr>
              <w:jc w:val="center"/>
              <w:rPr>
                <w:bCs/>
                <w:sz w:val="20"/>
                <w:szCs w:val="20"/>
              </w:rPr>
            </w:pPr>
            <w:r w:rsidRPr="005C2DEA">
              <w:rPr>
                <w:bCs/>
                <w:sz w:val="20"/>
                <w:szCs w:val="20"/>
              </w:rPr>
              <w:t>17,00</w:t>
            </w:r>
          </w:p>
        </w:tc>
        <w:tc>
          <w:tcPr>
            <w:tcW w:w="0" w:type="auto"/>
            <w:vMerge w:val="restart"/>
            <w:vAlign w:val="center"/>
          </w:tcPr>
          <w:p w:rsidR="00335C3A" w:rsidRPr="00677F4E" w:rsidRDefault="00335C3A" w:rsidP="00677F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77F4E">
              <w:rPr>
                <w:sz w:val="20"/>
                <w:szCs w:val="20"/>
              </w:rPr>
              <w:t>11,49</w:t>
            </w:r>
          </w:p>
        </w:tc>
        <w:tc>
          <w:tcPr>
            <w:tcW w:w="0" w:type="auto"/>
            <w:vMerge w:val="restart"/>
          </w:tcPr>
          <w:p w:rsidR="00335C3A" w:rsidRPr="00677F4E" w:rsidRDefault="00372B64" w:rsidP="00677F4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</w:tr>
      <w:tr w:rsidR="00335C3A" w:rsidRPr="00667046" w:rsidTr="00691724">
        <w:trPr>
          <w:trHeight w:val="263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335C3A" w:rsidRPr="008C319A" w:rsidRDefault="00335C3A" w:rsidP="006D1D81">
            <w:pPr>
              <w:rPr>
                <w:sz w:val="20"/>
                <w:szCs w:val="20"/>
              </w:rPr>
            </w:pPr>
            <w:r w:rsidRPr="008C319A">
              <w:rPr>
                <w:sz w:val="20"/>
                <w:szCs w:val="20"/>
              </w:rPr>
              <w:t>от 4 т. р. до 6 т.р.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35C3A" w:rsidRPr="00667046" w:rsidRDefault="00335C3A" w:rsidP="002264E7">
            <w:pPr>
              <w:jc w:val="center"/>
              <w:rPr>
                <w:sz w:val="20"/>
                <w:szCs w:val="20"/>
              </w:rPr>
            </w:pPr>
            <w:r w:rsidRPr="00667046">
              <w:rPr>
                <w:sz w:val="20"/>
                <w:szCs w:val="20"/>
              </w:rPr>
              <w:t>29,5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35C3A" w:rsidRPr="00667046" w:rsidRDefault="00335C3A" w:rsidP="002264E7">
            <w:pPr>
              <w:jc w:val="center"/>
              <w:rPr>
                <w:sz w:val="20"/>
                <w:szCs w:val="20"/>
              </w:rPr>
            </w:pPr>
            <w:r w:rsidRPr="00667046">
              <w:rPr>
                <w:sz w:val="20"/>
                <w:szCs w:val="20"/>
              </w:rPr>
              <w:t>27,3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35C3A" w:rsidRPr="00667046" w:rsidRDefault="00335C3A" w:rsidP="002264E7">
            <w:pPr>
              <w:jc w:val="center"/>
              <w:rPr>
                <w:sz w:val="20"/>
                <w:szCs w:val="20"/>
              </w:rPr>
            </w:pPr>
            <w:r w:rsidRPr="00667046">
              <w:rPr>
                <w:sz w:val="20"/>
                <w:szCs w:val="20"/>
              </w:rPr>
              <w:t>24,3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35C3A" w:rsidRPr="00667046" w:rsidRDefault="00335C3A" w:rsidP="0022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35C3A" w:rsidRPr="00667046" w:rsidRDefault="00335C3A" w:rsidP="00C37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35C3A" w:rsidRPr="00667046" w:rsidRDefault="00335C3A" w:rsidP="00C37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35C3A" w:rsidRPr="005C2DEA" w:rsidRDefault="00335C3A" w:rsidP="00C37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bottom"/>
          </w:tcPr>
          <w:p w:rsidR="00335C3A" w:rsidRPr="00677F4E" w:rsidRDefault="00335C3A" w:rsidP="00677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35C3A" w:rsidRPr="00677F4E" w:rsidRDefault="00335C3A" w:rsidP="00677F4E">
            <w:pPr>
              <w:jc w:val="center"/>
              <w:rPr>
                <w:sz w:val="20"/>
                <w:szCs w:val="20"/>
              </w:rPr>
            </w:pPr>
          </w:p>
        </w:tc>
      </w:tr>
      <w:tr w:rsidR="00335C3A" w:rsidRPr="00667046" w:rsidTr="00372B64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C2D69B"/>
          </w:tcPr>
          <w:p w:rsidR="00335C3A" w:rsidRPr="008C319A" w:rsidRDefault="00335C3A" w:rsidP="006D1D81">
            <w:pPr>
              <w:rPr>
                <w:sz w:val="20"/>
                <w:szCs w:val="20"/>
              </w:rPr>
            </w:pPr>
            <w:r w:rsidRPr="008C319A">
              <w:rPr>
                <w:sz w:val="20"/>
                <w:szCs w:val="20"/>
              </w:rPr>
              <w:t>от 6 т.р. до 10 т.р.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35C3A" w:rsidRPr="00667046" w:rsidRDefault="00335C3A" w:rsidP="0001469F">
            <w:pPr>
              <w:jc w:val="center"/>
              <w:rPr>
                <w:sz w:val="20"/>
                <w:szCs w:val="20"/>
              </w:rPr>
            </w:pPr>
            <w:r w:rsidRPr="00667046">
              <w:rPr>
                <w:sz w:val="20"/>
                <w:szCs w:val="20"/>
              </w:rPr>
              <w:t>24,5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35C3A" w:rsidRPr="00667046" w:rsidRDefault="00335C3A" w:rsidP="0001469F">
            <w:pPr>
              <w:jc w:val="center"/>
              <w:rPr>
                <w:sz w:val="20"/>
                <w:szCs w:val="20"/>
              </w:rPr>
            </w:pPr>
            <w:r w:rsidRPr="00667046">
              <w:rPr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35C3A" w:rsidRPr="00667046" w:rsidRDefault="00335C3A" w:rsidP="0001469F">
            <w:pPr>
              <w:jc w:val="center"/>
              <w:rPr>
                <w:sz w:val="20"/>
                <w:szCs w:val="20"/>
              </w:rPr>
            </w:pPr>
            <w:r w:rsidRPr="00667046">
              <w:rPr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35C3A" w:rsidRPr="00667046" w:rsidRDefault="00335C3A" w:rsidP="0001469F">
            <w:pPr>
              <w:jc w:val="center"/>
              <w:rPr>
                <w:sz w:val="20"/>
                <w:szCs w:val="20"/>
              </w:rPr>
            </w:pPr>
            <w:r w:rsidRPr="00667046">
              <w:rPr>
                <w:sz w:val="20"/>
                <w:szCs w:val="20"/>
              </w:rPr>
              <w:t>33,33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35C3A" w:rsidRPr="00667046" w:rsidRDefault="00335C3A" w:rsidP="0001469F">
            <w:pPr>
              <w:jc w:val="center"/>
              <w:rPr>
                <w:sz w:val="20"/>
                <w:szCs w:val="20"/>
              </w:rPr>
            </w:pPr>
            <w:r w:rsidRPr="00667046">
              <w:rPr>
                <w:sz w:val="20"/>
                <w:szCs w:val="20"/>
              </w:rPr>
              <w:t>35,99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335C3A" w:rsidRPr="00A87F8C" w:rsidRDefault="00335C3A" w:rsidP="0001469F">
            <w:pPr>
              <w:jc w:val="center"/>
              <w:rPr>
                <w:sz w:val="20"/>
                <w:szCs w:val="20"/>
              </w:rPr>
            </w:pPr>
            <w:r w:rsidRPr="00A87F8C">
              <w:rPr>
                <w:sz w:val="20"/>
                <w:szCs w:val="20"/>
              </w:rPr>
              <w:t>31,82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2D69B"/>
          </w:tcPr>
          <w:p w:rsidR="00335C3A" w:rsidRPr="005C2DEA" w:rsidRDefault="00335C3A" w:rsidP="002D01F4">
            <w:pPr>
              <w:jc w:val="center"/>
              <w:rPr>
                <w:bCs/>
                <w:sz w:val="20"/>
                <w:szCs w:val="20"/>
              </w:rPr>
            </w:pPr>
            <w:r w:rsidRPr="005C2DEA">
              <w:rPr>
                <w:bCs/>
                <w:sz w:val="20"/>
                <w:szCs w:val="20"/>
              </w:rPr>
              <w:t>30,98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000"/>
            <w:vAlign w:val="bottom"/>
          </w:tcPr>
          <w:p w:rsidR="00335C3A" w:rsidRPr="00677F4E" w:rsidRDefault="00335C3A" w:rsidP="00677F4E">
            <w:pPr>
              <w:jc w:val="center"/>
              <w:rPr>
                <w:sz w:val="20"/>
                <w:szCs w:val="20"/>
                <w:lang w:val="en-US"/>
              </w:rPr>
            </w:pPr>
            <w:r w:rsidRPr="00677F4E">
              <w:rPr>
                <w:sz w:val="20"/>
                <w:szCs w:val="20"/>
              </w:rPr>
              <w:t>27,80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00"/>
          </w:tcPr>
          <w:p w:rsidR="00335C3A" w:rsidRPr="00677F4E" w:rsidRDefault="00372B64" w:rsidP="00677F4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</w:tr>
      <w:tr w:rsidR="00335C3A" w:rsidRPr="00667046" w:rsidTr="00372B64">
        <w:trPr>
          <w:jc w:val="center"/>
        </w:trPr>
        <w:tc>
          <w:tcPr>
            <w:tcW w:w="0" w:type="auto"/>
            <w:shd w:val="clear" w:color="auto" w:fill="C2D69B"/>
          </w:tcPr>
          <w:p w:rsidR="00335C3A" w:rsidRPr="008C319A" w:rsidRDefault="00335C3A" w:rsidP="006D1D81">
            <w:pPr>
              <w:rPr>
                <w:sz w:val="20"/>
                <w:szCs w:val="20"/>
              </w:rPr>
            </w:pPr>
            <w:r w:rsidRPr="008C319A">
              <w:rPr>
                <w:sz w:val="20"/>
                <w:szCs w:val="20"/>
              </w:rPr>
              <w:t>от 10 т.р. до 20 т.р.</w:t>
            </w:r>
          </w:p>
        </w:tc>
        <w:tc>
          <w:tcPr>
            <w:tcW w:w="0" w:type="auto"/>
            <w:shd w:val="clear" w:color="auto" w:fill="C2D69B"/>
            <w:vAlign w:val="center"/>
          </w:tcPr>
          <w:p w:rsidR="00335C3A" w:rsidRPr="00667046" w:rsidRDefault="00335C3A" w:rsidP="0001469F">
            <w:pPr>
              <w:jc w:val="center"/>
              <w:rPr>
                <w:sz w:val="20"/>
                <w:szCs w:val="20"/>
              </w:rPr>
            </w:pPr>
            <w:r w:rsidRPr="00667046">
              <w:rPr>
                <w:sz w:val="20"/>
                <w:szCs w:val="20"/>
              </w:rPr>
              <w:t>12,1</w:t>
            </w:r>
          </w:p>
        </w:tc>
        <w:tc>
          <w:tcPr>
            <w:tcW w:w="0" w:type="auto"/>
            <w:shd w:val="clear" w:color="auto" w:fill="C2D69B"/>
            <w:vAlign w:val="center"/>
          </w:tcPr>
          <w:p w:rsidR="00335C3A" w:rsidRPr="00667046" w:rsidRDefault="00335C3A" w:rsidP="0001469F">
            <w:pPr>
              <w:jc w:val="center"/>
              <w:rPr>
                <w:sz w:val="20"/>
                <w:szCs w:val="20"/>
              </w:rPr>
            </w:pPr>
            <w:r w:rsidRPr="00667046">
              <w:rPr>
                <w:sz w:val="20"/>
                <w:szCs w:val="20"/>
              </w:rPr>
              <w:t>15,9</w:t>
            </w:r>
          </w:p>
        </w:tc>
        <w:tc>
          <w:tcPr>
            <w:tcW w:w="0" w:type="auto"/>
            <w:shd w:val="clear" w:color="auto" w:fill="C2D69B"/>
            <w:vAlign w:val="center"/>
          </w:tcPr>
          <w:p w:rsidR="00335C3A" w:rsidRPr="00667046" w:rsidRDefault="00335C3A" w:rsidP="0001469F">
            <w:pPr>
              <w:jc w:val="center"/>
              <w:rPr>
                <w:sz w:val="20"/>
                <w:szCs w:val="20"/>
              </w:rPr>
            </w:pPr>
            <w:r w:rsidRPr="00667046">
              <w:rPr>
                <w:sz w:val="20"/>
                <w:szCs w:val="20"/>
              </w:rPr>
              <w:t>15,6</w:t>
            </w:r>
          </w:p>
        </w:tc>
        <w:tc>
          <w:tcPr>
            <w:tcW w:w="0" w:type="auto"/>
            <w:shd w:val="clear" w:color="auto" w:fill="C2D69B"/>
            <w:vAlign w:val="center"/>
          </w:tcPr>
          <w:p w:rsidR="00335C3A" w:rsidRPr="00667046" w:rsidRDefault="00335C3A" w:rsidP="0001469F">
            <w:pPr>
              <w:jc w:val="center"/>
              <w:rPr>
                <w:sz w:val="20"/>
                <w:szCs w:val="20"/>
              </w:rPr>
            </w:pPr>
            <w:r w:rsidRPr="00667046">
              <w:rPr>
                <w:sz w:val="20"/>
                <w:szCs w:val="20"/>
              </w:rPr>
              <w:t>24,75</w:t>
            </w:r>
          </w:p>
        </w:tc>
        <w:tc>
          <w:tcPr>
            <w:tcW w:w="0" w:type="auto"/>
            <w:shd w:val="clear" w:color="auto" w:fill="C2D69B"/>
            <w:vAlign w:val="center"/>
          </w:tcPr>
          <w:p w:rsidR="00335C3A" w:rsidRPr="00667046" w:rsidRDefault="00335C3A" w:rsidP="0001469F">
            <w:pPr>
              <w:jc w:val="center"/>
              <w:rPr>
                <w:sz w:val="20"/>
                <w:szCs w:val="20"/>
              </w:rPr>
            </w:pPr>
            <w:r w:rsidRPr="00667046">
              <w:rPr>
                <w:sz w:val="20"/>
                <w:szCs w:val="20"/>
              </w:rPr>
              <w:t>24,45</w:t>
            </w:r>
          </w:p>
        </w:tc>
        <w:tc>
          <w:tcPr>
            <w:tcW w:w="0" w:type="auto"/>
            <w:shd w:val="clear" w:color="auto" w:fill="FFC000"/>
            <w:vAlign w:val="center"/>
          </w:tcPr>
          <w:p w:rsidR="00335C3A" w:rsidRPr="00A87F8C" w:rsidRDefault="00335C3A" w:rsidP="0001469F">
            <w:pPr>
              <w:jc w:val="center"/>
              <w:rPr>
                <w:sz w:val="20"/>
                <w:szCs w:val="20"/>
              </w:rPr>
            </w:pPr>
            <w:r w:rsidRPr="00A87F8C">
              <w:rPr>
                <w:sz w:val="20"/>
                <w:szCs w:val="20"/>
              </w:rPr>
              <w:t>31,39</w:t>
            </w:r>
          </w:p>
        </w:tc>
        <w:tc>
          <w:tcPr>
            <w:tcW w:w="0" w:type="auto"/>
            <w:shd w:val="clear" w:color="auto" w:fill="C2D69B"/>
          </w:tcPr>
          <w:p w:rsidR="00335C3A" w:rsidRPr="005C2DEA" w:rsidRDefault="00335C3A" w:rsidP="002D01F4">
            <w:pPr>
              <w:jc w:val="center"/>
              <w:rPr>
                <w:bCs/>
                <w:sz w:val="20"/>
                <w:szCs w:val="20"/>
              </w:rPr>
            </w:pPr>
            <w:r w:rsidRPr="005C2DEA">
              <w:rPr>
                <w:bCs/>
                <w:sz w:val="20"/>
                <w:szCs w:val="20"/>
              </w:rPr>
              <w:t>26,37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335C3A" w:rsidRPr="00677F4E" w:rsidRDefault="00335C3A" w:rsidP="00677F4E">
            <w:pPr>
              <w:jc w:val="center"/>
              <w:rPr>
                <w:sz w:val="20"/>
                <w:szCs w:val="20"/>
                <w:lang w:val="en-US"/>
              </w:rPr>
            </w:pPr>
            <w:r w:rsidRPr="00677F4E">
              <w:rPr>
                <w:sz w:val="20"/>
                <w:szCs w:val="20"/>
              </w:rPr>
              <w:t>28,54</w:t>
            </w:r>
          </w:p>
        </w:tc>
        <w:tc>
          <w:tcPr>
            <w:tcW w:w="0" w:type="auto"/>
            <w:shd w:val="clear" w:color="auto" w:fill="FF0000"/>
          </w:tcPr>
          <w:p w:rsidR="00335C3A" w:rsidRPr="00677F4E" w:rsidRDefault="00372B64" w:rsidP="00677F4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32,8</w:t>
            </w:r>
          </w:p>
        </w:tc>
      </w:tr>
      <w:tr w:rsidR="00335C3A" w:rsidRPr="00667046" w:rsidTr="00691724">
        <w:trPr>
          <w:jc w:val="center"/>
        </w:trPr>
        <w:tc>
          <w:tcPr>
            <w:tcW w:w="0" w:type="auto"/>
          </w:tcPr>
          <w:p w:rsidR="00335C3A" w:rsidRPr="008C319A" w:rsidRDefault="00335C3A" w:rsidP="006D1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Pr="008C319A">
              <w:rPr>
                <w:sz w:val="20"/>
                <w:szCs w:val="20"/>
              </w:rPr>
              <w:t xml:space="preserve"> 20 т.р.</w:t>
            </w:r>
            <w:r>
              <w:rPr>
                <w:sz w:val="20"/>
                <w:szCs w:val="20"/>
              </w:rPr>
              <w:t xml:space="preserve"> до 30 т.р.</w:t>
            </w:r>
          </w:p>
        </w:tc>
        <w:tc>
          <w:tcPr>
            <w:tcW w:w="0" w:type="auto"/>
            <w:vAlign w:val="center"/>
          </w:tcPr>
          <w:p w:rsidR="00335C3A" w:rsidRPr="00667046" w:rsidRDefault="00335C3A" w:rsidP="0001469F">
            <w:pPr>
              <w:jc w:val="center"/>
              <w:rPr>
                <w:sz w:val="20"/>
                <w:szCs w:val="20"/>
              </w:rPr>
            </w:pPr>
            <w:r w:rsidRPr="00667046">
              <w:rPr>
                <w:sz w:val="20"/>
                <w:szCs w:val="20"/>
              </w:rPr>
              <w:t>2,1</w:t>
            </w:r>
          </w:p>
        </w:tc>
        <w:tc>
          <w:tcPr>
            <w:tcW w:w="0" w:type="auto"/>
            <w:vAlign w:val="center"/>
          </w:tcPr>
          <w:p w:rsidR="00335C3A" w:rsidRPr="00667046" w:rsidRDefault="00335C3A" w:rsidP="0001469F">
            <w:pPr>
              <w:jc w:val="center"/>
              <w:rPr>
                <w:sz w:val="20"/>
                <w:szCs w:val="20"/>
              </w:rPr>
            </w:pPr>
            <w:r w:rsidRPr="00667046">
              <w:rPr>
                <w:sz w:val="20"/>
                <w:szCs w:val="20"/>
              </w:rPr>
              <w:t>4,8</w:t>
            </w:r>
          </w:p>
        </w:tc>
        <w:tc>
          <w:tcPr>
            <w:tcW w:w="0" w:type="auto"/>
            <w:vAlign w:val="center"/>
          </w:tcPr>
          <w:p w:rsidR="00335C3A" w:rsidRPr="00667046" w:rsidRDefault="00335C3A" w:rsidP="0001469F">
            <w:pPr>
              <w:jc w:val="center"/>
              <w:rPr>
                <w:sz w:val="20"/>
                <w:szCs w:val="20"/>
              </w:rPr>
            </w:pPr>
            <w:r w:rsidRPr="00667046">
              <w:rPr>
                <w:sz w:val="20"/>
                <w:szCs w:val="20"/>
              </w:rPr>
              <w:t>4,3</w:t>
            </w:r>
          </w:p>
        </w:tc>
        <w:tc>
          <w:tcPr>
            <w:tcW w:w="0" w:type="auto"/>
            <w:vAlign w:val="center"/>
          </w:tcPr>
          <w:p w:rsidR="00335C3A" w:rsidRPr="00667046" w:rsidRDefault="00335C3A" w:rsidP="0001469F">
            <w:pPr>
              <w:jc w:val="center"/>
              <w:rPr>
                <w:sz w:val="20"/>
                <w:szCs w:val="20"/>
              </w:rPr>
            </w:pPr>
            <w:r w:rsidRPr="00667046">
              <w:rPr>
                <w:sz w:val="20"/>
                <w:szCs w:val="20"/>
              </w:rPr>
              <w:t>6,75</w:t>
            </w:r>
          </w:p>
        </w:tc>
        <w:tc>
          <w:tcPr>
            <w:tcW w:w="0" w:type="auto"/>
            <w:vAlign w:val="center"/>
          </w:tcPr>
          <w:p w:rsidR="00335C3A" w:rsidRPr="00667046" w:rsidRDefault="00335C3A" w:rsidP="0001469F">
            <w:pPr>
              <w:jc w:val="center"/>
              <w:rPr>
                <w:sz w:val="20"/>
                <w:szCs w:val="20"/>
              </w:rPr>
            </w:pPr>
            <w:r w:rsidRPr="00667046">
              <w:rPr>
                <w:sz w:val="20"/>
                <w:szCs w:val="20"/>
              </w:rPr>
              <w:t>7,69</w:t>
            </w:r>
          </w:p>
        </w:tc>
        <w:tc>
          <w:tcPr>
            <w:tcW w:w="0" w:type="auto"/>
            <w:vAlign w:val="center"/>
          </w:tcPr>
          <w:p w:rsidR="00335C3A" w:rsidRPr="00A87F8C" w:rsidRDefault="00335C3A" w:rsidP="0001469F">
            <w:pPr>
              <w:jc w:val="center"/>
              <w:rPr>
                <w:sz w:val="20"/>
                <w:szCs w:val="20"/>
              </w:rPr>
            </w:pPr>
            <w:r w:rsidRPr="00A87F8C">
              <w:rPr>
                <w:sz w:val="20"/>
                <w:szCs w:val="20"/>
              </w:rPr>
              <w:t>9,66</w:t>
            </w:r>
          </w:p>
        </w:tc>
        <w:tc>
          <w:tcPr>
            <w:tcW w:w="0" w:type="auto"/>
          </w:tcPr>
          <w:p w:rsidR="00335C3A" w:rsidRPr="005C2DEA" w:rsidRDefault="00335C3A" w:rsidP="002D01F4">
            <w:pPr>
              <w:jc w:val="center"/>
              <w:rPr>
                <w:bCs/>
                <w:sz w:val="20"/>
                <w:szCs w:val="20"/>
              </w:rPr>
            </w:pPr>
            <w:r w:rsidRPr="005C2DEA">
              <w:rPr>
                <w:bCs/>
                <w:sz w:val="20"/>
                <w:szCs w:val="20"/>
              </w:rPr>
              <w:t>10,23</w:t>
            </w:r>
          </w:p>
        </w:tc>
        <w:tc>
          <w:tcPr>
            <w:tcW w:w="0" w:type="auto"/>
            <w:vAlign w:val="bottom"/>
          </w:tcPr>
          <w:p w:rsidR="00335C3A" w:rsidRPr="00592FF2" w:rsidRDefault="00335C3A" w:rsidP="00677F4E">
            <w:pPr>
              <w:jc w:val="center"/>
              <w:rPr>
                <w:sz w:val="20"/>
                <w:szCs w:val="20"/>
              </w:rPr>
            </w:pPr>
            <w:r w:rsidRPr="00677F4E">
              <w:rPr>
                <w:sz w:val="20"/>
                <w:szCs w:val="20"/>
              </w:rPr>
              <w:t>10,58</w:t>
            </w:r>
          </w:p>
        </w:tc>
        <w:tc>
          <w:tcPr>
            <w:tcW w:w="0" w:type="auto"/>
          </w:tcPr>
          <w:p w:rsidR="00335C3A" w:rsidRPr="00677F4E" w:rsidRDefault="00372B64" w:rsidP="00677F4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</w:tr>
      <w:tr w:rsidR="00335C3A" w:rsidRPr="00667046" w:rsidTr="00691724">
        <w:trPr>
          <w:jc w:val="center"/>
        </w:trPr>
        <w:tc>
          <w:tcPr>
            <w:tcW w:w="0" w:type="auto"/>
          </w:tcPr>
          <w:p w:rsidR="00335C3A" w:rsidRPr="008C319A" w:rsidRDefault="00335C3A" w:rsidP="006D1D81">
            <w:pPr>
              <w:rPr>
                <w:sz w:val="20"/>
                <w:szCs w:val="20"/>
              </w:rPr>
            </w:pPr>
            <w:r w:rsidRPr="008C319A">
              <w:rPr>
                <w:sz w:val="20"/>
                <w:szCs w:val="20"/>
              </w:rPr>
              <w:t>Более 30 т.р.</w:t>
            </w:r>
          </w:p>
        </w:tc>
        <w:tc>
          <w:tcPr>
            <w:tcW w:w="0" w:type="auto"/>
            <w:vAlign w:val="center"/>
          </w:tcPr>
          <w:p w:rsidR="00335C3A" w:rsidRPr="00667046" w:rsidRDefault="00335C3A" w:rsidP="0001469F">
            <w:pPr>
              <w:jc w:val="center"/>
              <w:rPr>
                <w:sz w:val="20"/>
                <w:szCs w:val="20"/>
              </w:rPr>
            </w:pPr>
            <w:r w:rsidRPr="0066704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35C3A" w:rsidRPr="00667046" w:rsidRDefault="00335C3A" w:rsidP="0001469F">
            <w:pPr>
              <w:jc w:val="center"/>
              <w:rPr>
                <w:sz w:val="20"/>
                <w:szCs w:val="20"/>
              </w:rPr>
            </w:pPr>
            <w:r w:rsidRPr="0066704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35C3A" w:rsidRPr="00667046" w:rsidRDefault="00335C3A" w:rsidP="0001469F">
            <w:pPr>
              <w:jc w:val="center"/>
              <w:rPr>
                <w:sz w:val="20"/>
                <w:szCs w:val="20"/>
              </w:rPr>
            </w:pPr>
            <w:r w:rsidRPr="0066704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35C3A" w:rsidRPr="00667046" w:rsidRDefault="00335C3A" w:rsidP="0001469F">
            <w:pPr>
              <w:jc w:val="center"/>
              <w:rPr>
                <w:sz w:val="20"/>
                <w:szCs w:val="20"/>
              </w:rPr>
            </w:pPr>
            <w:r w:rsidRPr="00667046">
              <w:rPr>
                <w:sz w:val="20"/>
                <w:szCs w:val="20"/>
              </w:rPr>
              <w:t>4,22</w:t>
            </w:r>
          </w:p>
        </w:tc>
        <w:tc>
          <w:tcPr>
            <w:tcW w:w="0" w:type="auto"/>
            <w:vAlign w:val="center"/>
          </w:tcPr>
          <w:p w:rsidR="00335C3A" w:rsidRPr="00667046" w:rsidRDefault="00335C3A" w:rsidP="0001469F">
            <w:pPr>
              <w:jc w:val="center"/>
              <w:rPr>
                <w:sz w:val="20"/>
                <w:szCs w:val="20"/>
              </w:rPr>
            </w:pPr>
            <w:r w:rsidRPr="00667046">
              <w:rPr>
                <w:sz w:val="20"/>
                <w:szCs w:val="20"/>
              </w:rPr>
              <w:t>3,85</w:t>
            </w:r>
          </w:p>
        </w:tc>
        <w:tc>
          <w:tcPr>
            <w:tcW w:w="0" w:type="auto"/>
            <w:vAlign w:val="center"/>
          </w:tcPr>
          <w:p w:rsidR="00335C3A" w:rsidRPr="00A87F8C" w:rsidRDefault="00335C3A" w:rsidP="0001469F">
            <w:pPr>
              <w:jc w:val="center"/>
              <w:rPr>
                <w:sz w:val="20"/>
                <w:szCs w:val="20"/>
              </w:rPr>
            </w:pPr>
            <w:r w:rsidRPr="00A87F8C">
              <w:rPr>
                <w:sz w:val="20"/>
                <w:szCs w:val="20"/>
              </w:rPr>
              <w:t>4,40</w:t>
            </w:r>
          </w:p>
        </w:tc>
        <w:tc>
          <w:tcPr>
            <w:tcW w:w="0" w:type="auto"/>
          </w:tcPr>
          <w:p w:rsidR="00335C3A" w:rsidRPr="005C2DEA" w:rsidRDefault="00335C3A" w:rsidP="002D01F4">
            <w:pPr>
              <w:jc w:val="center"/>
              <w:rPr>
                <w:bCs/>
                <w:sz w:val="20"/>
                <w:szCs w:val="20"/>
              </w:rPr>
            </w:pPr>
            <w:r w:rsidRPr="005C2DEA">
              <w:rPr>
                <w:bCs/>
                <w:sz w:val="20"/>
                <w:szCs w:val="20"/>
              </w:rPr>
              <w:t>5,33</w:t>
            </w:r>
          </w:p>
        </w:tc>
        <w:tc>
          <w:tcPr>
            <w:tcW w:w="0" w:type="auto"/>
            <w:vAlign w:val="bottom"/>
          </w:tcPr>
          <w:p w:rsidR="00335C3A" w:rsidRPr="00592FF2" w:rsidRDefault="00335C3A" w:rsidP="00677F4E">
            <w:pPr>
              <w:jc w:val="center"/>
              <w:rPr>
                <w:sz w:val="20"/>
                <w:szCs w:val="20"/>
              </w:rPr>
            </w:pPr>
            <w:r w:rsidRPr="00677F4E">
              <w:rPr>
                <w:sz w:val="20"/>
                <w:szCs w:val="20"/>
              </w:rPr>
              <w:t>6,89</w:t>
            </w:r>
          </w:p>
        </w:tc>
        <w:tc>
          <w:tcPr>
            <w:tcW w:w="0" w:type="auto"/>
          </w:tcPr>
          <w:p w:rsidR="00335C3A" w:rsidRPr="00677F4E" w:rsidRDefault="00372B64" w:rsidP="00677F4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</w:tr>
      <w:tr w:rsidR="00335C3A" w:rsidRPr="00AE1969" w:rsidTr="00691724">
        <w:trPr>
          <w:jc w:val="center"/>
        </w:trPr>
        <w:tc>
          <w:tcPr>
            <w:tcW w:w="0" w:type="auto"/>
          </w:tcPr>
          <w:p w:rsidR="00335C3A" w:rsidRPr="008C319A" w:rsidRDefault="00335C3A" w:rsidP="006D1D81">
            <w:pPr>
              <w:rPr>
                <w:bCs/>
                <w:sz w:val="20"/>
                <w:szCs w:val="20"/>
              </w:rPr>
            </w:pPr>
            <w:r w:rsidRPr="008C319A">
              <w:rPr>
                <w:bCs/>
                <w:sz w:val="20"/>
                <w:szCs w:val="20"/>
              </w:rPr>
              <w:t>затрудняюсь ответить</w:t>
            </w:r>
          </w:p>
        </w:tc>
        <w:tc>
          <w:tcPr>
            <w:tcW w:w="0" w:type="auto"/>
            <w:vAlign w:val="center"/>
          </w:tcPr>
          <w:p w:rsidR="00335C3A" w:rsidRPr="00AE1969" w:rsidRDefault="00335C3A" w:rsidP="0001469F">
            <w:pPr>
              <w:jc w:val="center"/>
              <w:rPr>
                <w:sz w:val="20"/>
                <w:szCs w:val="20"/>
              </w:rPr>
            </w:pPr>
            <w:r w:rsidRPr="00AE1969">
              <w:rPr>
                <w:sz w:val="20"/>
                <w:szCs w:val="20"/>
              </w:rPr>
              <w:t>11,5</w:t>
            </w:r>
          </w:p>
        </w:tc>
        <w:tc>
          <w:tcPr>
            <w:tcW w:w="0" w:type="auto"/>
            <w:vAlign w:val="center"/>
          </w:tcPr>
          <w:p w:rsidR="00335C3A" w:rsidRPr="00AE1969" w:rsidRDefault="00335C3A" w:rsidP="0001469F">
            <w:pPr>
              <w:jc w:val="center"/>
              <w:rPr>
                <w:sz w:val="20"/>
                <w:szCs w:val="20"/>
              </w:rPr>
            </w:pPr>
            <w:r w:rsidRPr="00AE1969">
              <w:rPr>
                <w:sz w:val="20"/>
                <w:szCs w:val="20"/>
              </w:rPr>
              <w:t>7,8</w:t>
            </w:r>
          </w:p>
        </w:tc>
        <w:tc>
          <w:tcPr>
            <w:tcW w:w="0" w:type="auto"/>
            <w:vAlign w:val="center"/>
          </w:tcPr>
          <w:p w:rsidR="00335C3A" w:rsidRPr="00AE1969" w:rsidRDefault="00335C3A" w:rsidP="0001469F">
            <w:pPr>
              <w:jc w:val="center"/>
              <w:rPr>
                <w:sz w:val="20"/>
                <w:szCs w:val="20"/>
              </w:rPr>
            </w:pPr>
            <w:r w:rsidRPr="00AE1969">
              <w:rPr>
                <w:sz w:val="20"/>
                <w:szCs w:val="20"/>
              </w:rPr>
              <w:t>12,0</w:t>
            </w:r>
          </w:p>
        </w:tc>
        <w:tc>
          <w:tcPr>
            <w:tcW w:w="0" w:type="auto"/>
            <w:vAlign w:val="center"/>
          </w:tcPr>
          <w:p w:rsidR="00335C3A" w:rsidRPr="00AE1969" w:rsidRDefault="00335C3A" w:rsidP="0001469F">
            <w:pPr>
              <w:jc w:val="center"/>
              <w:rPr>
                <w:sz w:val="20"/>
                <w:szCs w:val="20"/>
              </w:rPr>
            </w:pPr>
            <w:r w:rsidRPr="00AE1969">
              <w:rPr>
                <w:sz w:val="20"/>
                <w:szCs w:val="20"/>
              </w:rPr>
              <w:t>14,49</w:t>
            </w:r>
          </w:p>
        </w:tc>
        <w:tc>
          <w:tcPr>
            <w:tcW w:w="0" w:type="auto"/>
            <w:vAlign w:val="center"/>
          </w:tcPr>
          <w:p w:rsidR="00335C3A" w:rsidRPr="00AE1969" w:rsidRDefault="00335C3A" w:rsidP="0001469F">
            <w:pPr>
              <w:jc w:val="center"/>
              <w:rPr>
                <w:sz w:val="20"/>
                <w:szCs w:val="20"/>
              </w:rPr>
            </w:pPr>
            <w:r w:rsidRPr="00AE1969">
              <w:rPr>
                <w:sz w:val="20"/>
                <w:szCs w:val="20"/>
              </w:rPr>
              <w:t>13,05</w:t>
            </w:r>
          </w:p>
        </w:tc>
        <w:tc>
          <w:tcPr>
            <w:tcW w:w="0" w:type="auto"/>
            <w:vAlign w:val="center"/>
          </w:tcPr>
          <w:p w:rsidR="00335C3A" w:rsidRPr="00A87F8C" w:rsidRDefault="00335C3A" w:rsidP="0001469F">
            <w:pPr>
              <w:jc w:val="center"/>
              <w:rPr>
                <w:sz w:val="20"/>
                <w:szCs w:val="20"/>
              </w:rPr>
            </w:pPr>
            <w:r w:rsidRPr="00A87F8C">
              <w:rPr>
                <w:sz w:val="20"/>
                <w:szCs w:val="20"/>
              </w:rPr>
              <w:t>8,81</w:t>
            </w:r>
          </w:p>
        </w:tc>
        <w:tc>
          <w:tcPr>
            <w:tcW w:w="0" w:type="auto"/>
          </w:tcPr>
          <w:p w:rsidR="00335C3A" w:rsidRPr="005C2DEA" w:rsidRDefault="00335C3A" w:rsidP="002D01F4">
            <w:pPr>
              <w:jc w:val="center"/>
              <w:rPr>
                <w:bCs/>
                <w:sz w:val="20"/>
                <w:szCs w:val="20"/>
              </w:rPr>
            </w:pPr>
            <w:r w:rsidRPr="005C2DEA">
              <w:rPr>
                <w:bCs/>
                <w:sz w:val="20"/>
                <w:szCs w:val="20"/>
              </w:rPr>
              <w:t>10,09</w:t>
            </w:r>
          </w:p>
        </w:tc>
        <w:tc>
          <w:tcPr>
            <w:tcW w:w="0" w:type="auto"/>
            <w:vAlign w:val="bottom"/>
          </w:tcPr>
          <w:p w:rsidR="00335C3A" w:rsidRPr="00677F4E" w:rsidRDefault="00335C3A" w:rsidP="00677F4E">
            <w:pPr>
              <w:jc w:val="center"/>
              <w:rPr>
                <w:sz w:val="20"/>
                <w:szCs w:val="20"/>
                <w:lang w:val="en-US"/>
              </w:rPr>
            </w:pPr>
            <w:r w:rsidRPr="00677F4E">
              <w:rPr>
                <w:sz w:val="20"/>
                <w:szCs w:val="20"/>
              </w:rPr>
              <w:t>14,70</w:t>
            </w:r>
          </w:p>
        </w:tc>
        <w:tc>
          <w:tcPr>
            <w:tcW w:w="0" w:type="auto"/>
          </w:tcPr>
          <w:p w:rsidR="00335C3A" w:rsidRPr="00677F4E" w:rsidRDefault="00372B64" w:rsidP="00677F4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</w:t>
            </w:r>
          </w:p>
        </w:tc>
      </w:tr>
    </w:tbl>
    <w:p w:rsidR="00A025FD" w:rsidRPr="00372B64" w:rsidRDefault="00372B64" w:rsidP="00372B64">
      <w:pPr>
        <w:ind w:firstLine="567"/>
        <w:jc w:val="both"/>
        <w:rPr>
          <w:b/>
          <w:bCs/>
          <w:sz w:val="22"/>
        </w:rPr>
      </w:pPr>
      <w:r w:rsidRPr="00372B64">
        <w:rPr>
          <w:b/>
          <w:bCs/>
          <w:sz w:val="22"/>
        </w:rPr>
        <w:t>(Зеленым выделены года, где было преобладание более низкого уровня дохода, желтым- года, где можно было соотнести их как относительно равномерные, красным- год, где произошло увеличение группы с доходом от 10 т.р.)</w:t>
      </w:r>
    </w:p>
    <w:p w:rsidR="00372B64" w:rsidRDefault="00372B64" w:rsidP="00236515">
      <w:pPr>
        <w:spacing w:line="300" w:lineRule="auto"/>
        <w:ind w:firstLine="567"/>
        <w:jc w:val="both"/>
        <w:rPr>
          <w:bCs/>
          <w:color w:val="000000"/>
        </w:rPr>
      </w:pPr>
    </w:p>
    <w:p w:rsidR="008C53C3" w:rsidRDefault="00FD5C33" w:rsidP="000A3677">
      <w:pPr>
        <w:spacing w:line="30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У</w:t>
      </w:r>
      <w:r w:rsidR="00F12F1E">
        <w:rPr>
          <w:bCs/>
          <w:color w:val="000000"/>
        </w:rPr>
        <w:t xml:space="preserve"> </w:t>
      </w:r>
      <w:r w:rsidR="00751B42">
        <w:rPr>
          <w:bCs/>
          <w:color w:val="000000"/>
        </w:rPr>
        <w:t>большинства</w:t>
      </w:r>
      <w:r w:rsidR="00F12F1E">
        <w:rPr>
          <w:bCs/>
          <w:color w:val="000000"/>
        </w:rPr>
        <w:t xml:space="preserve"> молодых людей доход сконцентриров</w:t>
      </w:r>
      <w:r w:rsidR="007934A2">
        <w:rPr>
          <w:bCs/>
          <w:color w:val="000000"/>
        </w:rPr>
        <w:t xml:space="preserve">ан в </w:t>
      </w:r>
      <w:r w:rsidR="00751B42">
        <w:rPr>
          <w:bCs/>
          <w:color w:val="000000"/>
        </w:rPr>
        <w:t>районе</w:t>
      </w:r>
      <w:r w:rsidR="007934A2">
        <w:rPr>
          <w:bCs/>
          <w:color w:val="000000"/>
        </w:rPr>
        <w:t xml:space="preserve"> 6-20 тысяч </w:t>
      </w:r>
      <w:r w:rsidR="00751B42">
        <w:rPr>
          <w:bCs/>
          <w:color w:val="000000"/>
        </w:rPr>
        <w:t>рублей. В</w:t>
      </w:r>
      <w:r w:rsidR="007934A2">
        <w:rPr>
          <w:bCs/>
          <w:color w:val="000000"/>
        </w:rPr>
        <w:t xml:space="preserve"> силу возраста и других причин школьники и сту</w:t>
      </w:r>
      <w:r w:rsidR="00751B42">
        <w:rPr>
          <w:bCs/>
          <w:color w:val="000000"/>
        </w:rPr>
        <w:t>ден</w:t>
      </w:r>
      <w:r w:rsidR="007934A2">
        <w:rPr>
          <w:bCs/>
          <w:color w:val="000000"/>
        </w:rPr>
        <w:t xml:space="preserve">ты </w:t>
      </w:r>
      <w:r w:rsidR="00751B42">
        <w:rPr>
          <w:bCs/>
          <w:color w:val="000000"/>
        </w:rPr>
        <w:t>субъективно</w:t>
      </w:r>
      <w:r w:rsidR="007934A2">
        <w:rPr>
          <w:bCs/>
          <w:color w:val="000000"/>
        </w:rPr>
        <w:t xml:space="preserve"> оценивают свой доход как более высокий, чем </w:t>
      </w:r>
      <w:r>
        <w:rPr>
          <w:bCs/>
          <w:color w:val="000000"/>
        </w:rPr>
        <w:t>другие группы молодежи</w:t>
      </w:r>
      <w:r w:rsidR="007934A2">
        <w:rPr>
          <w:bCs/>
          <w:color w:val="000000"/>
        </w:rPr>
        <w:t>.</w:t>
      </w:r>
    </w:p>
    <w:p w:rsidR="00E14F2D" w:rsidRPr="000A3677" w:rsidRDefault="00E14F2D" w:rsidP="00E14F2D">
      <w:pPr>
        <w:spacing w:line="300" w:lineRule="auto"/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t>Таблица</w:t>
      </w:r>
      <w:r w:rsidR="008F1714">
        <w:rPr>
          <w:bCs/>
          <w:color w:val="000000"/>
        </w:rPr>
        <w:t xml:space="preserve"> </w:t>
      </w:r>
      <w:r w:rsidR="00427370">
        <w:rPr>
          <w:bCs/>
          <w:color w:val="000000"/>
        </w:rPr>
        <w:t>6</w:t>
      </w:r>
    </w:p>
    <w:p w:rsidR="00FB52E8" w:rsidRPr="00702241" w:rsidRDefault="00F32C6D" w:rsidP="00F32C6D">
      <w:pPr>
        <w:tabs>
          <w:tab w:val="center" w:pos="4677"/>
          <w:tab w:val="right" w:pos="9355"/>
        </w:tabs>
        <w:rPr>
          <w:b/>
          <w:color w:val="000000"/>
        </w:rPr>
      </w:pPr>
      <w:r>
        <w:rPr>
          <w:b/>
          <w:color w:val="000000"/>
        </w:rPr>
        <w:tab/>
      </w:r>
      <w:r w:rsidR="00E14F2D" w:rsidRPr="00702241">
        <w:rPr>
          <w:b/>
          <w:color w:val="000000"/>
        </w:rPr>
        <w:t>Влияние социального статуса на величину ежемесячного дохода</w:t>
      </w:r>
      <w:r>
        <w:rPr>
          <w:b/>
          <w:color w:val="000000"/>
        </w:rPr>
        <w:tab/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FF"/>
      </w:tblPr>
      <w:tblGrid>
        <w:gridCol w:w="3000"/>
        <w:gridCol w:w="900"/>
        <w:gridCol w:w="900"/>
        <w:gridCol w:w="900"/>
        <w:gridCol w:w="900"/>
        <w:gridCol w:w="900"/>
        <w:gridCol w:w="972"/>
        <w:gridCol w:w="828"/>
      </w:tblGrid>
      <w:tr w:rsidR="00FB52E8" w:rsidRPr="008C319A" w:rsidTr="00CF6A6A">
        <w:tc>
          <w:tcPr>
            <w:tcW w:w="3000" w:type="dxa"/>
            <w:vMerge w:val="restart"/>
          </w:tcPr>
          <w:p w:rsidR="00FB52E8" w:rsidRPr="00B34F25" w:rsidRDefault="00FB52E8" w:rsidP="00CF6A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F25">
              <w:rPr>
                <w:b/>
                <w:bCs/>
                <w:color w:val="000000"/>
                <w:sz w:val="20"/>
                <w:szCs w:val="20"/>
              </w:rPr>
              <w:t>Ваш социальный статус</w:t>
            </w:r>
          </w:p>
        </w:tc>
        <w:tc>
          <w:tcPr>
            <w:tcW w:w="6300" w:type="dxa"/>
            <w:gridSpan w:val="7"/>
          </w:tcPr>
          <w:p w:rsidR="00FB52E8" w:rsidRPr="00B34F25" w:rsidRDefault="00FB52E8" w:rsidP="00CF6A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F25">
              <w:rPr>
                <w:b/>
                <w:bCs/>
                <w:color w:val="000000"/>
                <w:sz w:val="20"/>
                <w:szCs w:val="20"/>
              </w:rPr>
              <w:t>Укажите величину ежемесячного дохода на 1 человека в Вашей семье</w:t>
            </w:r>
          </w:p>
        </w:tc>
      </w:tr>
      <w:tr w:rsidR="00FB52E8" w:rsidRPr="008C319A" w:rsidTr="008C319A">
        <w:trPr>
          <w:trHeight w:val="894"/>
        </w:trPr>
        <w:tc>
          <w:tcPr>
            <w:tcW w:w="3000" w:type="dxa"/>
            <w:vMerge/>
          </w:tcPr>
          <w:p w:rsidR="00FB52E8" w:rsidRPr="008C319A" w:rsidRDefault="00FB52E8" w:rsidP="00CF6A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FB52E8" w:rsidRPr="008C319A" w:rsidRDefault="00FB52E8" w:rsidP="00CF6A6A">
            <w:pPr>
              <w:jc w:val="center"/>
              <w:rPr>
                <w:color w:val="000000"/>
                <w:sz w:val="20"/>
                <w:szCs w:val="20"/>
              </w:rPr>
            </w:pPr>
            <w:r w:rsidRPr="008C319A">
              <w:rPr>
                <w:color w:val="000000"/>
                <w:sz w:val="20"/>
                <w:szCs w:val="20"/>
              </w:rPr>
              <w:t>Менее 6 тысяч рублей в месяц</w:t>
            </w:r>
          </w:p>
        </w:tc>
        <w:tc>
          <w:tcPr>
            <w:tcW w:w="900" w:type="dxa"/>
          </w:tcPr>
          <w:p w:rsidR="00FB52E8" w:rsidRPr="008C319A" w:rsidRDefault="00FB52E8" w:rsidP="00CF6A6A">
            <w:pPr>
              <w:jc w:val="center"/>
              <w:rPr>
                <w:color w:val="000000"/>
                <w:sz w:val="20"/>
                <w:szCs w:val="20"/>
              </w:rPr>
            </w:pPr>
            <w:r w:rsidRPr="008C319A">
              <w:rPr>
                <w:color w:val="000000"/>
                <w:sz w:val="20"/>
                <w:szCs w:val="20"/>
              </w:rPr>
              <w:t>От 6 тысяч до 10 тысяч рублей</w:t>
            </w:r>
          </w:p>
        </w:tc>
        <w:tc>
          <w:tcPr>
            <w:tcW w:w="900" w:type="dxa"/>
          </w:tcPr>
          <w:p w:rsidR="00FB52E8" w:rsidRPr="008C319A" w:rsidRDefault="00FB52E8" w:rsidP="00CF6A6A">
            <w:pPr>
              <w:jc w:val="center"/>
              <w:rPr>
                <w:color w:val="000000"/>
                <w:sz w:val="20"/>
                <w:szCs w:val="20"/>
              </w:rPr>
            </w:pPr>
            <w:r w:rsidRPr="008C319A">
              <w:rPr>
                <w:color w:val="000000"/>
                <w:sz w:val="20"/>
                <w:szCs w:val="20"/>
              </w:rPr>
              <w:t>От 10 тысяч до 20 тысяч рублей</w:t>
            </w:r>
          </w:p>
        </w:tc>
        <w:tc>
          <w:tcPr>
            <w:tcW w:w="900" w:type="dxa"/>
          </w:tcPr>
          <w:p w:rsidR="00FB52E8" w:rsidRPr="008C319A" w:rsidRDefault="00FB52E8" w:rsidP="00CF6A6A">
            <w:pPr>
              <w:jc w:val="center"/>
              <w:rPr>
                <w:color w:val="000000"/>
                <w:sz w:val="20"/>
                <w:szCs w:val="20"/>
              </w:rPr>
            </w:pPr>
            <w:r w:rsidRPr="008C319A">
              <w:rPr>
                <w:color w:val="000000"/>
                <w:sz w:val="20"/>
                <w:szCs w:val="20"/>
              </w:rPr>
              <w:t>От 20 тысяч до 30 тысяч рублей</w:t>
            </w:r>
          </w:p>
        </w:tc>
        <w:tc>
          <w:tcPr>
            <w:tcW w:w="900" w:type="dxa"/>
          </w:tcPr>
          <w:p w:rsidR="00FB52E8" w:rsidRPr="008C319A" w:rsidRDefault="00FB52E8" w:rsidP="00CF6A6A">
            <w:pPr>
              <w:jc w:val="center"/>
              <w:rPr>
                <w:color w:val="000000"/>
                <w:sz w:val="20"/>
                <w:szCs w:val="20"/>
              </w:rPr>
            </w:pPr>
            <w:r w:rsidRPr="008C319A">
              <w:rPr>
                <w:color w:val="000000"/>
                <w:sz w:val="20"/>
                <w:szCs w:val="20"/>
              </w:rPr>
              <w:t>Более 30 тысяч рублей</w:t>
            </w:r>
          </w:p>
        </w:tc>
        <w:tc>
          <w:tcPr>
            <w:tcW w:w="972" w:type="dxa"/>
          </w:tcPr>
          <w:p w:rsidR="00FB52E8" w:rsidRPr="008C319A" w:rsidRDefault="00FB52E8" w:rsidP="00CF6A6A">
            <w:pPr>
              <w:jc w:val="center"/>
              <w:rPr>
                <w:color w:val="000000"/>
                <w:sz w:val="20"/>
                <w:szCs w:val="20"/>
              </w:rPr>
            </w:pPr>
            <w:r w:rsidRPr="008C319A">
              <w:rPr>
                <w:color w:val="000000"/>
                <w:sz w:val="20"/>
                <w:szCs w:val="20"/>
              </w:rPr>
              <w:t>Затрудняюсь ответить</w:t>
            </w:r>
          </w:p>
        </w:tc>
        <w:tc>
          <w:tcPr>
            <w:tcW w:w="828" w:type="dxa"/>
          </w:tcPr>
          <w:p w:rsidR="00FB52E8" w:rsidRPr="00B34F25" w:rsidRDefault="00FB52E8" w:rsidP="00CF6A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F25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</w:tr>
      <w:tr w:rsidR="00F12F1E" w:rsidRPr="008C319A" w:rsidTr="00FD5C33">
        <w:tc>
          <w:tcPr>
            <w:tcW w:w="3000" w:type="dxa"/>
          </w:tcPr>
          <w:p w:rsidR="00F12F1E" w:rsidRPr="008C319A" w:rsidRDefault="00F12F1E" w:rsidP="002D01F4">
            <w:pPr>
              <w:jc w:val="center"/>
              <w:rPr>
                <w:sz w:val="20"/>
                <w:szCs w:val="20"/>
              </w:rPr>
            </w:pPr>
            <w:r w:rsidRPr="008C319A">
              <w:rPr>
                <w:sz w:val="20"/>
                <w:szCs w:val="20"/>
              </w:rPr>
              <w:t>Школьник</w:t>
            </w:r>
          </w:p>
        </w:tc>
        <w:tc>
          <w:tcPr>
            <w:tcW w:w="900" w:type="dxa"/>
            <w:vAlign w:val="center"/>
          </w:tcPr>
          <w:p w:rsidR="00F12F1E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12F1E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900" w:type="dxa"/>
            <w:shd w:val="clear" w:color="auto" w:fill="FFC000"/>
            <w:vAlign w:val="center"/>
          </w:tcPr>
          <w:p w:rsidR="00F12F1E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900" w:type="dxa"/>
            <w:vAlign w:val="center"/>
          </w:tcPr>
          <w:p w:rsidR="00F12F1E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900" w:type="dxa"/>
            <w:vAlign w:val="center"/>
          </w:tcPr>
          <w:p w:rsidR="00F12F1E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972" w:type="dxa"/>
            <w:vAlign w:val="center"/>
          </w:tcPr>
          <w:p w:rsidR="00F12F1E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828" w:type="dxa"/>
          </w:tcPr>
          <w:p w:rsidR="00F12F1E" w:rsidRPr="00B34F25" w:rsidRDefault="00F12F1E" w:rsidP="002D01F4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25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FD5C33" w:rsidRPr="008C319A" w:rsidTr="00FD5C33">
        <w:tc>
          <w:tcPr>
            <w:tcW w:w="3000" w:type="dxa"/>
          </w:tcPr>
          <w:p w:rsidR="00FD5C33" w:rsidRPr="008C319A" w:rsidRDefault="00FD5C33" w:rsidP="002D01F4">
            <w:pPr>
              <w:jc w:val="center"/>
              <w:rPr>
                <w:sz w:val="20"/>
                <w:szCs w:val="20"/>
              </w:rPr>
            </w:pPr>
            <w:r w:rsidRPr="008C319A">
              <w:rPr>
                <w:sz w:val="20"/>
                <w:szCs w:val="20"/>
              </w:rPr>
              <w:t>Студент учреждения СПО</w:t>
            </w:r>
          </w:p>
        </w:tc>
        <w:tc>
          <w:tcPr>
            <w:tcW w:w="900" w:type="dxa"/>
            <w:vAlign w:val="center"/>
          </w:tcPr>
          <w:p w:rsidR="00FD5C33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900" w:type="dxa"/>
            <w:shd w:val="clear" w:color="auto" w:fill="FFC000"/>
            <w:vAlign w:val="center"/>
          </w:tcPr>
          <w:p w:rsidR="00FD5C33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D5C33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900" w:type="dxa"/>
            <w:vAlign w:val="center"/>
          </w:tcPr>
          <w:p w:rsidR="00FD5C33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900" w:type="dxa"/>
            <w:vAlign w:val="center"/>
          </w:tcPr>
          <w:p w:rsidR="00FD5C33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972" w:type="dxa"/>
            <w:vAlign w:val="center"/>
          </w:tcPr>
          <w:p w:rsidR="00FD5C33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828" w:type="dxa"/>
          </w:tcPr>
          <w:p w:rsidR="00FD5C33" w:rsidRPr="00B34F25" w:rsidRDefault="00FD5C33" w:rsidP="002D01F4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25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FD5C33" w:rsidRPr="008C319A" w:rsidTr="00FD5C33">
        <w:tc>
          <w:tcPr>
            <w:tcW w:w="3000" w:type="dxa"/>
          </w:tcPr>
          <w:p w:rsidR="00FD5C33" w:rsidRPr="008C319A" w:rsidRDefault="00FD5C33" w:rsidP="002D01F4">
            <w:pPr>
              <w:jc w:val="center"/>
              <w:rPr>
                <w:sz w:val="20"/>
                <w:szCs w:val="20"/>
              </w:rPr>
            </w:pPr>
            <w:r w:rsidRPr="008C319A">
              <w:rPr>
                <w:sz w:val="20"/>
                <w:szCs w:val="20"/>
              </w:rPr>
              <w:t>Студент высшего учебного заведения</w:t>
            </w:r>
          </w:p>
        </w:tc>
        <w:tc>
          <w:tcPr>
            <w:tcW w:w="900" w:type="dxa"/>
            <w:vAlign w:val="center"/>
          </w:tcPr>
          <w:p w:rsidR="00FD5C33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900" w:type="dxa"/>
            <w:shd w:val="clear" w:color="auto" w:fill="FFC000"/>
            <w:vAlign w:val="center"/>
          </w:tcPr>
          <w:p w:rsidR="00FD5C33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900" w:type="dxa"/>
            <w:shd w:val="clear" w:color="auto" w:fill="FFC000"/>
            <w:vAlign w:val="center"/>
          </w:tcPr>
          <w:p w:rsidR="00FD5C33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00" w:type="dxa"/>
            <w:vAlign w:val="center"/>
          </w:tcPr>
          <w:p w:rsidR="00FD5C33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900" w:type="dxa"/>
            <w:vAlign w:val="center"/>
          </w:tcPr>
          <w:p w:rsidR="00FD5C33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2" w:type="dxa"/>
            <w:vAlign w:val="center"/>
          </w:tcPr>
          <w:p w:rsidR="00FD5C33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828" w:type="dxa"/>
          </w:tcPr>
          <w:p w:rsidR="00FD5C33" w:rsidRPr="00B34F25" w:rsidRDefault="00FD5C33" w:rsidP="002D01F4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25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FD5C33" w:rsidRPr="008C319A" w:rsidTr="00FD5C33">
        <w:tc>
          <w:tcPr>
            <w:tcW w:w="3000" w:type="dxa"/>
          </w:tcPr>
          <w:p w:rsidR="00FD5C33" w:rsidRPr="008C319A" w:rsidRDefault="00FD5C33" w:rsidP="002D01F4">
            <w:pPr>
              <w:jc w:val="center"/>
              <w:rPr>
                <w:sz w:val="20"/>
                <w:szCs w:val="20"/>
              </w:rPr>
            </w:pPr>
            <w:r w:rsidRPr="008C319A">
              <w:rPr>
                <w:sz w:val="20"/>
                <w:szCs w:val="20"/>
              </w:rPr>
              <w:t>Безработный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D5C33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900" w:type="dxa"/>
            <w:shd w:val="clear" w:color="auto" w:fill="FFC000"/>
            <w:vAlign w:val="center"/>
          </w:tcPr>
          <w:p w:rsidR="00FD5C33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D5C33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900" w:type="dxa"/>
            <w:vAlign w:val="center"/>
          </w:tcPr>
          <w:p w:rsidR="00FD5C33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900" w:type="dxa"/>
            <w:vAlign w:val="center"/>
          </w:tcPr>
          <w:p w:rsidR="00FD5C33" w:rsidRDefault="00FD5C33" w:rsidP="00FD5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972" w:type="dxa"/>
            <w:vAlign w:val="center"/>
          </w:tcPr>
          <w:p w:rsidR="00FD5C33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828" w:type="dxa"/>
          </w:tcPr>
          <w:p w:rsidR="00FD5C33" w:rsidRPr="00B34F25" w:rsidRDefault="00FD5C33" w:rsidP="002D01F4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25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FD5C33" w:rsidRPr="008C319A" w:rsidTr="00FD5C33">
        <w:tc>
          <w:tcPr>
            <w:tcW w:w="3000" w:type="dxa"/>
          </w:tcPr>
          <w:p w:rsidR="00FD5C33" w:rsidRPr="008C319A" w:rsidRDefault="00FD5C33" w:rsidP="002D01F4">
            <w:pPr>
              <w:jc w:val="center"/>
              <w:rPr>
                <w:sz w:val="20"/>
                <w:szCs w:val="20"/>
              </w:rPr>
            </w:pPr>
            <w:r w:rsidRPr="008C319A">
              <w:rPr>
                <w:sz w:val="20"/>
                <w:szCs w:val="20"/>
              </w:rPr>
              <w:t>Работающий</w:t>
            </w:r>
          </w:p>
        </w:tc>
        <w:tc>
          <w:tcPr>
            <w:tcW w:w="900" w:type="dxa"/>
            <w:vAlign w:val="center"/>
          </w:tcPr>
          <w:p w:rsidR="00FD5C33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D5C33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900" w:type="dxa"/>
            <w:shd w:val="clear" w:color="auto" w:fill="FFC000"/>
            <w:vAlign w:val="center"/>
          </w:tcPr>
          <w:p w:rsidR="00FD5C33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40,7</w:t>
            </w:r>
          </w:p>
        </w:tc>
        <w:tc>
          <w:tcPr>
            <w:tcW w:w="900" w:type="dxa"/>
            <w:vAlign w:val="center"/>
          </w:tcPr>
          <w:p w:rsidR="00FD5C33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00" w:type="dxa"/>
            <w:vAlign w:val="center"/>
          </w:tcPr>
          <w:p w:rsidR="00FD5C33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72" w:type="dxa"/>
            <w:vAlign w:val="center"/>
          </w:tcPr>
          <w:p w:rsidR="00FD5C33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28" w:type="dxa"/>
          </w:tcPr>
          <w:p w:rsidR="00FD5C33" w:rsidRPr="00B34F25" w:rsidRDefault="00FD5C33" w:rsidP="002D01F4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25">
              <w:rPr>
                <w:b/>
                <w:bCs/>
                <w:sz w:val="20"/>
                <w:szCs w:val="20"/>
              </w:rPr>
              <w:t>100,00</w:t>
            </w:r>
          </w:p>
        </w:tc>
      </w:tr>
    </w:tbl>
    <w:p w:rsidR="00751B42" w:rsidRDefault="00751B42" w:rsidP="00B53DE8">
      <w:pPr>
        <w:spacing w:line="300" w:lineRule="auto"/>
        <w:ind w:firstLine="567"/>
        <w:jc w:val="both"/>
        <w:rPr>
          <w:bCs/>
          <w:color w:val="000000"/>
        </w:rPr>
      </w:pPr>
    </w:p>
    <w:p w:rsidR="00FD5C33" w:rsidRPr="00FD5C33" w:rsidRDefault="00FD5C33" w:rsidP="00FD5C33"/>
    <w:p w:rsidR="00CC48DC" w:rsidRDefault="00D93E48" w:rsidP="001B6230">
      <w:pPr>
        <w:spacing w:line="300" w:lineRule="auto"/>
        <w:ind w:firstLine="567"/>
        <w:jc w:val="both"/>
      </w:pPr>
      <w:r w:rsidRPr="0034277C">
        <w:t xml:space="preserve">В рамках </w:t>
      </w:r>
      <w:r>
        <w:t>проводимого мониторинга</w:t>
      </w:r>
      <w:r w:rsidRPr="0034277C">
        <w:t>, пред</w:t>
      </w:r>
      <w:r>
        <w:t>ставителей молодежи</w:t>
      </w:r>
      <w:r w:rsidRPr="0034277C">
        <w:t xml:space="preserve"> попросили оценить состояние различных сфер жизнедеятельности</w:t>
      </w:r>
      <w:r>
        <w:t xml:space="preserve"> населенного пункта,</w:t>
      </w:r>
      <w:r w:rsidR="00972985">
        <w:t xml:space="preserve"> </w:t>
      </w:r>
      <w:r>
        <w:t>где они проживают</w:t>
      </w:r>
      <w:r w:rsidRPr="0034277C">
        <w:t>.</w:t>
      </w:r>
      <w:r>
        <w:t xml:space="preserve"> Оценивая сферы жизнедеятельности,</w:t>
      </w:r>
      <w:r w:rsidR="001B6230">
        <w:t xml:space="preserve"> </w:t>
      </w:r>
      <w:r>
        <w:t xml:space="preserve">молодежь опирается и на общую оценку </w:t>
      </w:r>
      <w:r w:rsidR="00FE4261">
        <w:t>социальной ситуации,</w:t>
      </w:r>
      <w:r w:rsidR="001B6230">
        <w:t xml:space="preserve"> </w:t>
      </w:r>
      <w:r w:rsidR="00FE4261">
        <w:t xml:space="preserve">сложившейся в том или ином </w:t>
      </w:r>
      <w:r w:rsidR="001B6230">
        <w:t>населенном</w:t>
      </w:r>
      <w:r w:rsidR="00FE4261">
        <w:t xml:space="preserve"> пункте. </w:t>
      </w:r>
    </w:p>
    <w:p w:rsidR="00D93E48" w:rsidRDefault="00FE4261" w:rsidP="001B6230">
      <w:pPr>
        <w:spacing w:line="300" w:lineRule="auto"/>
        <w:ind w:firstLine="567"/>
        <w:jc w:val="both"/>
      </w:pPr>
      <w:r>
        <w:t xml:space="preserve">По результатам мониторинга </w:t>
      </w:r>
      <w:r w:rsidR="008705BB">
        <w:t xml:space="preserve">в динамике за </w:t>
      </w:r>
      <w:r w:rsidR="00CF6A71">
        <w:t>5 лет</w:t>
      </w:r>
      <w:r w:rsidR="008705BB">
        <w:t xml:space="preserve"> </w:t>
      </w:r>
      <w:r>
        <w:t xml:space="preserve">отмечается </w:t>
      </w:r>
      <w:r w:rsidR="008705BB">
        <w:t>стабильная оценка молодежью ситуации в своем населенно</w:t>
      </w:r>
      <w:r w:rsidR="00CF6A71">
        <w:t>м пункте. Различия в</w:t>
      </w:r>
      <w:r w:rsidR="00DB24EB">
        <w:t>о</w:t>
      </w:r>
      <w:r w:rsidR="00CF6A71">
        <w:t xml:space="preserve"> мнениях несущественны</w:t>
      </w:r>
      <w:r w:rsidR="008705BB">
        <w:t>.</w:t>
      </w:r>
      <w:r w:rsidR="00D93E48" w:rsidRPr="0034277C">
        <w:t xml:space="preserve"> </w:t>
      </w:r>
    </w:p>
    <w:p w:rsidR="00BC3641" w:rsidRDefault="00BC3641" w:rsidP="00DB24EB">
      <w:pPr>
        <w:spacing w:line="300" w:lineRule="auto"/>
        <w:ind w:left="8100"/>
        <w:jc w:val="right"/>
        <w:rPr>
          <w:bCs/>
        </w:rPr>
      </w:pPr>
    </w:p>
    <w:p w:rsidR="00C262BF" w:rsidRPr="00CC48DC" w:rsidRDefault="00DB24EB" w:rsidP="00DB24EB">
      <w:pPr>
        <w:spacing w:line="300" w:lineRule="auto"/>
        <w:ind w:left="8100"/>
        <w:jc w:val="right"/>
        <w:rPr>
          <w:bCs/>
        </w:rPr>
      </w:pPr>
      <w:r>
        <w:rPr>
          <w:bCs/>
        </w:rPr>
        <w:lastRenderedPageBreak/>
        <w:t xml:space="preserve">Таблица </w:t>
      </w:r>
      <w:r w:rsidR="00427370">
        <w:rPr>
          <w:bCs/>
        </w:rPr>
        <w:t xml:space="preserve"> 7</w:t>
      </w:r>
    </w:p>
    <w:p w:rsidR="00FE4261" w:rsidRPr="0034277C" w:rsidRDefault="00FE4261" w:rsidP="00303609">
      <w:pPr>
        <w:spacing w:line="300" w:lineRule="auto"/>
        <w:ind w:firstLine="567"/>
        <w:jc w:val="center"/>
        <w:rPr>
          <w:b/>
          <w:bCs/>
        </w:rPr>
      </w:pPr>
      <w:r w:rsidRPr="0034277C">
        <w:rPr>
          <w:b/>
          <w:bCs/>
        </w:rPr>
        <w:t>Социальная ситуация в насел</w:t>
      </w:r>
      <w:r w:rsidR="00303609">
        <w:rPr>
          <w:b/>
          <w:bCs/>
        </w:rPr>
        <w:t>енном пункте проживания в настоящее время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2470"/>
        <w:gridCol w:w="926"/>
        <w:gridCol w:w="810"/>
        <w:gridCol w:w="809"/>
        <w:gridCol w:w="819"/>
        <w:gridCol w:w="818"/>
        <w:gridCol w:w="819"/>
        <w:gridCol w:w="818"/>
        <w:gridCol w:w="666"/>
        <w:gridCol w:w="616"/>
      </w:tblGrid>
      <w:tr w:rsidR="00E01289" w:rsidRPr="00635E98" w:rsidTr="00E01289">
        <w:trPr>
          <w:jc w:val="center"/>
        </w:trPr>
        <w:tc>
          <w:tcPr>
            <w:tcW w:w="2470" w:type="dxa"/>
          </w:tcPr>
          <w:p w:rsidR="00E01289" w:rsidRPr="0054650F" w:rsidRDefault="00E01289" w:rsidP="00635E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</w:t>
            </w:r>
            <w:r w:rsidRPr="0054650F">
              <w:rPr>
                <w:b/>
                <w:color w:val="000000"/>
                <w:sz w:val="20"/>
                <w:szCs w:val="20"/>
              </w:rPr>
              <w:t>начения</w:t>
            </w:r>
          </w:p>
        </w:tc>
        <w:tc>
          <w:tcPr>
            <w:tcW w:w="926" w:type="dxa"/>
          </w:tcPr>
          <w:p w:rsidR="00E01289" w:rsidRPr="0054650F" w:rsidRDefault="00E01289" w:rsidP="00635E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4650F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810" w:type="dxa"/>
          </w:tcPr>
          <w:p w:rsidR="00E01289" w:rsidRPr="0054650F" w:rsidRDefault="00E01289" w:rsidP="00635E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4650F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09" w:type="dxa"/>
          </w:tcPr>
          <w:p w:rsidR="00E01289" w:rsidRPr="0054650F" w:rsidRDefault="00E01289" w:rsidP="00635E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4650F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19" w:type="dxa"/>
          </w:tcPr>
          <w:p w:rsidR="00E01289" w:rsidRPr="0054650F" w:rsidRDefault="00E01289" w:rsidP="00635E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4650F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18" w:type="dxa"/>
          </w:tcPr>
          <w:p w:rsidR="00E01289" w:rsidRPr="0054650F" w:rsidRDefault="00E01289" w:rsidP="00635E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4650F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19" w:type="dxa"/>
          </w:tcPr>
          <w:p w:rsidR="00E01289" w:rsidRPr="0054650F" w:rsidRDefault="00E01289" w:rsidP="00635E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4650F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18" w:type="dxa"/>
          </w:tcPr>
          <w:p w:rsidR="00E01289" w:rsidRPr="0054650F" w:rsidRDefault="00E01289" w:rsidP="00635E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4650F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66" w:type="dxa"/>
          </w:tcPr>
          <w:p w:rsidR="00E01289" w:rsidRPr="0054650F" w:rsidRDefault="00E01289" w:rsidP="00635E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16" w:type="dxa"/>
          </w:tcPr>
          <w:p w:rsidR="00E01289" w:rsidRPr="0054650F" w:rsidRDefault="00E01289" w:rsidP="00E012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E01289" w:rsidRPr="00635E98" w:rsidTr="00E01289">
        <w:trPr>
          <w:jc w:val="center"/>
        </w:trPr>
        <w:tc>
          <w:tcPr>
            <w:tcW w:w="2470" w:type="dxa"/>
          </w:tcPr>
          <w:p w:rsidR="00E01289" w:rsidRPr="00635E98" w:rsidRDefault="00E01289" w:rsidP="00635E98">
            <w:pPr>
              <w:jc w:val="center"/>
              <w:rPr>
                <w:color w:val="000000"/>
                <w:sz w:val="20"/>
                <w:szCs w:val="20"/>
              </w:rPr>
            </w:pPr>
            <w:r w:rsidRPr="00635E98">
              <w:rPr>
                <w:color w:val="000000"/>
                <w:sz w:val="20"/>
                <w:szCs w:val="20"/>
              </w:rPr>
              <w:t>благоприятная</w:t>
            </w:r>
          </w:p>
        </w:tc>
        <w:tc>
          <w:tcPr>
            <w:tcW w:w="926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22,5</w:t>
            </w:r>
          </w:p>
        </w:tc>
        <w:tc>
          <w:tcPr>
            <w:tcW w:w="810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20,4</w:t>
            </w:r>
          </w:p>
        </w:tc>
        <w:tc>
          <w:tcPr>
            <w:tcW w:w="809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22,3</w:t>
            </w:r>
          </w:p>
        </w:tc>
        <w:tc>
          <w:tcPr>
            <w:tcW w:w="819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25,32</w:t>
            </w:r>
          </w:p>
        </w:tc>
        <w:tc>
          <w:tcPr>
            <w:tcW w:w="818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21,93</w:t>
            </w:r>
          </w:p>
        </w:tc>
        <w:tc>
          <w:tcPr>
            <w:tcW w:w="819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22,76</w:t>
            </w:r>
          </w:p>
        </w:tc>
        <w:tc>
          <w:tcPr>
            <w:tcW w:w="818" w:type="dxa"/>
            <w:vAlign w:val="center"/>
          </w:tcPr>
          <w:p w:rsidR="00E01289" w:rsidRPr="00635E98" w:rsidRDefault="00E01289" w:rsidP="00E01289">
            <w:pPr>
              <w:jc w:val="center"/>
              <w:rPr>
                <w:bCs/>
                <w:sz w:val="20"/>
                <w:szCs w:val="20"/>
              </w:rPr>
            </w:pPr>
            <w:r w:rsidRPr="00635E98">
              <w:rPr>
                <w:bCs/>
                <w:sz w:val="20"/>
                <w:szCs w:val="20"/>
              </w:rPr>
              <w:t>22,77</w:t>
            </w:r>
          </w:p>
        </w:tc>
        <w:tc>
          <w:tcPr>
            <w:tcW w:w="666" w:type="dxa"/>
            <w:vAlign w:val="center"/>
          </w:tcPr>
          <w:p w:rsidR="00E01289" w:rsidRPr="00E553CD" w:rsidRDefault="00E01289" w:rsidP="00E0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19,76</w:t>
            </w:r>
          </w:p>
        </w:tc>
        <w:tc>
          <w:tcPr>
            <w:tcW w:w="616" w:type="dxa"/>
            <w:vAlign w:val="center"/>
          </w:tcPr>
          <w:p w:rsidR="00E01289" w:rsidRPr="00E553CD" w:rsidRDefault="00E01289" w:rsidP="00E01289">
            <w:pPr>
              <w:jc w:val="center"/>
              <w:rPr>
                <w:sz w:val="20"/>
                <w:szCs w:val="20"/>
              </w:rPr>
            </w:pPr>
            <w:r w:rsidRPr="00E01289">
              <w:rPr>
                <w:sz w:val="20"/>
                <w:szCs w:val="20"/>
              </w:rPr>
              <w:t>20,5</w:t>
            </w:r>
          </w:p>
        </w:tc>
      </w:tr>
      <w:tr w:rsidR="00E01289" w:rsidRPr="00635E98" w:rsidTr="00E01289">
        <w:trPr>
          <w:jc w:val="center"/>
        </w:trPr>
        <w:tc>
          <w:tcPr>
            <w:tcW w:w="2470" w:type="dxa"/>
          </w:tcPr>
          <w:p w:rsidR="00E01289" w:rsidRPr="00635E98" w:rsidRDefault="00E01289" w:rsidP="00635E98">
            <w:pPr>
              <w:jc w:val="center"/>
              <w:rPr>
                <w:color w:val="000000"/>
                <w:sz w:val="20"/>
                <w:szCs w:val="20"/>
              </w:rPr>
            </w:pPr>
            <w:r w:rsidRPr="00635E98">
              <w:rPr>
                <w:color w:val="000000"/>
                <w:sz w:val="20"/>
                <w:szCs w:val="20"/>
              </w:rPr>
              <w:t>неопределенная</w:t>
            </w:r>
          </w:p>
        </w:tc>
        <w:tc>
          <w:tcPr>
            <w:tcW w:w="926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21,7</w:t>
            </w:r>
          </w:p>
        </w:tc>
        <w:tc>
          <w:tcPr>
            <w:tcW w:w="810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26,1</w:t>
            </w:r>
          </w:p>
        </w:tc>
        <w:tc>
          <w:tcPr>
            <w:tcW w:w="809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23,3</w:t>
            </w:r>
          </w:p>
        </w:tc>
        <w:tc>
          <w:tcPr>
            <w:tcW w:w="819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21,66</w:t>
            </w:r>
          </w:p>
        </w:tc>
        <w:tc>
          <w:tcPr>
            <w:tcW w:w="818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22,48</w:t>
            </w:r>
          </w:p>
        </w:tc>
        <w:tc>
          <w:tcPr>
            <w:tcW w:w="819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20,06</w:t>
            </w:r>
          </w:p>
        </w:tc>
        <w:tc>
          <w:tcPr>
            <w:tcW w:w="818" w:type="dxa"/>
            <w:vAlign w:val="center"/>
          </w:tcPr>
          <w:p w:rsidR="00E01289" w:rsidRPr="00635E98" w:rsidRDefault="00E01289" w:rsidP="00E01289">
            <w:pPr>
              <w:jc w:val="center"/>
              <w:rPr>
                <w:bCs/>
                <w:sz w:val="20"/>
                <w:szCs w:val="20"/>
              </w:rPr>
            </w:pPr>
            <w:r w:rsidRPr="00635E98">
              <w:rPr>
                <w:bCs/>
                <w:sz w:val="20"/>
                <w:szCs w:val="20"/>
              </w:rPr>
              <w:t>22,77</w:t>
            </w:r>
          </w:p>
        </w:tc>
        <w:tc>
          <w:tcPr>
            <w:tcW w:w="666" w:type="dxa"/>
            <w:vAlign w:val="center"/>
          </w:tcPr>
          <w:p w:rsidR="00E01289" w:rsidRPr="00E553CD" w:rsidRDefault="00E01289" w:rsidP="00E0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21,71</w:t>
            </w:r>
          </w:p>
        </w:tc>
        <w:tc>
          <w:tcPr>
            <w:tcW w:w="616" w:type="dxa"/>
            <w:vAlign w:val="center"/>
          </w:tcPr>
          <w:p w:rsidR="00E01289" w:rsidRPr="00E553CD" w:rsidRDefault="00E01289" w:rsidP="00E01289">
            <w:pPr>
              <w:jc w:val="center"/>
              <w:rPr>
                <w:sz w:val="20"/>
                <w:szCs w:val="20"/>
              </w:rPr>
            </w:pPr>
            <w:r w:rsidRPr="00E01289">
              <w:rPr>
                <w:sz w:val="20"/>
                <w:szCs w:val="20"/>
              </w:rPr>
              <w:t>22,8</w:t>
            </w:r>
          </w:p>
        </w:tc>
      </w:tr>
      <w:tr w:rsidR="00E01289" w:rsidRPr="00635E98" w:rsidTr="00E01289">
        <w:trPr>
          <w:jc w:val="center"/>
        </w:trPr>
        <w:tc>
          <w:tcPr>
            <w:tcW w:w="2470" w:type="dxa"/>
          </w:tcPr>
          <w:p w:rsidR="00E01289" w:rsidRPr="00635E98" w:rsidRDefault="00E01289" w:rsidP="00635E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635E98">
              <w:rPr>
                <w:color w:val="000000"/>
                <w:sz w:val="20"/>
                <w:szCs w:val="20"/>
              </w:rPr>
              <w:t>есть элементы социальной напряженности</w:t>
            </w:r>
          </w:p>
        </w:tc>
        <w:tc>
          <w:tcPr>
            <w:tcW w:w="926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28,4</w:t>
            </w:r>
          </w:p>
        </w:tc>
        <w:tc>
          <w:tcPr>
            <w:tcW w:w="810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27,2</w:t>
            </w:r>
          </w:p>
        </w:tc>
        <w:tc>
          <w:tcPr>
            <w:tcW w:w="809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24,6</w:t>
            </w:r>
          </w:p>
        </w:tc>
        <w:tc>
          <w:tcPr>
            <w:tcW w:w="819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25,18</w:t>
            </w:r>
          </w:p>
        </w:tc>
        <w:tc>
          <w:tcPr>
            <w:tcW w:w="818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23,30</w:t>
            </w:r>
          </w:p>
        </w:tc>
        <w:tc>
          <w:tcPr>
            <w:tcW w:w="819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24,75</w:t>
            </w:r>
          </w:p>
        </w:tc>
        <w:tc>
          <w:tcPr>
            <w:tcW w:w="818" w:type="dxa"/>
            <w:vAlign w:val="center"/>
          </w:tcPr>
          <w:p w:rsidR="00E01289" w:rsidRPr="00635E98" w:rsidRDefault="00E01289" w:rsidP="00E01289">
            <w:pPr>
              <w:jc w:val="center"/>
              <w:rPr>
                <w:bCs/>
                <w:sz w:val="20"/>
                <w:szCs w:val="20"/>
              </w:rPr>
            </w:pPr>
            <w:r w:rsidRPr="00635E98">
              <w:rPr>
                <w:bCs/>
                <w:sz w:val="20"/>
                <w:szCs w:val="20"/>
              </w:rPr>
              <w:t>21,47</w:t>
            </w:r>
          </w:p>
        </w:tc>
        <w:tc>
          <w:tcPr>
            <w:tcW w:w="666" w:type="dxa"/>
            <w:vAlign w:val="center"/>
          </w:tcPr>
          <w:p w:rsidR="00E01289" w:rsidRPr="00E553CD" w:rsidRDefault="00E01289" w:rsidP="00E0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27,56</w:t>
            </w:r>
          </w:p>
        </w:tc>
        <w:tc>
          <w:tcPr>
            <w:tcW w:w="616" w:type="dxa"/>
            <w:vAlign w:val="center"/>
          </w:tcPr>
          <w:p w:rsidR="00E01289" w:rsidRPr="00E553CD" w:rsidRDefault="00E01289" w:rsidP="00E01289">
            <w:pPr>
              <w:jc w:val="center"/>
              <w:rPr>
                <w:sz w:val="20"/>
                <w:szCs w:val="20"/>
              </w:rPr>
            </w:pPr>
            <w:r w:rsidRPr="00E01289">
              <w:rPr>
                <w:sz w:val="20"/>
                <w:szCs w:val="20"/>
              </w:rPr>
              <w:t>28,8</w:t>
            </w:r>
          </w:p>
        </w:tc>
      </w:tr>
      <w:tr w:rsidR="00E01289" w:rsidRPr="00635E98" w:rsidTr="00E01289">
        <w:trPr>
          <w:jc w:val="center"/>
        </w:trPr>
        <w:tc>
          <w:tcPr>
            <w:tcW w:w="2470" w:type="dxa"/>
          </w:tcPr>
          <w:p w:rsidR="00E01289" w:rsidRPr="00635E98" w:rsidRDefault="00E01289" w:rsidP="00635E98">
            <w:pPr>
              <w:jc w:val="center"/>
              <w:rPr>
                <w:color w:val="000000"/>
                <w:sz w:val="20"/>
                <w:szCs w:val="20"/>
              </w:rPr>
            </w:pPr>
            <w:r w:rsidRPr="00635E98">
              <w:rPr>
                <w:color w:val="000000"/>
                <w:sz w:val="20"/>
                <w:szCs w:val="20"/>
              </w:rPr>
              <w:t>обстановка крайне напряженная</w:t>
            </w:r>
          </w:p>
        </w:tc>
        <w:tc>
          <w:tcPr>
            <w:tcW w:w="926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10,5</w:t>
            </w:r>
          </w:p>
        </w:tc>
        <w:tc>
          <w:tcPr>
            <w:tcW w:w="810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9,9</w:t>
            </w:r>
          </w:p>
        </w:tc>
        <w:tc>
          <w:tcPr>
            <w:tcW w:w="809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7,5</w:t>
            </w:r>
          </w:p>
        </w:tc>
        <w:tc>
          <w:tcPr>
            <w:tcW w:w="819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9,00</w:t>
            </w:r>
          </w:p>
        </w:tc>
        <w:tc>
          <w:tcPr>
            <w:tcW w:w="818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10,22</w:t>
            </w:r>
          </w:p>
        </w:tc>
        <w:tc>
          <w:tcPr>
            <w:tcW w:w="819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13,80</w:t>
            </w:r>
          </w:p>
        </w:tc>
        <w:tc>
          <w:tcPr>
            <w:tcW w:w="818" w:type="dxa"/>
            <w:vAlign w:val="center"/>
          </w:tcPr>
          <w:p w:rsidR="00E01289" w:rsidRPr="00635E98" w:rsidRDefault="00E01289" w:rsidP="00E01289">
            <w:pPr>
              <w:jc w:val="center"/>
              <w:rPr>
                <w:bCs/>
                <w:sz w:val="20"/>
                <w:szCs w:val="20"/>
              </w:rPr>
            </w:pPr>
            <w:r w:rsidRPr="00635E98">
              <w:rPr>
                <w:bCs/>
                <w:sz w:val="20"/>
                <w:szCs w:val="20"/>
              </w:rPr>
              <w:t>11,53</w:t>
            </w:r>
          </w:p>
        </w:tc>
        <w:tc>
          <w:tcPr>
            <w:tcW w:w="666" w:type="dxa"/>
            <w:vAlign w:val="center"/>
          </w:tcPr>
          <w:p w:rsidR="00E01289" w:rsidRPr="00E553CD" w:rsidRDefault="00E01289" w:rsidP="00E0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12,96</w:t>
            </w:r>
          </w:p>
        </w:tc>
        <w:tc>
          <w:tcPr>
            <w:tcW w:w="616" w:type="dxa"/>
            <w:vAlign w:val="center"/>
          </w:tcPr>
          <w:p w:rsidR="00E01289" w:rsidRPr="00E553CD" w:rsidRDefault="00E01289" w:rsidP="00E01289">
            <w:pPr>
              <w:jc w:val="center"/>
              <w:rPr>
                <w:sz w:val="20"/>
                <w:szCs w:val="20"/>
              </w:rPr>
            </w:pPr>
            <w:r w:rsidRPr="00E01289">
              <w:rPr>
                <w:sz w:val="20"/>
                <w:szCs w:val="20"/>
              </w:rPr>
              <w:t>10,9</w:t>
            </w:r>
          </w:p>
        </w:tc>
      </w:tr>
      <w:tr w:rsidR="00E01289" w:rsidRPr="00635E98" w:rsidTr="00E01289">
        <w:trPr>
          <w:jc w:val="center"/>
        </w:trPr>
        <w:tc>
          <w:tcPr>
            <w:tcW w:w="2470" w:type="dxa"/>
          </w:tcPr>
          <w:p w:rsidR="00E01289" w:rsidRPr="00635E98" w:rsidRDefault="00E01289" w:rsidP="00635E98">
            <w:pPr>
              <w:jc w:val="center"/>
              <w:rPr>
                <w:color w:val="000000"/>
                <w:sz w:val="20"/>
                <w:szCs w:val="20"/>
              </w:rPr>
            </w:pPr>
            <w:r w:rsidRPr="00635E98">
              <w:rPr>
                <w:color w:val="000000"/>
                <w:sz w:val="20"/>
                <w:szCs w:val="20"/>
              </w:rPr>
              <w:t>на грани социального взрыва</w:t>
            </w:r>
          </w:p>
        </w:tc>
        <w:tc>
          <w:tcPr>
            <w:tcW w:w="926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4,0</w:t>
            </w:r>
          </w:p>
        </w:tc>
        <w:tc>
          <w:tcPr>
            <w:tcW w:w="810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2,5</w:t>
            </w:r>
          </w:p>
        </w:tc>
        <w:tc>
          <w:tcPr>
            <w:tcW w:w="809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3,5</w:t>
            </w:r>
          </w:p>
        </w:tc>
        <w:tc>
          <w:tcPr>
            <w:tcW w:w="819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2,67</w:t>
            </w:r>
          </w:p>
        </w:tc>
        <w:tc>
          <w:tcPr>
            <w:tcW w:w="818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3,95</w:t>
            </w:r>
          </w:p>
        </w:tc>
        <w:tc>
          <w:tcPr>
            <w:tcW w:w="819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4,41</w:t>
            </w:r>
          </w:p>
        </w:tc>
        <w:tc>
          <w:tcPr>
            <w:tcW w:w="818" w:type="dxa"/>
            <w:vAlign w:val="center"/>
          </w:tcPr>
          <w:p w:rsidR="00E01289" w:rsidRPr="00635E98" w:rsidRDefault="00E01289" w:rsidP="00E01289">
            <w:pPr>
              <w:jc w:val="center"/>
              <w:rPr>
                <w:bCs/>
                <w:sz w:val="20"/>
                <w:szCs w:val="20"/>
              </w:rPr>
            </w:pPr>
            <w:r w:rsidRPr="00635E98">
              <w:rPr>
                <w:bCs/>
                <w:sz w:val="20"/>
                <w:szCs w:val="20"/>
              </w:rPr>
              <w:t>6,48</w:t>
            </w:r>
          </w:p>
        </w:tc>
        <w:tc>
          <w:tcPr>
            <w:tcW w:w="666" w:type="dxa"/>
            <w:vAlign w:val="center"/>
          </w:tcPr>
          <w:p w:rsidR="00E01289" w:rsidRPr="00E553CD" w:rsidRDefault="00E01289" w:rsidP="00E0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5,18</w:t>
            </w:r>
          </w:p>
        </w:tc>
        <w:tc>
          <w:tcPr>
            <w:tcW w:w="616" w:type="dxa"/>
            <w:vAlign w:val="center"/>
          </w:tcPr>
          <w:p w:rsidR="00E01289" w:rsidRPr="0009218D" w:rsidRDefault="00E01289" w:rsidP="00E01289">
            <w:pPr>
              <w:jc w:val="center"/>
              <w:rPr>
                <w:sz w:val="20"/>
                <w:szCs w:val="20"/>
              </w:rPr>
            </w:pPr>
            <w:r w:rsidRPr="0009218D">
              <w:rPr>
                <w:sz w:val="20"/>
                <w:szCs w:val="20"/>
              </w:rPr>
              <w:t>4,5</w:t>
            </w:r>
          </w:p>
        </w:tc>
      </w:tr>
      <w:tr w:rsidR="00E01289" w:rsidRPr="00635E98" w:rsidTr="00E01289">
        <w:trPr>
          <w:jc w:val="center"/>
        </w:trPr>
        <w:tc>
          <w:tcPr>
            <w:tcW w:w="2470" w:type="dxa"/>
          </w:tcPr>
          <w:p w:rsidR="00E01289" w:rsidRPr="00635E98" w:rsidRDefault="00E01289" w:rsidP="00635E98">
            <w:pPr>
              <w:jc w:val="center"/>
              <w:rPr>
                <w:color w:val="000000"/>
                <w:sz w:val="20"/>
                <w:szCs w:val="20"/>
              </w:rPr>
            </w:pPr>
            <w:r w:rsidRPr="00635E98">
              <w:rPr>
                <w:color w:val="000000"/>
                <w:sz w:val="20"/>
                <w:szCs w:val="20"/>
              </w:rPr>
              <w:t>затрудняюсь ответить</w:t>
            </w:r>
          </w:p>
        </w:tc>
        <w:tc>
          <w:tcPr>
            <w:tcW w:w="926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13,0</w:t>
            </w:r>
          </w:p>
        </w:tc>
        <w:tc>
          <w:tcPr>
            <w:tcW w:w="810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13,8</w:t>
            </w:r>
          </w:p>
        </w:tc>
        <w:tc>
          <w:tcPr>
            <w:tcW w:w="809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18,8</w:t>
            </w:r>
          </w:p>
        </w:tc>
        <w:tc>
          <w:tcPr>
            <w:tcW w:w="819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16,17</w:t>
            </w:r>
          </w:p>
        </w:tc>
        <w:tc>
          <w:tcPr>
            <w:tcW w:w="818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18,12</w:t>
            </w:r>
          </w:p>
        </w:tc>
        <w:tc>
          <w:tcPr>
            <w:tcW w:w="819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14,22</w:t>
            </w:r>
          </w:p>
        </w:tc>
        <w:tc>
          <w:tcPr>
            <w:tcW w:w="818" w:type="dxa"/>
            <w:vAlign w:val="center"/>
          </w:tcPr>
          <w:p w:rsidR="00E01289" w:rsidRPr="00635E98" w:rsidRDefault="00E01289" w:rsidP="00E01289">
            <w:pPr>
              <w:jc w:val="center"/>
              <w:rPr>
                <w:bCs/>
                <w:sz w:val="20"/>
                <w:szCs w:val="20"/>
              </w:rPr>
            </w:pPr>
            <w:r w:rsidRPr="00635E98">
              <w:rPr>
                <w:bCs/>
                <w:sz w:val="20"/>
                <w:szCs w:val="20"/>
              </w:rPr>
              <w:t>14,99</w:t>
            </w:r>
          </w:p>
        </w:tc>
        <w:tc>
          <w:tcPr>
            <w:tcW w:w="666" w:type="dxa"/>
            <w:vAlign w:val="center"/>
          </w:tcPr>
          <w:p w:rsidR="00E01289" w:rsidRPr="00E553CD" w:rsidRDefault="00E01289" w:rsidP="00E0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12,84</w:t>
            </w:r>
          </w:p>
        </w:tc>
        <w:tc>
          <w:tcPr>
            <w:tcW w:w="616" w:type="dxa"/>
            <w:vAlign w:val="center"/>
          </w:tcPr>
          <w:p w:rsidR="00E01289" w:rsidRPr="0009218D" w:rsidRDefault="00E01289" w:rsidP="00E01289">
            <w:pPr>
              <w:jc w:val="center"/>
              <w:rPr>
                <w:sz w:val="20"/>
                <w:szCs w:val="20"/>
              </w:rPr>
            </w:pPr>
            <w:r w:rsidRPr="0009218D">
              <w:rPr>
                <w:sz w:val="20"/>
                <w:szCs w:val="20"/>
              </w:rPr>
              <w:t>12,4</w:t>
            </w:r>
          </w:p>
        </w:tc>
      </w:tr>
    </w:tbl>
    <w:p w:rsidR="00251CD2" w:rsidRDefault="00251CD2" w:rsidP="00972985">
      <w:pPr>
        <w:spacing w:line="300" w:lineRule="auto"/>
        <w:ind w:firstLine="567"/>
        <w:jc w:val="both"/>
      </w:pPr>
    </w:p>
    <w:p w:rsidR="00E01289" w:rsidRPr="00E01289" w:rsidRDefault="00BF66C2" w:rsidP="00E01289">
      <w:pPr>
        <w:spacing w:line="300" w:lineRule="auto"/>
        <w:ind w:firstLine="567"/>
        <w:jc w:val="both"/>
      </w:pPr>
      <w:r w:rsidRPr="00D223D4">
        <w:t xml:space="preserve">Подтверждается </w:t>
      </w:r>
      <w:r w:rsidR="00C022DE" w:rsidRPr="00D223D4">
        <w:t>разница оценки</w:t>
      </w:r>
      <w:r w:rsidRPr="00D223D4">
        <w:t xml:space="preserve"> социальной ситуации</w:t>
      </w:r>
      <w:r w:rsidR="00E01289">
        <w:t xml:space="preserve"> в зависимости от пола</w:t>
      </w:r>
      <w:r w:rsidRPr="00D223D4">
        <w:t xml:space="preserve">. Так мужчины, более категоричны в своих оценках, и выбирают крайние ответы, </w:t>
      </w:r>
      <w:r w:rsidR="00D223D4" w:rsidRPr="00D223D4">
        <w:t>чаще,</w:t>
      </w:r>
      <w:r w:rsidRPr="00D223D4">
        <w:t xml:space="preserve"> чем девушки, которые </w:t>
      </w:r>
      <w:r w:rsidR="00EE10AB" w:rsidRPr="00D223D4">
        <w:t>предпочитают</w:t>
      </w:r>
      <w:r w:rsidRPr="00D223D4">
        <w:t xml:space="preserve"> придерживаться средних оценок. </w:t>
      </w:r>
    </w:p>
    <w:p w:rsidR="00553997" w:rsidRDefault="00553997" w:rsidP="00923A70">
      <w:pPr>
        <w:jc w:val="center"/>
        <w:rPr>
          <w:b/>
        </w:rPr>
      </w:pPr>
    </w:p>
    <w:p w:rsidR="00543F7D" w:rsidRDefault="00C15097" w:rsidP="0041624E">
      <w:pPr>
        <w:spacing w:line="30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Оценка социальной ситуации </w:t>
      </w:r>
      <w:r w:rsidR="002F7414" w:rsidRPr="00774B41">
        <w:rPr>
          <w:color w:val="000000"/>
        </w:rPr>
        <w:t xml:space="preserve">оказывает влияние </w:t>
      </w:r>
      <w:r>
        <w:rPr>
          <w:color w:val="000000"/>
        </w:rPr>
        <w:t xml:space="preserve">на </w:t>
      </w:r>
      <w:r w:rsidR="002F7414" w:rsidRPr="00774B41">
        <w:rPr>
          <w:color w:val="000000"/>
        </w:rPr>
        <w:t xml:space="preserve">желание </w:t>
      </w:r>
      <w:r>
        <w:rPr>
          <w:color w:val="000000"/>
        </w:rPr>
        <w:t xml:space="preserve">молодежи </w:t>
      </w:r>
      <w:r w:rsidR="002F7414" w:rsidRPr="00774B41">
        <w:rPr>
          <w:color w:val="000000"/>
        </w:rPr>
        <w:t>уехать из области.</w:t>
      </w:r>
      <w:r w:rsidR="002F0A82" w:rsidRPr="00774B41">
        <w:rPr>
          <w:color w:val="000000"/>
        </w:rPr>
        <w:t xml:space="preserve"> </w:t>
      </w:r>
      <w:r w:rsidR="002F7414" w:rsidRPr="00774B41">
        <w:rPr>
          <w:color w:val="000000"/>
        </w:rPr>
        <w:t xml:space="preserve">Из </w:t>
      </w:r>
      <w:r w:rsidR="00F86DB8" w:rsidRPr="00774B41">
        <w:rPr>
          <w:color w:val="000000"/>
        </w:rPr>
        <w:t>тех,</w:t>
      </w:r>
      <w:r w:rsidR="002F7414" w:rsidRPr="00774B41">
        <w:rPr>
          <w:color w:val="000000"/>
        </w:rPr>
        <w:t xml:space="preserve"> кто оценивает ситуацию как благоприятную </w:t>
      </w:r>
      <w:r w:rsidR="0051053C">
        <w:rPr>
          <w:color w:val="000000"/>
        </w:rPr>
        <w:t>54,6</w:t>
      </w:r>
      <w:r w:rsidR="00FA064D" w:rsidRPr="00774B41">
        <w:rPr>
          <w:color w:val="000000"/>
        </w:rPr>
        <w:t>%</w:t>
      </w:r>
      <w:r w:rsidR="00340658" w:rsidRPr="00774B41">
        <w:rPr>
          <w:color w:val="000000"/>
        </w:rPr>
        <w:t xml:space="preserve"> никуда переезжать не будут. </w:t>
      </w:r>
      <w:r w:rsidR="00364203" w:rsidRPr="00774B41">
        <w:rPr>
          <w:color w:val="000000"/>
        </w:rPr>
        <w:t>Чем более негативная оценка социальной ситуации дается рес</w:t>
      </w:r>
      <w:r w:rsidR="00774B41">
        <w:rPr>
          <w:color w:val="000000"/>
        </w:rPr>
        <w:t>по</w:t>
      </w:r>
      <w:r w:rsidR="00364203" w:rsidRPr="00774B41">
        <w:rPr>
          <w:color w:val="000000"/>
        </w:rPr>
        <w:t>н</w:t>
      </w:r>
      <w:r w:rsidR="00774B41">
        <w:rPr>
          <w:color w:val="000000"/>
        </w:rPr>
        <w:t>д</w:t>
      </w:r>
      <w:r w:rsidR="00364203" w:rsidRPr="00774B41">
        <w:rPr>
          <w:color w:val="000000"/>
        </w:rPr>
        <w:t xml:space="preserve">ентом, тем  выше вероятность его переезда. Из тех, кто оценивает </w:t>
      </w:r>
      <w:r w:rsidR="00774B41" w:rsidRPr="00774B41">
        <w:rPr>
          <w:color w:val="000000"/>
        </w:rPr>
        <w:t>ситуацию</w:t>
      </w:r>
      <w:r w:rsidR="00364203" w:rsidRPr="00774B41">
        <w:rPr>
          <w:color w:val="000000"/>
        </w:rPr>
        <w:t xml:space="preserve">, как ситуацию на грани социального взрыва, </w:t>
      </w:r>
      <w:r w:rsidR="00774B41">
        <w:rPr>
          <w:color w:val="000000"/>
        </w:rPr>
        <w:t xml:space="preserve">лишь </w:t>
      </w:r>
      <w:r w:rsidR="0051053C">
        <w:rPr>
          <w:color w:val="000000"/>
        </w:rPr>
        <w:t>38,1</w:t>
      </w:r>
      <w:r w:rsidR="009F1385" w:rsidRPr="00774B41">
        <w:rPr>
          <w:color w:val="000000"/>
        </w:rPr>
        <w:t xml:space="preserve">% не будут никуда переезжать. </w:t>
      </w:r>
    </w:p>
    <w:p w:rsidR="007A34C4" w:rsidRDefault="007A34C4" w:rsidP="007A34C4">
      <w:pPr>
        <w:spacing w:line="300" w:lineRule="auto"/>
        <w:ind w:firstLine="567"/>
        <w:jc w:val="right"/>
        <w:rPr>
          <w:color w:val="000000"/>
        </w:rPr>
      </w:pPr>
      <w:r>
        <w:rPr>
          <w:color w:val="000000"/>
        </w:rPr>
        <w:t>Таблица</w:t>
      </w:r>
      <w:r w:rsidR="00126EBD">
        <w:rPr>
          <w:color w:val="000000"/>
        </w:rPr>
        <w:t xml:space="preserve"> </w:t>
      </w:r>
      <w:r w:rsidR="00427370">
        <w:rPr>
          <w:color w:val="000000"/>
        </w:rPr>
        <w:t>8</w:t>
      </w:r>
    </w:p>
    <w:p w:rsidR="007A34C4" w:rsidRPr="007A34C4" w:rsidRDefault="007A34C4" w:rsidP="00126EBD">
      <w:pPr>
        <w:spacing w:line="300" w:lineRule="auto"/>
        <w:jc w:val="center"/>
        <w:rPr>
          <w:b/>
          <w:color w:val="000000"/>
        </w:rPr>
      </w:pPr>
      <w:r w:rsidRPr="007A34C4">
        <w:rPr>
          <w:b/>
          <w:color w:val="000000"/>
        </w:rPr>
        <w:t>Взаимосвязь оценки ситуации и намерения переехать в другой населенный пункт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9"/>
        <w:gridCol w:w="1174"/>
        <w:gridCol w:w="1234"/>
        <w:gridCol w:w="929"/>
        <w:gridCol w:w="929"/>
        <w:gridCol w:w="929"/>
        <w:gridCol w:w="850"/>
        <w:gridCol w:w="878"/>
        <w:gridCol w:w="966"/>
      </w:tblGrid>
      <w:tr w:rsidR="00543F7D" w:rsidRPr="00543F7D" w:rsidTr="0051053C">
        <w:trPr>
          <w:trHeight w:val="263"/>
        </w:trPr>
        <w:tc>
          <w:tcPr>
            <w:tcW w:w="0" w:type="auto"/>
            <w:hideMark/>
          </w:tcPr>
          <w:p w:rsidR="00543F7D" w:rsidRPr="00354084" w:rsidRDefault="00543F7D" w:rsidP="00543F7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hideMark/>
          </w:tcPr>
          <w:p w:rsidR="00543F7D" w:rsidRPr="00354084" w:rsidRDefault="00543F7D" w:rsidP="00543F7D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354084">
              <w:rPr>
                <w:b/>
                <w:iCs/>
                <w:color w:val="000000"/>
                <w:sz w:val="20"/>
                <w:szCs w:val="20"/>
              </w:rPr>
              <w:t>В ближайшие время, собираетесь ли Вы переехать в другой населенный пункт и куда?</w:t>
            </w:r>
          </w:p>
        </w:tc>
      </w:tr>
      <w:tr w:rsidR="00543F7D" w:rsidRPr="00543F7D" w:rsidTr="0051053C">
        <w:trPr>
          <w:trHeight w:val="263"/>
        </w:trPr>
        <w:tc>
          <w:tcPr>
            <w:tcW w:w="0" w:type="auto"/>
            <w:hideMark/>
          </w:tcPr>
          <w:p w:rsidR="00543F7D" w:rsidRPr="00354084" w:rsidRDefault="00543F7D" w:rsidP="00543F7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54084">
              <w:rPr>
                <w:i/>
                <w:iCs/>
                <w:color w:val="000000"/>
                <w:sz w:val="20"/>
                <w:szCs w:val="20"/>
              </w:rPr>
              <w:t>Как бы вы оценили социальную ситуацию в Вашем населенном пункте в настоящее время?</w:t>
            </w:r>
          </w:p>
        </w:tc>
        <w:tc>
          <w:tcPr>
            <w:tcW w:w="0" w:type="auto"/>
            <w:hideMark/>
          </w:tcPr>
          <w:p w:rsidR="00543F7D" w:rsidRPr="00354084" w:rsidRDefault="00543F7D" w:rsidP="00543F7D">
            <w:pPr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1. Никуда переезжать не буду</w:t>
            </w:r>
          </w:p>
        </w:tc>
        <w:tc>
          <w:tcPr>
            <w:tcW w:w="0" w:type="auto"/>
            <w:hideMark/>
          </w:tcPr>
          <w:p w:rsidR="00543F7D" w:rsidRPr="00354084" w:rsidRDefault="00543F7D" w:rsidP="00543F7D">
            <w:pPr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2. Перееду в другой населенный пункт нашей области, но не в Курган</w:t>
            </w:r>
          </w:p>
        </w:tc>
        <w:tc>
          <w:tcPr>
            <w:tcW w:w="0" w:type="auto"/>
            <w:hideMark/>
          </w:tcPr>
          <w:p w:rsidR="00543F7D" w:rsidRPr="00354084" w:rsidRDefault="00543F7D" w:rsidP="00543F7D">
            <w:pPr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3. Перееду в Курган</w:t>
            </w:r>
          </w:p>
        </w:tc>
        <w:tc>
          <w:tcPr>
            <w:tcW w:w="0" w:type="auto"/>
            <w:hideMark/>
          </w:tcPr>
          <w:p w:rsidR="00543F7D" w:rsidRPr="00354084" w:rsidRDefault="00543F7D" w:rsidP="00543F7D">
            <w:pPr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4. Перееду в другую область УрФО</w:t>
            </w:r>
          </w:p>
        </w:tc>
        <w:tc>
          <w:tcPr>
            <w:tcW w:w="0" w:type="auto"/>
            <w:hideMark/>
          </w:tcPr>
          <w:p w:rsidR="00543F7D" w:rsidRPr="00354084" w:rsidRDefault="00543F7D" w:rsidP="00543F7D">
            <w:pPr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5. Перееду в другой регион России</w:t>
            </w:r>
          </w:p>
        </w:tc>
        <w:tc>
          <w:tcPr>
            <w:tcW w:w="0" w:type="auto"/>
            <w:hideMark/>
          </w:tcPr>
          <w:p w:rsidR="00543F7D" w:rsidRPr="00354084" w:rsidRDefault="00543F7D" w:rsidP="00543F7D">
            <w:pPr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6. Уеду в другую страну</w:t>
            </w:r>
          </w:p>
        </w:tc>
        <w:tc>
          <w:tcPr>
            <w:tcW w:w="0" w:type="auto"/>
            <w:hideMark/>
          </w:tcPr>
          <w:p w:rsidR="00543F7D" w:rsidRPr="00354084" w:rsidRDefault="00543F7D" w:rsidP="00543F7D">
            <w:pPr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7. Не знаю, трудно строить планы</w:t>
            </w:r>
          </w:p>
        </w:tc>
        <w:tc>
          <w:tcPr>
            <w:tcW w:w="0" w:type="auto"/>
            <w:hideMark/>
          </w:tcPr>
          <w:p w:rsidR="00543F7D" w:rsidRPr="00354084" w:rsidRDefault="00543F7D" w:rsidP="00543F7D">
            <w:pPr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51053C" w:rsidRPr="00543F7D" w:rsidTr="0051053C">
        <w:trPr>
          <w:trHeight w:val="263"/>
        </w:trPr>
        <w:tc>
          <w:tcPr>
            <w:tcW w:w="0" w:type="auto"/>
            <w:hideMark/>
          </w:tcPr>
          <w:p w:rsidR="0051053C" w:rsidRPr="00354084" w:rsidRDefault="0051053C" w:rsidP="00543F7D">
            <w:pPr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Благоприятная, нормальная</w:t>
            </w:r>
          </w:p>
        </w:tc>
        <w:tc>
          <w:tcPr>
            <w:tcW w:w="0" w:type="auto"/>
            <w:shd w:val="clear" w:color="auto" w:fill="95B3D7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54,6 </w:t>
            </w:r>
          </w:p>
        </w:tc>
        <w:tc>
          <w:tcPr>
            <w:tcW w:w="0" w:type="auto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4,2 </w:t>
            </w:r>
          </w:p>
        </w:tc>
        <w:tc>
          <w:tcPr>
            <w:tcW w:w="0" w:type="auto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4,0 </w:t>
            </w:r>
          </w:p>
        </w:tc>
        <w:tc>
          <w:tcPr>
            <w:tcW w:w="0" w:type="auto"/>
            <w:shd w:val="clear" w:color="auto" w:fill="C2D69B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3,3 </w:t>
            </w:r>
          </w:p>
        </w:tc>
        <w:tc>
          <w:tcPr>
            <w:tcW w:w="0" w:type="auto"/>
            <w:shd w:val="clear" w:color="auto" w:fill="E36C0A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12,1 </w:t>
            </w:r>
          </w:p>
        </w:tc>
        <w:tc>
          <w:tcPr>
            <w:tcW w:w="0" w:type="auto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0" w:type="auto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21,8 </w:t>
            </w:r>
          </w:p>
        </w:tc>
        <w:tc>
          <w:tcPr>
            <w:tcW w:w="0" w:type="auto"/>
            <w:hideMark/>
          </w:tcPr>
          <w:p w:rsidR="0051053C" w:rsidRPr="00354084" w:rsidRDefault="0051053C" w:rsidP="0035408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100,00%</w:t>
            </w:r>
          </w:p>
        </w:tc>
      </w:tr>
      <w:tr w:rsidR="0051053C" w:rsidRPr="00543F7D" w:rsidTr="0051053C">
        <w:trPr>
          <w:trHeight w:val="263"/>
        </w:trPr>
        <w:tc>
          <w:tcPr>
            <w:tcW w:w="0" w:type="auto"/>
            <w:hideMark/>
          </w:tcPr>
          <w:p w:rsidR="0051053C" w:rsidRPr="00354084" w:rsidRDefault="0051053C" w:rsidP="00543F7D">
            <w:pPr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Неопределенная</w:t>
            </w:r>
          </w:p>
        </w:tc>
        <w:tc>
          <w:tcPr>
            <w:tcW w:w="0" w:type="auto"/>
            <w:shd w:val="clear" w:color="auto" w:fill="95B3D7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51,1 </w:t>
            </w:r>
          </w:p>
        </w:tc>
        <w:tc>
          <w:tcPr>
            <w:tcW w:w="0" w:type="auto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3,2 </w:t>
            </w:r>
          </w:p>
        </w:tc>
        <w:tc>
          <w:tcPr>
            <w:tcW w:w="0" w:type="auto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3,0 </w:t>
            </w:r>
          </w:p>
        </w:tc>
        <w:tc>
          <w:tcPr>
            <w:tcW w:w="0" w:type="auto"/>
            <w:shd w:val="clear" w:color="auto" w:fill="C2D69B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6,7 </w:t>
            </w:r>
          </w:p>
        </w:tc>
        <w:tc>
          <w:tcPr>
            <w:tcW w:w="0" w:type="auto"/>
            <w:shd w:val="clear" w:color="auto" w:fill="E36C0A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11,6 </w:t>
            </w:r>
          </w:p>
        </w:tc>
        <w:tc>
          <w:tcPr>
            <w:tcW w:w="0" w:type="auto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0,7 </w:t>
            </w:r>
          </w:p>
        </w:tc>
        <w:tc>
          <w:tcPr>
            <w:tcW w:w="0" w:type="auto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23,8 </w:t>
            </w:r>
          </w:p>
        </w:tc>
        <w:tc>
          <w:tcPr>
            <w:tcW w:w="0" w:type="auto"/>
            <w:hideMark/>
          </w:tcPr>
          <w:p w:rsidR="0051053C" w:rsidRPr="00354084" w:rsidRDefault="0051053C" w:rsidP="0035408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100,00%</w:t>
            </w:r>
          </w:p>
        </w:tc>
      </w:tr>
      <w:tr w:rsidR="0051053C" w:rsidRPr="00543F7D" w:rsidTr="0051053C">
        <w:trPr>
          <w:trHeight w:val="263"/>
        </w:trPr>
        <w:tc>
          <w:tcPr>
            <w:tcW w:w="0" w:type="auto"/>
            <w:hideMark/>
          </w:tcPr>
          <w:p w:rsidR="0051053C" w:rsidRPr="00354084" w:rsidRDefault="0051053C" w:rsidP="00543F7D">
            <w:pPr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Есть элементы социальной напряженности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43,2 </w:t>
            </w:r>
          </w:p>
        </w:tc>
        <w:tc>
          <w:tcPr>
            <w:tcW w:w="0" w:type="auto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5,0 </w:t>
            </w:r>
          </w:p>
        </w:tc>
        <w:tc>
          <w:tcPr>
            <w:tcW w:w="0" w:type="auto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2,9 </w:t>
            </w:r>
          </w:p>
        </w:tc>
        <w:tc>
          <w:tcPr>
            <w:tcW w:w="0" w:type="auto"/>
            <w:shd w:val="clear" w:color="auto" w:fill="C2D69B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9,3 </w:t>
            </w:r>
          </w:p>
        </w:tc>
        <w:tc>
          <w:tcPr>
            <w:tcW w:w="0" w:type="auto"/>
            <w:shd w:val="clear" w:color="auto" w:fill="E36C0A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15,8 </w:t>
            </w:r>
          </w:p>
        </w:tc>
        <w:tc>
          <w:tcPr>
            <w:tcW w:w="0" w:type="auto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1,8 </w:t>
            </w:r>
          </w:p>
        </w:tc>
        <w:tc>
          <w:tcPr>
            <w:tcW w:w="0" w:type="auto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22,0 </w:t>
            </w:r>
          </w:p>
        </w:tc>
        <w:tc>
          <w:tcPr>
            <w:tcW w:w="0" w:type="auto"/>
            <w:hideMark/>
          </w:tcPr>
          <w:p w:rsidR="0051053C" w:rsidRPr="00354084" w:rsidRDefault="0051053C" w:rsidP="0035408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100,00%</w:t>
            </w:r>
          </w:p>
        </w:tc>
      </w:tr>
      <w:tr w:rsidR="0051053C" w:rsidRPr="00543F7D" w:rsidTr="0051053C">
        <w:trPr>
          <w:trHeight w:val="263"/>
        </w:trPr>
        <w:tc>
          <w:tcPr>
            <w:tcW w:w="0" w:type="auto"/>
            <w:hideMark/>
          </w:tcPr>
          <w:p w:rsidR="0051053C" w:rsidRPr="00354084" w:rsidRDefault="0051053C" w:rsidP="00543F7D">
            <w:pPr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 xml:space="preserve"> Обстановка крайне напряженная</w:t>
            </w:r>
          </w:p>
        </w:tc>
        <w:tc>
          <w:tcPr>
            <w:tcW w:w="0" w:type="auto"/>
            <w:shd w:val="clear" w:color="auto" w:fill="95B3D7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50,4 </w:t>
            </w:r>
          </w:p>
        </w:tc>
        <w:tc>
          <w:tcPr>
            <w:tcW w:w="0" w:type="auto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5,5 </w:t>
            </w:r>
          </w:p>
        </w:tc>
        <w:tc>
          <w:tcPr>
            <w:tcW w:w="0" w:type="auto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0,6 </w:t>
            </w:r>
          </w:p>
        </w:tc>
        <w:tc>
          <w:tcPr>
            <w:tcW w:w="0" w:type="auto"/>
            <w:shd w:val="clear" w:color="auto" w:fill="C2D69B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8,6 </w:t>
            </w:r>
          </w:p>
        </w:tc>
        <w:tc>
          <w:tcPr>
            <w:tcW w:w="0" w:type="auto"/>
            <w:shd w:val="clear" w:color="auto" w:fill="E36C0A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16,6 </w:t>
            </w:r>
          </w:p>
        </w:tc>
        <w:tc>
          <w:tcPr>
            <w:tcW w:w="0" w:type="auto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2,4 </w:t>
            </w:r>
          </w:p>
        </w:tc>
        <w:tc>
          <w:tcPr>
            <w:tcW w:w="0" w:type="auto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15,8 </w:t>
            </w:r>
          </w:p>
        </w:tc>
        <w:tc>
          <w:tcPr>
            <w:tcW w:w="0" w:type="auto"/>
            <w:hideMark/>
          </w:tcPr>
          <w:p w:rsidR="0051053C" w:rsidRPr="00354084" w:rsidRDefault="0051053C" w:rsidP="0035408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100,00%</w:t>
            </w:r>
          </w:p>
        </w:tc>
      </w:tr>
      <w:tr w:rsidR="0051053C" w:rsidRPr="00543F7D" w:rsidTr="0051053C">
        <w:trPr>
          <w:trHeight w:val="263"/>
        </w:trPr>
        <w:tc>
          <w:tcPr>
            <w:tcW w:w="0" w:type="auto"/>
            <w:hideMark/>
          </w:tcPr>
          <w:p w:rsidR="0051053C" w:rsidRPr="00354084" w:rsidRDefault="0051053C" w:rsidP="00543F7D">
            <w:pPr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 xml:space="preserve"> На грани социального взрыва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38,1 </w:t>
            </w:r>
          </w:p>
        </w:tc>
        <w:tc>
          <w:tcPr>
            <w:tcW w:w="0" w:type="auto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5,0 </w:t>
            </w:r>
          </w:p>
        </w:tc>
        <w:tc>
          <w:tcPr>
            <w:tcW w:w="0" w:type="auto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3,6 </w:t>
            </w:r>
          </w:p>
        </w:tc>
        <w:tc>
          <w:tcPr>
            <w:tcW w:w="0" w:type="auto"/>
            <w:shd w:val="clear" w:color="auto" w:fill="C2D69B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14,8 </w:t>
            </w:r>
          </w:p>
        </w:tc>
        <w:tc>
          <w:tcPr>
            <w:tcW w:w="0" w:type="auto"/>
            <w:shd w:val="clear" w:color="auto" w:fill="E36C0A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22,6 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5,9 </w:t>
            </w:r>
          </w:p>
        </w:tc>
        <w:tc>
          <w:tcPr>
            <w:tcW w:w="0" w:type="auto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10,0 </w:t>
            </w:r>
          </w:p>
        </w:tc>
        <w:tc>
          <w:tcPr>
            <w:tcW w:w="0" w:type="auto"/>
            <w:hideMark/>
          </w:tcPr>
          <w:p w:rsidR="0051053C" w:rsidRPr="00354084" w:rsidRDefault="0051053C" w:rsidP="0035408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100,00%</w:t>
            </w:r>
          </w:p>
        </w:tc>
      </w:tr>
      <w:tr w:rsidR="0051053C" w:rsidRPr="00543F7D" w:rsidTr="0051053C">
        <w:trPr>
          <w:trHeight w:val="263"/>
        </w:trPr>
        <w:tc>
          <w:tcPr>
            <w:tcW w:w="0" w:type="auto"/>
            <w:hideMark/>
          </w:tcPr>
          <w:p w:rsidR="0051053C" w:rsidRPr="00354084" w:rsidRDefault="0051053C" w:rsidP="00543F7D">
            <w:pPr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 xml:space="preserve"> Затрудняюсь ответить</w:t>
            </w:r>
          </w:p>
        </w:tc>
        <w:tc>
          <w:tcPr>
            <w:tcW w:w="0" w:type="auto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32,4 </w:t>
            </w:r>
          </w:p>
        </w:tc>
        <w:tc>
          <w:tcPr>
            <w:tcW w:w="0" w:type="auto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3,5 </w:t>
            </w:r>
          </w:p>
        </w:tc>
        <w:tc>
          <w:tcPr>
            <w:tcW w:w="0" w:type="auto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2,4 </w:t>
            </w:r>
          </w:p>
        </w:tc>
        <w:tc>
          <w:tcPr>
            <w:tcW w:w="0" w:type="auto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7,9 </w:t>
            </w:r>
          </w:p>
        </w:tc>
        <w:tc>
          <w:tcPr>
            <w:tcW w:w="0" w:type="auto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16,2 </w:t>
            </w:r>
          </w:p>
        </w:tc>
        <w:tc>
          <w:tcPr>
            <w:tcW w:w="0" w:type="auto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1,5 </w:t>
            </w:r>
          </w:p>
        </w:tc>
        <w:tc>
          <w:tcPr>
            <w:tcW w:w="0" w:type="auto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36,1 </w:t>
            </w:r>
          </w:p>
        </w:tc>
        <w:tc>
          <w:tcPr>
            <w:tcW w:w="0" w:type="auto"/>
            <w:hideMark/>
          </w:tcPr>
          <w:p w:rsidR="0051053C" w:rsidRPr="00354084" w:rsidRDefault="0051053C" w:rsidP="0035408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100,00%</w:t>
            </w:r>
          </w:p>
        </w:tc>
      </w:tr>
    </w:tbl>
    <w:p w:rsidR="000C1CA2" w:rsidRDefault="000C1CA2" w:rsidP="000C1CA2">
      <w:pPr>
        <w:spacing w:line="300" w:lineRule="auto"/>
        <w:ind w:firstLine="567"/>
        <w:jc w:val="both"/>
        <w:rPr>
          <w:color w:val="000000"/>
        </w:rPr>
      </w:pPr>
    </w:p>
    <w:p w:rsidR="00A865CF" w:rsidRDefault="000C1CA2" w:rsidP="000C1CA2">
      <w:pPr>
        <w:spacing w:line="300" w:lineRule="auto"/>
        <w:ind w:firstLine="567"/>
        <w:jc w:val="both"/>
        <w:rPr>
          <w:color w:val="000000"/>
        </w:rPr>
      </w:pPr>
      <w:r w:rsidRPr="000C1CA2">
        <w:rPr>
          <w:color w:val="000000"/>
        </w:rPr>
        <w:t xml:space="preserve">Городская молодежь склонна к более критичной оценке социальной ситуации, в то время как сельские молодые люди более спокойны в оценках, также у них чуть выше количество тех респондентов, кто затруднился с ответом. </w:t>
      </w:r>
    </w:p>
    <w:p w:rsidR="00BC3641" w:rsidRPr="00BC3641" w:rsidRDefault="00BC3641" w:rsidP="00BC3641">
      <w:pPr>
        <w:spacing w:line="300" w:lineRule="auto"/>
        <w:jc w:val="right"/>
      </w:pPr>
      <w:r w:rsidRPr="00BC3641">
        <w:rPr>
          <w:color w:val="000000"/>
        </w:rPr>
        <w:lastRenderedPageBreak/>
        <w:t>Таблица</w:t>
      </w:r>
      <w:r w:rsidR="00427370">
        <w:rPr>
          <w:color w:val="000000"/>
        </w:rPr>
        <w:t xml:space="preserve"> 9</w:t>
      </w:r>
    </w:p>
    <w:p w:rsidR="000C1CA2" w:rsidRDefault="000C1CA2" w:rsidP="000C1CA2">
      <w:pPr>
        <w:spacing w:line="300" w:lineRule="auto"/>
        <w:jc w:val="center"/>
        <w:rPr>
          <w:b/>
          <w:color w:val="000000"/>
        </w:rPr>
      </w:pPr>
      <w:r w:rsidRPr="007A34C4">
        <w:rPr>
          <w:b/>
          <w:color w:val="000000"/>
        </w:rPr>
        <w:t xml:space="preserve">Взаимосвязь оценки ситуации и </w:t>
      </w:r>
      <w:r>
        <w:rPr>
          <w:b/>
          <w:color w:val="000000"/>
        </w:rPr>
        <w:t>пункта проживания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46"/>
        <w:gridCol w:w="1355"/>
        <w:gridCol w:w="1472"/>
        <w:gridCol w:w="1326"/>
        <w:gridCol w:w="1154"/>
        <w:gridCol w:w="1101"/>
        <w:gridCol w:w="1145"/>
        <w:gridCol w:w="716"/>
      </w:tblGrid>
      <w:tr w:rsidR="000C1CA2" w:rsidRPr="00A865CF" w:rsidTr="00BC3641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CA2" w:rsidRPr="00A865CF" w:rsidRDefault="000C1CA2" w:rsidP="00A865C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65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Пункт проживания </w:t>
            </w:r>
          </w:p>
        </w:tc>
        <w:tc>
          <w:tcPr>
            <w:tcW w:w="4391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CA2" w:rsidRPr="00A865CF" w:rsidRDefault="000C1CA2" w:rsidP="00A865C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65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28. Как бы вы оценили социальную ситуацию в Вашем населенном пункте в настоящее время?</w:t>
            </w:r>
          </w:p>
        </w:tc>
      </w:tr>
      <w:tr w:rsidR="000C1CA2" w:rsidRPr="00A865CF" w:rsidTr="00BC364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CA2" w:rsidRPr="00A865CF" w:rsidRDefault="000C1CA2" w:rsidP="00A865C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CA2" w:rsidRPr="00A865CF" w:rsidRDefault="000C1CA2" w:rsidP="00A865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5CF">
              <w:rPr>
                <w:rFonts w:ascii="Arial" w:hAnsi="Arial" w:cs="Arial"/>
                <w:color w:val="000000"/>
                <w:sz w:val="18"/>
                <w:szCs w:val="18"/>
              </w:rPr>
              <w:t xml:space="preserve">1. Благоприятная, нормальная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1CA2" w:rsidRPr="00A865CF" w:rsidRDefault="000C1CA2" w:rsidP="002939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5CF">
              <w:rPr>
                <w:rFonts w:ascii="Arial" w:hAnsi="Arial" w:cs="Arial"/>
                <w:color w:val="000000"/>
                <w:sz w:val="18"/>
                <w:szCs w:val="18"/>
              </w:rPr>
              <w:t xml:space="preserve">2. Неопределенная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CA2" w:rsidRPr="00A865CF" w:rsidRDefault="000C1CA2" w:rsidP="002939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5CF">
              <w:rPr>
                <w:rFonts w:ascii="Arial" w:hAnsi="Arial" w:cs="Arial"/>
                <w:color w:val="000000"/>
                <w:sz w:val="18"/>
                <w:szCs w:val="18"/>
              </w:rPr>
              <w:t xml:space="preserve">3. Есть элементы социальной напряженности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CA2" w:rsidRPr="00A865CF" w:rsidRDefault="000C1CA2" w:rsidP="002939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5CF">
              <w:rPr>
                <w:rFonts w:ascii="Arial" w:hAnsi="Arial" w:cs="Arial"/>
                <w:color w:val="000000"/>
                <w:sz w:val="18"/>
                <w:szCs w:val="18"/>
              </w:rPr>
              <w:t xml:space="preserve">4. Обстановка крайне напряженная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CA2" w:rsidRPr="00A865CF" w:rsidRDefault="000C1CA2" w:rsidP="00A865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5CF">
              <w:rPr>
                <w:rFonts w:ascii="Arial" w:hAnsi="Arial" w:cs="Arial"/>
                <w:color w:val="000000"/>
                <w:sz w:val="18"/>
                <w:szCs w:val="18"/>
              </w:rPr>
              <w:t xml:space="preserve">5. На грани социального взрыва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CA2" w:rsidRPr="00A865CF" w:rsidRDefault="000C1CA2" w:rsidP="00A865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5CF">
              <w:rPr>
                <w:rFonts w:ascii="Arial" w:hAnsi="Arial" w:cs="Arial"/>
                <w:color w:val="000000"/>
                <w:sz w:val="18"/>
                <w:szCs w:val="18"/>
              </w:rPr>
              <w:t xml:space="preserve">6. 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0C1CA2" w:rsidRPr="00A865CF" w:rsidRDefault="000C1CA2" w:rsidP="00A865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5CF">
              <w:rPr>
                <w:rFonts w:ascii="Arial" w:hAnsi="Arial" w:cs="Arial"/>
                <w:color w:val="000000"/>
                <w:sz w:val="18"/>
                <w:szCs w:val="18"/>
              </w:rPr>
              <w:t xml:space="preserve">ИТОГО: </w:t>
            </w:r>
          </w:p>
        </w:tc>
      </w:tr>
      <w:tr w:rsidR="000C1CA2" w:rsidRPr="00A865CF" w:rsidTr="00BC36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CA2" w:rsidRPr="00A865CF" w:rsidRDefault="000C1CA2" w:rsidP="00A865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5CF"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город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0C1CA2" w:rsidRPr="00A865CF" w:rsidRDefault="000C1CA2" w:rsidP="00A865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5CF">
              <w:rPr>
                <w:rFonts w:ascii="Arial" w:hAnsi="Arial" w:cs="Arial"/>
                <w:color w:val="000000"/>
                <w:sz w:val="18"/>
                <w:szCs w:val="18"/>
              </w:rPr>
              <w:t xml:space="preserve">16,0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1CA2" w:rsidRPr="00A865CF" w:rsidRDefault="000C1CA2" w:rsidP="0029391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5CF">
              <w:rPr>
                <w:rFonts w:ascii="Arial" w:hAnsi="Arial" w:cs="Arial"/>
                <w:color w:val="000000"/>
                <w:sz w:val="18"/>
                <w:szCs w:val="18"/>
              </w:rPr>
              <w:t xml:space="preserve">24,7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CA2" w:rsidRPr="00A865CF" w:rsidRDefault="000C1CA2" w:rsidP="0029391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5CF">
              <w:rPr>
                <w:rFonts w:ascii="Arial" w:hAnsi="Arial" w:cs="Arial"/>
                <w:color w:val="000000"/>
                <w:sz w:val="18"/>
                <w:szCs w:val="18"/>
              </w:rPr>
              <w:t xml:space="preserve">31,0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36C0A" w:themeFill="accent6" w:themeFillShade="BF"/>
            <w:vAlign w:val="center"/>
            <w:hideMark/>
          </w:tcPr>
          <w:p w:rsidR="000C1CA2" w:rsidRPr="00A865CF" w:rsidRDefault="000C1CA2" w:rsidP="0029391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5CF">
              <w:rPr>
                <w:rFonts w:ascii="Arial" w:hAnsi="Arial" w:cs="Arial"/>
                <w:color w:val="000000"/>
                <w:sz w:val="18"/>
                <w:szCs w:val="18"/>
              </w:rPr>
              <w:t xml:space="preserve">12,8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CA2" w:rsidRPr="00A865CF" w:rsidRDefault="000C1CA2" w:rsidP="00A865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5CF">
              <w:rPr>
                <w:rFonts w:ascii="Arial" w:hAnsi="Arial" w:cs="Arial"/>
                <w:color w:val="000000"/>
                <w:sz w:val="18"/>
                <w:szCs w:val="18"/>
              </w:rPr>
              <w:t xml:space="preserve">5,1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CA2" w:rsidRPr="00A865CF" w:rsidRDefault="000C1CA2" w:rsidP="00A865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5CF">
              <w:rPr>
                <w:rFonts w:ascii="Arial" w:hAnsi="Arial" w:cs="Arial"/>
                <w:color w:val="000000"/>
                <w:sz w:val="18"/>
                <w:szCs w:val="18"/>
              </w:rPr>
              <w:t xml:space="preserve">10,3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0C1CA2" w:rsidRPr="00A865CF" w:rsidRDefault="000C1CA2" w:rsidP="00A865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5C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0C1CA2" w:rsidRPr="00A865CF" w:rsidTr="00BC36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CA2" w:rsidRPr="00A865CF" w:rsidRDefault="000C1CA2" w:rsidP="00A865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5CF">
              <w:rPr>
                <w:rFonts w:ascii="Arial" w:hAnsi="Arial" w:cs="Arial"/>
                <w:color w:val="000000"/>
                <w:sz w:val="18"/>
                <w:szCs w:val="18"/>
              </w:rPr>
              <w:t xml:space="preserve">село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0C1CA2" w:rsidRPr="00A865CF" w:rsidRDefault="000C1CA2" w:rsidP="00A865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5CF">
              <w:rPr>
                <w:rFonts w:ascii="Arial" w:hAnsi="Arial" w:cs="Arial"/>
                <w:color w:val="000000"/>
                <w:sz w:val="18"/>
                <w:szCs w:val="18"/>
              </w:rPr>
              <w:t xml:space="preserve">23,6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1CA2" w:rsidRPr="00A865CF" w:rsidRDefault="000C1CA2" w:rsidP="0029391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5CF">
              <w:rPr>
                <w:rFonts w:ascii="Arial" w:hAnsi="Arial" w:cs="Arial"/>
                <w:color w:val="000000"/>
                <w:sz w:val="18"/>
                <w:szCs w:val="18"/>
              </w:rPr>
              <w:t xml:space="preserve">21,5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CA2" w:rsidRPr="00A865CF" w:rsidRDefault="000C1CA2" w:rsidP="0029391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5CF">
              <w:rPr>
                <w:rFonts w:ascii="Arial" w:hAnsi="Arial" w:cs="Arial"/>
                <w:color w:val="000000"/>
                <w:sz w:val="18"/>
                <w:szCs w:val="18"/>
              </w:rPr>
              <w:t xml:space="preserve">27,3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36C0A" w:themeFill="accent6" w:themeFillShade="BF"/>
            <w:vAlign w:val="center"/>
            <w:hideMark/>
          </w:tcPr>
          <w:p w:rsidR="000C1CA2" w:rsidRPr="00A865CF" w:rsidRDefault="000C1CA2" w:rsidP="0029391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5CF">
              <w:rPr>
                <w:rFonts w:ascii="Arial" w:hAnsi="Arial" w:cs="Arial"/>
                <w:color w:val="000000"/>
                <w:sz w:val="18"/>
                <w:szCs w:val="18"/>
              </w:rPr>
              <w:t xml:space="preserve">9,7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CA2" w:rsidRPr="00A865CF" w:rsidRDefault="000C1CA2" w:rsidP="00A865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5CF">
              <w:rPr>
                <w:rFonts w:ascii="Arial" w:hAnsi="Arial" w:cs="Arial"/>
                <w:color w:val="000000"/>
                <w:sz w:val="18"/>
                <w:szCs w:val="18"/>
              </w:rPr>
              <w:t xml:space="preserve">4,0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CA2" w:rsidRPr="00A865CF" w:rsidRDefault="000C1CA2" w:rsidP="00A865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5CF">
              <w:rPr>
                <w:rFonts w:ascii="Arial" w:hAnsi="Arial" w:cs="Arial"/>
                <w:color w:val="000000"/>
                <w:sz w:val="18"/>
                <w:szCs w:val="18"/>
              </w:rPr>
              <w:t xml:space="preserve">13,9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0C1CA2" w:rsidRPr="00A865CF" w:rsidRDefault="000C1CA2" w:rsidP="00A865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5C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</w:tbl>
    <w:p w:rsidR="00A865CF" w:rsidRPr="00A865CF" w:rsidRDefault="00A865CF" w:rsidP="00A865CF"/>
    <w:p w:rsidR="00D93E48" w:rsidRPr="00972985" w:rsidRDefault="00C66363" w:rsidP="00972985">
      <w:pPr>
        <w:spacing w:line="300" w:lineRule="auto"/>
        <w:ind w:firstLine="567"/>
        <w:jc w:val="both"/>
        <w:rPr>
          <w:color w:val="000000"/>
        </w:rPr>
      </w:pPr>
      <w:r>
        <w:t>П</w:t>
      </w:r>
      <w:r w:rsidR="00D93E48" w:rsidRPr="0034277C">
        <w:t xml:space="preserve">о результатам проведенного опроса получен рейтинг качественного состояния сфер деятельности Курганской области. </w:t>
      </w:r>
      <w:r w:rsidR="00D93E48">
        <w:t xml:space="preserve">Воспользуемся </w:t>
      </w:r>
      <w:r w:rsidR="00D93E48" w:rsidRPr="0034277C">
        <w:t>балансовы</w:t>
      </w:r>
      <w:r w:rsidR="00D93E48">
        <w:t>м</w:t>
      </w:r>
      <w:r w:rsidR="00D93E48" w:rsidRPr="0034277C">
        <w:t xml:space="preserve"> индекс</w:t>
      </w:r>
      <w:r w:rsidR="00D93E48">
        <w:t>ом</w:t>
      </w:r>
      <w:r w:rsidR="00D93E48" w:rsidRPr="0034277C">
        <w:t>,</w:t>
      </w:r>
      <w:r w:rsidR="00D93E48">
        <w:t xml:space="preserve"> предложенным в 2012 году </w:t>
      </w:r>
      <w:r w:rsidR="00972985" w:rsidRPr="00972985">
        <w:rPr>
          <w:color w:val="000000"/>
        </w:rPr>
        <w:t>НПО «Ориентир».</w:t>
      </w:r>
      <w:r w:rsidR="00D93E48" w:rsidRPr="00972985">
        <w:rPr>
          <w:color w:val="000000"/>
        </w:rPr>
        <w:t xml:space="preserve"> </w:t>
      </w:r>
    </w:p>
    <w:p w:rsidR="00D93E48" w:rsidRPr="0034277C" w:rsidRDefault="00D93E48" w:rsidP="00D93E48">
      <w:pPr>
        <w:spacing w:line="300" w:lineRule="auto"/>
        <w:ind w:firstLine="567"/>
        <w:jc w:val="both"/>
      </w:pPr>
      <w:r w:rsidRPr="0034277C">
        <w:t xml:space="preserve">Рассчитанный </w:t>
      </w:r>
      <w:r w:rsidRPr="005E73EC">
        <w:t>Балансовый Индекс</w:t>
      </w:r>
      <w:r w:rsidRPr="0034277C">
        <w:t xml:space="preserve"> позволяет более адекватно судить о качестве различных областей деятельности региона.</w:t>
      </w:r>
      <w:r w:rsidR="005E73EC">
        <w:t xml:space="preserve"> </w:t>
      </w:r>
    </w:p>
    <w:p w:rsidR="00D93E48" w:rsidRDefault="00D93E48" w:rsidP="005E73EC">
      <w:pPr>
        <w:numPr>
          <w:ilvl w:val="0"/>
          <w:numId w:val="10"/>
        </w:numPr>
        <w:spacing w:line="300" w:lineRule="auto"/>
        <w:jc w:val="both"/>
      </w:pPr>
      <w:r w:rsidRPr="0034277C">
        <w:t>Дает сбалансированную оценку с учетом разных мнений</w:t>
      </w:r>
    </w:p>
    <w:p w:rsidR="00D93E48" w:rsidRPr="0034277C" w:rsidRDefault="00D93E48" w:rsidP="005E73EC">
      <w:pPr>
        <w:numPr>
          <w:ilvl w:val="0"/>
          <w:numId w:val="10"/>
        </w:numPr>
        <w:spacing w:line="300" w:lineRule="auto"/>
        <w:jc w:val="both"/>
      </w:pPr>
      <w:r w:rsidRPr="0034277C">
        <w:t>Анализ Индекса позволяет более обоснованно отслеживать динамику</w:t>
      </w:r>
    </w:p>
    <w:p w:rsidR="00251CD2" w:rsidRPr="0034277C" w:rsidRDefault="00D93E48" w:rsidP="005E73EC">
      <w:pPr>
        <w:spacing w:line="300" w:lineRule="auto"/>
        <w:ind w:firstLine="567"/>
        <w:jc w:val="both"/>
      </w:pPr>
      <w:r w:rsidRPr="0034277C">
        <w:t>Методика расчета позволяет получить значения по 100-балльной шкале.</w:t>
      </w:r>
      <w:r w:rsidR="00251CD2">
        <w:t xml:space="preserve"> </w:t>
      </w:r>
      <w:r w:rsidR="005E73EC">
        <w:t xml:space="preserve">Индекс </w:t>
      </w:r>
      <w:r w:rsidRPr="0034277C">
        <w:t xml:space="preserve">рассчитан по следующей формуле: </w:t>
      </w:r>
    </w:p>
    <w:p w:rsidR="00D93E48" w:rsidRPr="0034277C" w:rsidRDefault="0058052D" w:rsidP="006C7230">
      <w:pPr>
        <w:spacing w:line="300" w:lineRule="auto"/>
        <w:ind w:firstLine="567"/>
        <w:jc w:val="center"/>
      </w:pPr>
      <w:r>
        <w:rPr>
          <w:noProof/>
        </w:rPr>
        <w:drawing>
          <wp:inline distT="0" distB="0" distL="0" distR="0">
            <wp:extent cx="4380865" cy="826770"/>
            <wp:effectExtent l="19050" t="0" r="635" b="0"/>
            <wp:docPr id="6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E48" w:rsidRDefault="00D93E48" w:rsidP="00D93E48">
      <w:pPr>
        <w:spacing w:line="300" w:lineRule="auto"/>
        <w:ind w:firstLine="567"/>
        <w:jc w:val="both"/>
      </w:pPr>
      <w:r w:rsidRPr="0034277C">
        <w:t xml:space="preserve">Таким образом, максимальный уровень оценки равен 100%. </w:t>
      </w:r>
    </w:p>
    <w:p w:rsidR="00D93E48" w:rsidRPr="00CC48DC" w:rsidRDefault="00251CD2" w:rsidP="00D93E48">
      <w:pPr>
        <w:spacing w:line="300" w:lineRule="auto"/>
        <w:ind w:firstLine="567"/>
        <w:jc w:val="right"/>
      </w:pPr>
      <w:r w:rsidRPr="00CC48DC">
        <w:t>Т</w:t>
      </w:r>
      <w:r w:rsidR="00D93E48" w:rsidRPr="00CC48DC">
        <w:t xml:space="preserve">аблица </w:t>
      </w:r>
      <w:r w:rsidR="00B55512">
        <w:t>1</w:t>
      </w:r>
      <w:r w:rsidR="00427370">
        <w:t>0</w:t>
      </w:r>
    </w:p>
    <w:p w:rsidR="00D93E48" w:rsidRPr="0034277C" w:rsidRDefault="00303609" w:rsidP="00303609">
      <w:pPr>
        <w:spacing w:line="300" w:lineRule="auto"/>
        <w:ind w:firstLine="567"/>
        <w:jc w:val="center"/>
      </w:pPr>
      <w:r>
        <w:rPr>
          <w:b/>
        </w:rPr>
        <w:t>Оценка состояния</w:t>
      </w:r>
      <w:r w:rsidR="00D93E48" w:rsidRPr="0034277C">
        <w:rPr>
          <w:b/>
        </w:rPr>
        <w:t xml:space="preserve"> различных сфер жизнедеятельности в населённом пункте</w:t>
      </w:r>
      <w:r>
        <w:rPr>
          <w:b/>
        </w:rPr>
        <w:t xml:space="preserve"> проживания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851"/>
        <w:gridCol w:w="634"/>
        <w:gridCol w:w="783"/>
        <w:gridCol w:w="851"/>
        <w:gridCol w:w="850"/>
        <w:gridCol w:w="851"/>
        <w:gridCol w:w="850"/>
        <w:gridCol w:w="851"/>
        <w:gridCol w:w="850"/>
        <w:gridCol w:w="855"/>
      </w:tblGrid>
      <w:tr w:rsidR="00D93E48" w:rsidRPr="00E70F2F" w:rsidTr="0011115C">
        <w:trPr>
          <w:cantSplit/>
          <w:trHeight w:val="16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93E48" w:rsidRPr="0054650F" w:rsidRDefault="00D93E48" w:rsidP="0021093D">
            <w:pPr>
              <w:jc w:val="center"/>
              <w:rPr>
                <w:b/>
                <w:bCs/>
                <w:sz w:val="20"/>
                <w:szCs w:val="20"/>
              </w:rPr>
            </w:pPr>
            <w:r w:rsidRPr="0054650F">
              <w:rPr>
                <w:b/>
                <w:bCs/>
                <w:sz w:val="20"/>
                <w:szCs w:val="20"/>
              </w:rPr>
              <w:t>Оценки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textDirection w:val="btLr"/>
            <w:vAlign w:val="center"/>
          </w:tcPr>
          <w:p w:rsidR="00D93E48" w:rsidRPr="0054650F" w:rsidRDefault="00211C9D" w:rsidP="00211C9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4650F">
              <w:rPr>
                <w:b/>
                <w:bCs/>
                <w:sz w:val="20"/>
                <w:szCs w:val="20"/>
              </w:rPr>
              <w:t>Производство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textDirection w:val="btLr"/>
            <w:vAlign w:val="center"/>
          </w:tcPr>
          <w:p w:rsidR="00D93E48" w:rsidRPr="0054650F" w:rsidRDefault="00211C9D" w:rsidP="00211C9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4650F">
              <w:rPr>
                <w:b/>
                <w:bCs/>
                <w:sz w:val="20"/>
                <w:szCs w:val="20"/>
              </w:rPr>
              <w:t>С/Х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textDirection w:val="btLr"/>
            <w:vAlign w:val="center"/>
          </w:tcPr>
          <w:p w:rsidR="00211C9D" w:rsidRPr="0054650F" w:rsidRDefault="00062926" w:rsidP="00211C9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</w:t>
            </w:r>
          </w:p>
          <w:p w:rsidR="00D93E48" w:rsidRPr="0054650F" w:rsidRDefault="00211C9D" w:rsidP="00211C9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4650F">
              <w:rPr>
                <w:b/>
                <w:bCs/>
                <w:sz w:val="20"/>
                <w:szCs w:val="20"/>
              </w:rPr>
              <w:t>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textDirection w:val="btLr"/>
            <w:vAlign w:val="center"/>
          </w:tcPr>
          <w:p w:rsidR="00D93E48" w:rsidRPr="0054650F" w:rsidRDefault="00211C9D" w:rsidP="00211C9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4650F">
              <w:rPr>
                <w:b/>
                <w:bCs/>
                <w:sz w:val="20"/>
                <w:szCs w:val="20"/>
              </w:rPr>
              <w:t>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textDirection w:val="btLr"/>
            <w:vAlign w:val="center"/>
          </w:tcPr>
          <w:p w:rsidR="00D93E48" w:rsidRPr="0054650F" w:rsidRDefault="00211C9D" w:rsidP="00211C9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4650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textDirection w:val="btLr"/>
            <w:vAlign w:val="center"/>
          </w:tcPr>
          <w:p w:rsidR="00D93E48" w:rsidRPr="0054650F" w:rsidRDefault="00211C9D" w:rsidP="00211C9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4650F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textDirection w:val="btLr"/>
            <w:vAlign w:val="center"/>
          </w:tcPr>
          <w:p w:rsidR="00D93E48" w:rsidRPr="0054650F" w:rsidRDefault="00211C9D" w:rsidP="00211C9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4650F">
              <w:rPr>
                <w:b/>
                <w:bCs/>
                <w:sz w:val="20"/>
                <w:szCs w:val="20"/>
              </w:rPr>
              <w:t>Дороги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textDirection w:val="btLr"/>
            <w:vAlign w:val="center"/>
          </w:tcPr>
          <w:p w:rsidR="00D93E48" w:rsidRPr="0054650F" w:rsidRDefault="00211C9D" w:rsidP="00211C9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4650F"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textDirection w:val="btLr"/>
            <w:vAlign w:val="center"/>
          </w:tcPr>
          <w:p w:rsidR="00D93E48" w:rsidRPr="0054650F" w:rsidRDefault="00211C9D" w:rsidP="00211C9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4650F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textDirection w:val="btLr"/>
            <w:vAlign w:val="center"/>
          </w:tcPr>
          <w:p w:rsidR="00D93E48" w:rsidRPr="0054650F" w:rsidRDefault="00062926" w:rsidP="00211C9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Социальное </w:t>
            </w:r>
            <w:r w:rsidR="00211C9D" w:rsidRPr="0054650F">
              <w:rPr>
                <w:b/>
                <w:bCs/>
                <w:sz w:val="20"/>
                <w:szCs w:val="20"/>
              </w:rPr>
              <w:t>обеспечение</w:t>
            </w:r>
          </w:p>
        </w:tc>
      </w:tr>
      <w:tr w:rsidR="0038788C" w:rsidRPr="00E70F2F" w:rsidTr="0011115C">
        <w:trPr>
          <w:trHeight w:val="4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tcMar>
              <w:left w:w="28" w:type="dxa"/>
              <w:right w:w="28" w:type="dxa"/>
            </w:tcMar>
          </w:tcPr>
          <w:p w:rsidR="0038788C" w:rsidRPr="00E70F2F" w:rsidRDefault="0038788C" w:rsidP="0021093D">
            <w:pPr>
              <w:rPr>
                <w:sz w:val="20"/>
                <w:szCs w:val="20"/>
              </w:rPr>
            </w:pPr>
            <w:r w:rsidRPr="00E70F2F">
              <w:rPr>
                <w:sz w:val="20"/>
                <w:szCs w:val="20"/>
              </w:rPr>
              <w:t>Очень плохо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13,4%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tcMar>
              <w:left w:w="28" w:type="dxa"/>
              <w:right w:w="28" w:type="dxa"/>
            </w:tcMar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7,2%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11,1%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12,0%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6,4%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15,3%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21,4%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13,3%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10,4%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10,1%</w:t>
            </w:r>
          </w:p>
        </w:tc>
      </w:tr>
      <w:tr w:rsidR="0038788C" w:rsidRPr="00E70F2F" w:rsidTr="0011115C">
        <w:trPr>
          <w:trHeight w:val="2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tcMar>
              <w:left w:w="28" w:type="dxa"/>
              <w:right w:w="28" w:type="dxa"/>
            </w:tcMar>
          </w:tcPr>
          <w:p w:rsidR="0038788C" w:rsidRPr="00E70F2F" w:rsidRDefault="0038788C" w:rsidP="0021093D">
            <w:pPr>
              <w:rPr>
                <w:sz w:val="20"/>
                <w:szCs w:val="20"/>
              </w:rPr>
            </w:pPr>
            <w:r w:rsidRPr="00E70F2F">
              <w:rPr>
                <w:sz w:val="20"/>
                <w:szCs w:val="20"/>
              </w:rPr>
              <w:t>Плохо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18,7%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tcMar>
              <w:left w:w="28" w:type="dxa"/>
              <w:right w:w="28" w:type="dxa"/>
            </w:tcMar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15,5%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20,4%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27,1%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15,3%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27,9%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31,7%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24,1%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18,1%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21,9%</w:t>
            </w:r>
          </w:p>
        </w:tc>
      </w:tr>
      <w:tr w:rsidR="0038788C" w:rsidRPr="00E70F2F" w:rsidTr="0011115C">
        <w:trPr>
          <w:trHeight w:val="2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cMar>
              <w:left w:w="28" w:type="dxa"/>
              <w:right w:w="28" w:type="dxa"/>
            </w:tcMar>
          </w:tcPr>
          <w:p w:rsidR="0038788C" w:rsidRPr="00E70F2F" w:rsidRDefault="0038788C" w:rsidP="0021093D">
            <w:pPr>
              <w:rPr>
                <w:sz w:val="20"/>
                <w:szCs w:val="20"/>
              </w:rPr>
            </w:pPr>
            <w:r w:rsidRPr="00E70F2F">
              <w:rPr>
                <w:sz w:val="20"/>
                <w:szCs w:val="20"/>
              </w:rPr>
              <w:t>Среднее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40,7%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cMar>
              <w:left w:w="28" w:type="dxa"/>
              <w:right w:w="28" w:type="dxa"/>
            </w:tcMar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38,2%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40,1%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39,2%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44,1%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35,2%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31,8%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42,6%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41,4%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41,5%</w:t>
            </w:r>
          </w:p>
        </w:tc>
      </w:tr>
      <w:tr w:rsidR="0038788C" w:rsidRPr="00E70F2F" w:rsidTr="0011115C">
        <w:trPr>
          <w:trHeight w:val="2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left w:w="28" w:type="dxa"/>
              <w:right w:w="28" w:type="dxa"/>
            </w:tcMar>
          </w:tcPr>
          <w:p w:rsidR="0038788C" w:rsidRPr="00E70F2F" w:rsidRDefault="0038788C" w:rsidP="0021093D">
            <w:pPr>
              <w:rPr>
                <w:sz w:val="20"/>
                <w:szCs w:val="20"/>
              </w:rPr>
            </w:pPr>
            <w:r w:rsidRPr="00E70F2F">
              <w:rPr>
                <w:sz w:val="20"/>
                <w:szCs w:val="20"/>
              </w:rPr>
              <w:t>Хорошо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12,8%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left w:w="28" w:type="dxa"/>
              <w:right w:w="28" w:type="dxa"/>
            </w:tcMar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23,8%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16,6%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24,5%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12,3%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8,9%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12,4%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20,1%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13,9%</w:t>
            </w:r>
          </w:p>
        </w:tc>
      </w:tr>
      <w:tr w:rsidR="0038788C" w:rsidRPr="00E70F2F" w:rsidTr="0011115C">
        <w:trPr>
          <w:trHeight w:val="4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left w:w="28" w:type="dxa"/>
              <w:right w:w="28" w:type="dxa"/>
            </w:tcMar>
          </w:tcPr>
          <w:p w:rsidR="0038788C" w:rsidRPr="00E70F2F" w:rsidRDefault="0038788C" w:rsidP="0021093D">
            <w:pPr>
              <w:rPr>
                <w:sz w:val="20"/>
                <w:szCs w:val="20"/>
              </w:rPr>
            </w:pPr>
            <w:r w:rsidRPr="00E70F2F">
              <w:rPr>
                <w:sz w:val="20"/>
                <w:szCs w:val="20"/>
              </w:rPr>
              <w:t>Очень хорошо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1,9%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left w:w="28" w:type="dxa"/>
              <w:right w:w="28" w:type="dxa"/>
            </w:tcMar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5,7%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2,9%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5,4%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2,1%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1,8%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2,1%</w:t>
            </w: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4,2%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2,8%</w:t>
            </w:r>
          </w:p>
        </w:tc>
      </w:tr>
      <w:tr w:rsidR="0038788C" w:rsidRPr="00E70F2F" w:rsidTr="0011115C">
        <w:trPr>
          <w:trHeight w:val="37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88C" w:rsidRPr="00E70F2F" w:rsidRDefault="0038788C" w:rsidP="0021093D">
            <w:pPr>
              <w:rPr>
                <w:sz w:val="20"/>
                <w:szCs w:val="20"/>
              </w:rPr>
            </w:pPr>
            <w:r w:rsidRPr="00E70F2F">
              <w:rPr>
                <w:sz w:val="20"/>
                <w:szCs w:val="20"/>
              </w:rPr>
              <w:t>Затрудняюсь ответить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12,4%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9,6%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8,9%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9,8%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4,3%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7,2%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4,5%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5,5%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5,8%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9,9%</w:t>
            </w:r>
          </w:p>
        </w:tc>
      </w:tr>
      <w:tr w:rsidR="008270A8" w:rsidRPr="00E70F2F" w:rsidTr="0011115C">
        <w:trPr>
          <w:trHeight w:val="4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tcMar>
              <w:left w:w="28" w:type="dxa"/>
              <w:right w:w="28" w:type="dxa"/>
            </w:tcMar>
          </w:tcPr>
          <w:p w:rsidR="008270A8" w:rsidRPr="00E70F2F" w:rsidRDefault="008270A8" w:rsidP="0021093D">
            <w:pPr>
              <w:rPr>
                <w:b/>
                <w:sz w:val="20"/>
                <w:szCs w:val="20"/>
              </w:rPr>
            </w:pPr>
            <w:r w:rsidRPr="00E70F2F">
              <w:rPr>
                <w:b/>
                <w:sz w:val="20"/>
                <w:szCs w:val="20"/>
              </w:rPr>
              <w:t>Балансовый индекс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8270A8" w:rsidRPr="004B049D" w:rsidRDefault="0038788C" w:rsidP="00222110">
            <w:pPr>
              <w:jc w:val="center"/>
              <w:rPr>
                <w:b/>
                <w:sz w:val="20"/>
                <w:szCs w:val="20"/>
              </w:rPr>
            </w:pPr>
            <w:r w:rsidRPr="004B049D">
              <w:rPr>
                <w:b/>
                <w:sz w:val="20"/>
                <w:szCs w:val="20"/>
              </w:rPr>
              <w:t>21,</w:t>
            </w:r>
            <w:r w:rsidR="0022211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tcMar>
              <w:left w:w="28" w:type="dxa"/>
              <w:right w:w="28" w:type="dxa"/>
            </w:tcMar>
            <w:vAlign w:val="center"/>
          </w:tcPr>
          <w:p w:rsidR="008270A8" w:rsidRPr="004B049D" w:rsidRDefault="00222110" w:rsidP="004B04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8270A8" w:rsidRPr="004B049D" w:rsidRDefault="00222110" w:rsidP="00222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4C3940" w:rsidRPr="004B049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8270A8" w:rsidRPr="004B049D" w:rsidRDefault="00222110" w:rsidP="00222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0506B" w:rsidRPr="004B049D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8270A8" w:rsidRPr="00E70F2F" w:rsidRDefault="00222110" w:rsidP="00222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8270A8" w:rsidRPr="00E70F2F" w:rsidRDefault="00865787" w:rsidP="004B04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8270A8" w:rsidRPr="00E70F2F" w:rsidRDefault="00865787" w:rsidP="00210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8270A8" w:rsidRPr="00E70F2F" w:rsidRDefault="00865787" w:rsidP="00210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8270A8" w:rsidRPr="00E70F2F" w:rsidRDefault="00865787" w:rsidP="00210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8270A8" w:rsidRPr="00E70F2F" w:rsidRDefault="00865787" w:rsidP="00210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23,1</w:t>
            </w:r>
          </w:p>
        </w:tc>
      </w:tr>
    </w:tbl>
    <w:p w:rsidR="00251CD2" w:rsidRDefault="00251CD2" w:rsidP="001925E8">
      <w:pPr>
        <w:spacing w:line="300" w:lineRule="auto"/>
        <w:ind w:firstLine="567"/>
        <w:jc w:val="both"/>
      </w:pPr>
    </w:p>
    <w:p w:rsidR="0051053C" w:rsidRDefault="0051053C" w:rsidP="001925E8">
      <w:pPr>
        <w:spacing w:line="300" w:lineRule="auto"/>
        <w:ind w:firstLine="567"/>
        <w:jc w:val="both"/>
      </w:pPr>
    </w:p>
    <w:p w:rsidR="00BC3641" w:rsidRDefault="00BC3641" w:rsidP="00D93E48">
      <w:pPr>
        <w:spacing w:line="300" w:lineRule="auto"/>
        <w:ind w:firstLine="567"/>
        <w:jc w:val="right"/>
      </w:pPr>
    </w:p>
    <w:p w:rsidR="00BC3641" w:rsidRDefault="00BC3641" w:rsidP="00D93E48">
      <w:pPr>
        <w:spacing w:line="300" w:lineRule="auto"/>
        <w:ind w:firstLine="567"/>
        <w:jc w:val="right"/>
      </w:pPr>
    </w:p>
    <w:p w:rsidR="00D93E48" w:rsidRPr="00CC48DC" w:rsidRDefault="00D93E48" w:rsidP="00D93E48">
      <w:pPr>
        <w:spacing w:line="300" w:lineRule="auto"/>
        <w:ind w:firstLine="567"/>
        <w:jc w:val="right"/>
      </w:pPr>
      <w:r w:rsidRPr="00CC48DC">
        <w:lastRenderedPageBreak/>
        <w:t xml:space="preserve">Таблица </w:t>
      </w:r>
      <w:r w:rsidR="008F1714">
        <w:t>1</w:t>
      </w:r>
      <w:r w:rsidR="00427370">
        <w:t>1</w:t>
      </w:r>
    </w:p>
    <w:p w:rsidR="00D93E48" w:rsidRPr="0034277C" w:rsidRDefault="00D93E48" w:rsidP="00303609">
      <w:pPr>
        <w:spacing w:line="300" w:lineRule="auto"/>
        <w:ind w:firstLine="567"/>
        <w:jc w:val="center"/>
        <w:rPr>
          <w:b/>
        </w:rPr>
      </w:pPr>
      <w:r w:rsidRPr="0034277C">
        <w:rPr>
          <w:b/>
        </w:rPr>
        <w:t>Оцен</w:t>
      </w:r>
      <w:r w:rsidR="00303609">
        <w:rPr>
          <w:b/>
        </w:rPr>
        <w:t xml:space="preserve">ка </w:t>
      </w:r>
      <w:r w:rsidRPr="0034277C">
        <w:rPr>
          <w:b/>
        </w:rPr>
        <w:t>со</w:t>
      </w:r>
      <w:r w:rsidR="00303609">
        <w:rPr>
          <w:b/>
        </w:rPr>
        <w:t>стояния</w:t>
      </w:r>
      <w:r w:rsidRPr="0034277C">
        <w:rPr>
          <w:b/>
        </w:rPr>
        <w:t xml:space="preserve"> различных</w:t>
      </w:r>
      <w:r w:rsidR="00303609">
        <w:rPr>
          <w:b/>
        </w:rPr>
        <w:t xml:space="preserve"> сфер жизнедеятельности в </w:t>
      </w:r>
      <w:r w:rsidRPr="0034277C">
        <w:rPr>
          <w:b/>
        </w:rPr>
        <w:t>населённом пункте</w:t>
      </w:r>
      <w:r w:rsidR="00303609">
        <w:rPr>
          <w:b/>
        </w:rPr>
        <w:t xml:space="preserve"> постоянного проживания</w:t>
      </w:r>
    </w:p>
    <w:p w:rsidR="00D93E48" w:rsidRPr="0034277C" w:rsidRDefault="00D93E48" w:rsidP="00D93E48">
      <w:pPr>
        <w:spacing w:line="300" w:lineRule="auto"/>
        <w:ind w:firstLine="567"/>
        <w:jc w:val="right"/>
        <w:rPr>
          <w:b/>
        </w:rPr>
      </w:pPr>
      <w:r w:rsidRPr="0034277C">
        <w:rPr>
          <w:b/>
        </w:rPr>
        <w:t>Балансовы</w:t>
      </w:r>
      <w:r w:rsidR="00E04F92">
        <w:rPr>
          <w:b/>
        </w:rPr>
        <w:t>е</w:t>
      </w:r>
      <w:r w:rsidRPr="0034277C">
        <w:rPr>
          <w:b/>
        </w:rPr>
        <w:t xml:space="preserve"> индекс</w:t>
      </w:r>
      <w:r w:rsidR="00E04F92">
        <w:rPr>
          <w:b/>
        </w:rPr>
        <w:t>ы</w:t>
      </w:r>
      <w:r w:rsidRPr="0034277C">
        <w:rPr>
          <w:b/>
        </w:rPr>
        <w:t xml:space="preserve"> 2011</w:t>
      </w:r>
      <w:r w:rsidR="00635071">
        <w:rPr>
          <w:b/>
        </w:rPr>
        <w:t>-20</w:t>
      </w:r>
      <w:r w:rsidR="00865787">
        <w:rPr>
          <w:b/>
        </w:rPr>
        <w:t>20</w:t>
      </w:r>
      <w:r w:rsidR="006F17CC">
        <w:rPr>
          <w:b/>
        </w:rPr>
        <w:t xml:space="preserve"> </w:t>
      </w:r>
      <w:r w:rsidR="00635071">
        <w:rPr>
          <w:b/>
        </w:rPr>
        <w:t>г.</w:t>
      </w:r>
      <w:r w:rsidRPr="0034277C">
        <w:rPr>
          <w:b/>
        </w:rPr>
        <w:t xml:space="preserve"> г.</w:t>
      </w:r>
    </w:p>
    <w:tbl>
      <w:tblPr>
        <w:tblW w:w="4728" w:type="pct"/>
        <w:jc w:val="center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1"/>
        <w:gridCol w:w="853"/>
        <w:gridCol w:w="853"/>
        <w:gridCol w:w="851"/>
        <w:gridCol w:w="851"/>
        <w:gridCol w:w="851"/>
        <w:gridCol w:w="851"/>
        <w:gridCol w:w="708"/>
        <w:gridCol w:w="708"/>
        <w:gridCol w:w="675"/>
        <w:gridCol w:w="707"/>
      </w:tblGrid>
      <w:tr w:rsidR="0054650F" w:rsidRPr="00E04F92" w:rsidTr="00865787">
        <w:trPr>
          <w:cantSplit/>
          <w:trHeight w:val="1559"/>
          <w:jc w:val="center"/>
        </w:trPr>
        <w:tc>
          <w:tcPr>
            <w:tcW w:w="557" w:type="pct"/>
            <w:tcMar>
              <w:left w:w="28" w:type="dxa"/>
              <w:right w:w="28" w:type="dxa"/>
            </w:tcMar>
          </w:tcPr>
          <w:p w:rsidR="00AB6B00" w:rsidRPr="0054650F" w:rsidRDefault="00AB6B00" w:rsidP="0054650F">
            <w:pPr>
              <w:jc w:val="center"/>
              <w:rPr>
                <w:b/>
                <w:bCs/>
                <w:sz w:val="20"/>
                <w:szCs w:val="20"/>
              </w:rPr>
            </w:pPr>
            <w:r w:rsidRPr="0054650F"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79" w:type="pc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AB6B00" w:rsidRPr="0054650F" w:rsidRDefault="00AB6B00" w:rsidP="0006292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4650F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479" w:type="pc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AB6B00" w:rsidRPr="0054650F" w:rsidRDefault="00AB6B00" w:rsidP="0006292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4650F">
              <w:rPr>
                <w:b/>
                <w:sz w:val="20"/>
                <w:szCs w:val="20"/>
              </w:rPr>
              <w:t>Социальное обеспечение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AB6B00" w:rsidRPr="0054650F" w:rsidRDefault="00AB6B00" w:rsidP="0006292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4650F">
              <w:rPr>
                <w:b/>
                <w:sz w:val="20"/>
                <w:szCs w:val="20"/>
              </w:rPr>
              <w:t>Транспорт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AB6B00" w:rsidRPr="0054650F" w:rsidRDefault="00AB6B00" w:rsidP="0006292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4650F">
              <w:rPr>
                <w:b/>
                <w:sz w:val="20"/>
                <w:szCs w:val="20"/>
              </w:rPr>
              <w:t>Здравоохранение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AB6B00" w:rsidRPr="0054650F" w:rsidRDefault="00AB6B00" w:rsidP="0006292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4650F">
              <w:rPr>
                <w:b/>
                <w:sz w:val="20"/>
                <w:szCs w:val="20"/>
              </w:rPr>
              <w:t>С/Х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AB6B00" w:rsidRPr="0054650F" w:rsidRDefault="00AB6B00" w:rsidP="0006292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4650F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398" w:type="pc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AB6B00" w:rsidRPr="0054650F" w:rsidRDefault="0054650F" w:rsidP="0006292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Жилищное </w:t>
            </w:r>
            <w:r w:rsidR="00AB6B00" w:rsidRPr="0054650F">
              <w:rPr>
                <w:b/>
                <w:sz w:val="20"/>
                <w:szCs w:val="20"/>
              </w:rPr>
              <w:t>строительство</w:t>
            </w:r>
          </w:p>
        </w:tc>
        <w:tc>
          <w:tcPr>
            <w:tcW w:w="398" w:type="pc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AB6B00" w:rsidRPr="0054650F" w:rsidRDefault="00AB6B00" w:rsidP="0006292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4650F">
              <w:rPr>
                <w:b/>
                <w:sz w:val="20"/>
                <w:szCs w:val="20"/>
              </w:rPr>
              <w:t>Производство</w:t>
            </w:r>
          </w:p>
          <w:p w:rsidR="00AB6B00" w:rsidRPr="0054650F" w:rsidRDefault="00AB6B00" w:rsidP="0006292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AB6B00" w:rsidRPr="0054650F" w:rsidRDefault="00AB6B00" w:rsidP="0006292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4650F">
              <w:rPr>
                <w:b/>
                <w:sz w:val="20"/>
                <w:szCs w:val="20"/>
              </w:rPr>
              <w:t>ЖКХ</w:t>
            </w:r>
          </w:p>
        </w:tc>
        <w:tc>
          <w:tcPr>
            <w:tcW w:w="397" w:type="pc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AB6B00" w:rsidRPr="0054650F" w:rsidRDefault="00AB6B00" w:rsidP="0006292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4650F">
              <w:rPr>
                <w:b/>
                <w:sz w:val="20"/>
                <w:szCs w:val="20"/>
              </w:rPr>
              <w:t>Дороги</w:t>
            </w:r>
          </w:p>
        </w:tc>
      </w:tr>
      <w:tr w:rsidR="0054650F" w:rsidRPr="00E04F92" w:rsidTr="00865787">
        <w:trPr>
          <w:jc w:val="center"/>
        </w:trPr>
        <w:tc>
          <w:tcPr>
            <w:tcW w:w="557" w:type="pct"/>
          </w:tcPr>
          <w:p w:rsidR="00AB6B00" w:rsidRPr="00E04F92" w:rsidRDefault="00AB6B00" w:rsidP="0021093D">
            <w:pPr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2011</w:t>
            </w:r>
          </w:p>
        </w:tc>
        <w:tc>
          <w:tcPr>
            <w:tcW w:w="479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 xml:space="preserve">54,5 </w:t>
            </w:r>
          </w:p>
        </w:tc>
        <w:tc>
          <w:tcPr>
            <w:tcW w:w="479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 xml:space="preserve">24,7 </w:t>
            </w:r>
          </w:p>
        </w:tc>
        <w:tc>
          <w:tcPr>
            <w:tcW w:w="478" w:type="pct"/>
            <w:shd w:val="clear" w:color="auto" w:fill="auto"/>
          </w:tcPr>
          <w:p w:rsidR="00AB6B00" w:rsidRPr="00E04F92" w:rsidRDefault="00AB6B00" w:rsidP="009D0E83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 xml:space="preserve">23,3 </w:t>
            </w:r>
          </w:p>
        </w:tc>
        <w:tc>
          <w:tcPr>
            <w:tcW w:w="478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 xml:space="preserve">26,1 </w:t>
            </w:r>
          </w:p>
        </w:tc>
        <w:tc>
          <w:tcPr>
            <w:tcW w:w="478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 xml:space="preserve">9,1 </w:t>
            </w:r>
          </w:p>
        </w:tc>
        <w:tc>
          <w:tcPr>
            <w:tcW w:w="478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 xml:space="preserve">21,9 </w:t>
            </w:r>
          </w:p>
        </w:tc>
        <w:tc>
          <w:tcPr>
            <w:tcW w:w="398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 xml:space="preserve">7,7 </w:t>
            </w:r>
          </w:p>
        </w:tc>
        <w:tc>
          <w:tcPr>
            <w:tcW w:w="398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 xml:space="preserve">9,9 </w:t>
            </w:r>
          </w:p>
        </w:tc>
        <w:tc>
          <w:tcPr>
            <w:tcW w:w="379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 xml:space="preserve">4,7 </w:t>
            </w:r>
          </w:p>
        </w:tc>
        <w:tc>
          <w:tcPr>
            <w:tcW w:w="397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 xml:space="preserve">-6,2 </w:t>
            </w:r>
          </w:p>
        </w:tc>
      </w:tr>
      <w:tr w:rsidR="0054650F" w:rsidRPr="00E04F92" w:rsidTr="00865787">
        <w:trPr>
          <w:jc w:val="center"/>
        </w:trPr>
        <w:tc>
          <w:tcPr>
            <w:tcW w:w="557" w:type="pct"/>
          </w:tcPr>
          <w:p w:rsidR="00AB6B00" w:rsidRPr="00E04F92" w:rsidRDefault="00AB6B00" w:rsidP="0021093D">
            <w:pPr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2012</w:t>
            </w:r>
          </w:p>
        </w:tc>
        <w:tc>
          <w:tcPr>
            <w:tcW w:w="479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55,7</w:t>
            </w:r>
          </w:p>
        </w:tc>
        <w:tc>
          <w:tcPr>
            <w:tcW w:w="479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 xml:space="preserve">28,7 </w:t>
            </w:r>
          </w:p>
        </w:tc>
        <w:tc>
          <w:tcPr>
            <w:tcW w:w="478" w:type="pct"/>
            <w:shd w:val="clear" w:color="auto" w:fill="auto"/>
          </w:tcPr>
          <w:p w:rsidR="00AB6B00" w:rsidRPr="00E04F92" w:rsidRDefault="00AB6B00" w:rsidP="009D0E83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 xml:space="preserve">22,9 </w:t>
            </w:r>
          </w:p>
        </w:tc>
        <w:tc>
          <w:tcPr>
            <w:tcW w:w="478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28,5</w:t>
            </w:r>
          </w:p>
        </w:tc>
        <w:tc>
          <w:tcPr>
            <w:tcW w:w="478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 xml:space="preserve">28,1 </w:t>
            </w:r>
          </w:p>
        </w:tc>
        <w:tc>
          <w:tcPr>
            <w:tcW w:w="478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 xml:space="preserve">20,5 </w:t>
            </w:r>
          </w:p>
        </w:tc>
        <w:tc>
          <w:tcPr>
            <w:tcW w:w="398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 xml:space="preserve">14,3 </w:t>
            </w:r>
          </w:p>
        </w:tc>
        <w:tc>
          <w:tcPr>
            <w:tcW w:w="398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 xml:space="preserve">12,7 </w:t>
            </w:r>
          </w:p>
        </w:tc>
        <w:tc>
          <w:tcPr>
            <w:tcW w:w="379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 xml:space="preserve">6,1 </w:t>
            </w:r>
          </w:p>
        </w:tc>
        <w:tc>
          <w:tcPr>
            <w:tcW w:w="397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 xml:space="preserve">- 5,1 </w:t>
            </w:r>
          </w:p>
        </w:tc>
      </w:tr>
      <w:tr w:rsidR="0054650F" w:rsidRPr="00E04F92" w:rsidTr="00865787">
        <w:trPr>
          <w:jc w:val="center"/>
        </w:trPr>
        <w:tc>
          <w:tcPr>
            <w:tcW w:w="557" w:type="pct"/>
          </w:tcPr>
          <w:p w:rsidR="00AB6B00" w:rsidRPr="00E04F92" w:rsidRDefault="00AB6B00" w:rsidP="0021093D">
            <w:pPr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2013</w:t>
            </w:r>
          </w:p>
        </w:tc>
        <w:tc>
          <w:tcPr>
            <w:tcW w:w="479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59,6</w:t>
            </w:r>
          </w:p>
        </w:tc>
        <w:tc>
          <w:tcPr>
            <w:tcW w:w="479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36,4</w:t>
            </w:r>
          </w:p>
        </w:tc>
        <w:tc>
          <w:tcPr>
            <w:tcW w:w="478" w:type="pct"/>
            <w:shd w:val="clear" w:color="auto" w:fill="auto"/>
          </w:tcPr>
          <w:p w:rsidR="00AB6B00" w:rsidRPr="00E04F92" w:rsidRDefault="00AB6B00" w:rsidP="009D0E83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29,0</w:t>
            </w:r>
          </w:p>
        </w:tc>
        <w:tc>
          <w:tcPr>
            <w:tcW w:w="478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35,2</w:t>
            </w:r>
          </w:p>
        </w:tc>
        <w:tc>
          <w:tcPr>
            <w:tcW w:w="478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30,1</w:t>
            </w:r>
          </w:p>
        </w:tc>
        <w:tc>
          <w:tcPr>
            <w:tcW w:w="478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32,0</w:t>
            </w:r>
          </w:p>
        </w:tc>
        <w:tc>
          <w:tcPr>
            <w:tcW w:w="398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24,2</w:t>
            </w:r>
          </w:p>
        </w:tc>
        <w:tc>
          <w:tcPr>
            <w:tcW w:w="398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18,9</w:t>
            </w:r>
          </w:p>
        </w:tc>
        <w:tc>
          <w:tcPr>
            <w:tcW w:w="379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15,6</w:t>
            </w:r>
          </w:p>
        </w:tc>
        <w:tc>
          <w:tcPr>
            <w:tcW w:w="397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1,4</w:t>
            </w:r>
          </w:p>
        </w:tc>
      </w:tr>
      <w:tr w:rsidR="0054650F" w:rsidRPr="00E04F92" w:rsidTr="00865787">
        <w:trPr>
          <w:jc w:val="center"/>
        </w:trPr>
        <w:tc>
          <w:tcPr>
            <w:tcW w:w="557" w:type="pct"/>
          </w:tcPr>
          <w:p w:rsidR="00AB6B00" w:rsidRPr="00E04F92" w:rsidRDefault="00AB6B00" w:rsidP="0021093D">
            <w:pPr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2014</w:t>
            </w:r>
          </w:p>
        </w:tc>
        <w:tc>
          <w:tcPr>
            <w:tcW w:w="479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52,5</w:t>
            </w:r>
          </w:p>
        </w:tc>
        <w:tc>
          <w:tcPr>
            <w:tcW w:w="479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34,04</w:t>
            </w:r>
          </w:p>
        </w:tc>
        <w:tc>
          <w:tcPr>
            <w:tcW w:w="478" w:type="pct"/>
            <w:shd w:val="clear" w:color="auto" w:fill="auto"/>
          </w:tcPr>
          <w:p w:rsidR="00AB6B00" w:rsidRPr="00E04F92" w:rsidRDefault="00AB6B00" w:rsidP="009D0E83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26,6</w:t>
            </w:r>
          </w:p>
        </w:tc>
        <w:tc>
          <w:tcPr>
            <w:tcW w:w="478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27,4</w:t>
            </w:r>
          </w:p>
        </w:tc>
        <w:tc>
          <w:tcPr>
            <w:tcW w:w="478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33,1</w:t>
            </w:r>
          </w:p>
        </w:tc>
        <w:tc>
          <w:tcPr>
            <w:tcW w:w="478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30,5</w:t>
            </w:r>
          </w:p>
        </w:tc>
        <w:tc>
          <w:tcPr>
            <w:tcW w:w="398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25,6</w:t>
            </w:r>
          </w:p>
        </w:tc>
        <w:tc>
          <w:tcPr>
            <w:tcW w:w="398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19,9</w:t>
            </w:r>
          </w:p>
        </w:tc>
        <w:tc>
          <w:tcPr>
            <w:tcW w:w="379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16,6</w:t>
            </w:r>
          </w:p>
        </w:tc>
        <w:tc>
          <w:tcPr>
            <w:tcW w:w="397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-2,4</w:t>
            </w:r>
          </w:p>
        </w:tc>
      </w:tr>
      <w:tr w:rsidR="0054650F" w:rsidRPr="00E04F92" w:rsidTr="00865787">
        <w:trPr>
          <w:jc w:val="center"/>
        </w:trPr>
        <w:tc>
          <w:tcPr>
            <w:tcW w:w="557" w:type="pct"/>
          </w:tcPr>
          <w:p w:rsidR="00AB6B00" w:rsidRPr="00E04F92" w:rsidRDefault="00AB6B00" w:rsidP="0021093D">
            <w:pPr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2015</w:t>
            </w:r>
          </w:p>
        </w:tc>
        <w:tc>
          <w:tcPr>
            <w:tcW w:w="479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58,9</w:t>
            </w:r>
          </w:p>
        </w:tc>
        <w:tc>
          <w:tcPr>
            <w:tcW w:w="479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27,7</w:t>
            </w:r>
          </w:p>
        </w:tc>
        <w:tc>
          <w:tcPr>
            <w:tcW w:w="478" w:type="pct"/>
            <w:shd w:val="clear" w:color="auto" w:fill="auto"/>
          </w:tcPr>
          <w:p w:rsidR="00AB6B00" w:rsidRPr="00E04F92" w:rsidRDefault="00AB6B00" w:rsidP="009D0E83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31,5</w:t>
            </w:r>
          </w:p>
        </w:tc>
        <w:tc>
          <w:tcPr>
            <w:tcW w:w="478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21,6</w:t>
            </w:r>
          </w:p>
        </w:tc>
        <w:tc>
          <w:tcPr>
            <w:tcW w:w="478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31,2</w:t>
            </w:r>
          </w:p>
        </w:tc>
        <w:tc>
          <w:tcPr>
            <w:tcW w:w="478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32,7</w:t>
            </w:r>
          </w:p>
        </w:tc>
        <w:tc>
          <w:tcPr>
            <w:tcW w:w="398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29,7</w:t>
            </w:r>
          </w:p>
        </w:tc>
        <w:tc>
          <w:tcPr>
            <w:tcW w:w="398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13,2</w:t>
            </w:r>
          </w:p>
        </w:tc>
        <w:tc>
          <w:tcPr>
            <w:tcW w:w="379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18,7</w:t>
            </w:r>
          </w:p>
        </w:tc>
        <w:tc>
          <w:tcPr>
            <w:tcW w:w="397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2,8</w:t>
            </w:r>
          </w:p>
        </w:tc>
      </w:tr>
      <w:tr w:rsidR="0054650F" w:rsidRPr="00E04F92" w:rsidTr="00865787">
        <w:trPr>
          <w:jc w:val="center"/>
        </w:trPr>
        <w:tc>
          <w:tcPr>
            <w:tcW w:w="557" w:type="pct"/>
          </w:tcPr>
          <w:p w:rsidR="00AB6B00" w:rsidRPr="00E04F92" w:rsidRDefault="00AB6B00" w:rsidP="0021093D">
            <w:pPr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2016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AB6B00" w:rsidRPr="00E04F92" w:rsidRDefault="00AB6B00" w:rsidP="008C59C2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63,1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AB6B00" w:rsidRPr="00E04F92" w:rsidRDefault="00AB6B00" w:rsidP="008C59C2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33,4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AB6B00" w:rsidRPr="00E04F92" w:rsidRDefault="00AB6B00" w:rsidP="009D0E83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29,6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AB6B00" w:rsidRPr="00E04F92" w:rsidRDefault="00AB6B00" w:rsidP="00253BAD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37,6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AB6B00" w:rsidRPr="00E04F92" w:rsidRDefault="00AB6B00" w:rsidP="00253BAD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41,6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AB6B00" w:rsidRPr="00E04F92" w:rsidRDefault="00AB6B00" w:rsidP="008C59C2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31,4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AB6B00" w:rsidRPr="00E04F92" w:rsidRDefault="00AB6B00" w:rsidP="008C59C2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32,7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AB6B00" w:rsidRPr="00E04F92" w:rsidRDefault="00AB6B00" w:rsidP="008C59C2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22,8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AB6B00" w:rsidRPr="00E04F92" w:rsidRDefault="00AB6B00" w:rsidP="008C59C2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21,1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AB6B00" w:rsidRPr="00E04F92" w:rsidRDefault="00AB6B00" w:rsidP="008C59C2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-4,1</w:t>
            </w:r>
          </w:p>
        </w:tc>
      </w:tr>
      <w:tr w:rsidR="0054650F" w:rsidRPr="00E04F92" w:rsidTr="00865787">
        <w:trPr>
          <w:jc w:val="center"/>
        </w:trPr>
        <w:tc>
          <w:tcPr>
            <w:tcW w:w="557" w:type="pct"/>
          </w:tcPr>
          <w:p w:rsidR="00025785" w:rsidRPr="00E04F92" w:rsidRDefault="00025785" w:rsidP="0021093D">
            <w:pPr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2017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025785" w:rsidRPr="00E04F92" w:rsidRDefault="00025785" w:rsidP="008C59C2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54,5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025785" w:rsidRPr="00E04F92" w:rsidRDefault="00025785" w:rsidP="008C59C2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29,7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025785" w:rsidRPr="00E04F92" w:rsidRDefault="00025785" w:rsidP="009D0E83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22,9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025785" w:rsidRPr="00E04F92" w:rsidRDefault="00025785" w:rsidP="00253BAD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27,7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025785" w:rsidRPr="00E04F92" w:rsidRDefault="00025785" w:rsidP="00253BAD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37,8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025785" w:rsidRPr="00E04F92" w:rsidRDefault="00025785" w:rsidP="008C59C2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27,3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025785" w:rsidRPr="00E04F92" w:rsidRDefault="00025785" w:rsidP="008C59C2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26,6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025785" w:rsidRPr="00E04F92" w:rsidRDefault="00025785" w:rsidP="008C59C2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21,7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025785" w:rsidRPr="00E04F92" w:rsidRDefault="00025785" w:rsidP="008C59C2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18,0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025785" w:rsidRPr="00E04F92" w:rsidRDefault="00025785" w:rsidP="008C59C2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1,7</w:t>
            </w:r>
          </w:p>
        </w:tc>
      </w:tr>
      <w:tr w:rsidR="00EA0D77" w:rsidRPr="00E04F92" w:rsidTr="00865787">
        <w:trPr>
          <w:jc w:val="center"/>
        </w:trPr>
        <w:tc>
          <w:tcPr>
            <w:tcW w:w="557" w:type="pct"/>
          </w:tcPr>
          <w:p w:rsidR="00EA0D77" w:rsidRPr="00E04F92" w:rsidRDefault="00EA0D77" w:rsidP="00210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EA0D77" w:rsidRPr="00865787" w:rsidRDefault="0011115C" w:rsidP="008C59C2">
            <w:pPr>
              <w:jc w:val="center"/>
              <w:rPr>
                <w:sz w:val="20"/>
                <w:szCs w:val="20"/>
              </w:rPr>
            </w:pPr>
            <w:r w:rsidRPr="00865787">
              <w:rPr>
                <w:sz w:val="20"/>
                <w:szCs w:val="20"/>
              </w:rPr>
              <w:t>48,2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EA0D77" w:rsidRPr="00865787" w:rsidRDefault="0011115C" w:rsidP="008C59C2">
            <w:pPr>
              <w:jc w:val="center"/>
              <w:rPr>
                <w:sz w:val="20"/>
                <w:szCs w:val="20"/>
              </w:rPr>
            </w:pPr>
            <w:r w:rsidRPr="00865787">
              <w:rPr>
                <w:sz w:val="20"/>
                <w:szCs w:val="20"/>
              </w:rPr>
              <w:t>26,9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EA0D77" w:rsidRPr="00865787" w:rsidRDefault="0011115C" w:rsidP="009D0E83">
            <w:pPr>
              <w:jc w:val="center"/>
              <w:rPr>
                <w:sz w:val="20"/>
                <w:szCs w:val="20"/>
              </w:rPr>
            </w:pPr>
            <w:r w:rsidRPr="00865787">
              <w:rPr>
                <w:sz w:val="20"/>
                <w:szCs w:val="20"/>
              </w:rPr>
              <w:t>23,2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EA0D77" w:rsidRPr="00865787" w:rsidRDefault="0011115C" w:rsidP="00253BAD">
            <w:pPr>
              <w:jc w:val="center"/>
              <w:rPr>
                <w:sz w:val="20"/>
                <w:szCs w:val="20"/>
              </w:rPr>
            </w:pPr>
            <w:r w:rsidRPr="00865787">
              <w:rPr>
                <w:sz w:val="20"/>
                <w:szCs w:val="20"/>
              </w:rPr>
              <w:t>20,9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EA0D77" w:rsidRPr="00865787" w:rsidRDefault="0011115C" w:rsidP="00253BAD">
            <w:pPr>
              <w:jc w:val="center"/>
              <w:rPr>
                <w:sz w:val="20"/>
                <w:szCs w:val="20"/>
              </w:rPr>
            </w:pPr>
            <w:r w:rsidRPr="00865787">
              <w:rPr>
                <w:sz w:val="20"/>
                <w:szCs w:val="20"/>
              </w:rPr>
              <w:t>32,5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EA0D77" w:rsidRPr="00865787" w:rsidRDefault="0011115C" w:rsidP="008C59C2">
            <w:pPr>
              <w:jc w:val="center"/>
              <w:rPr>
                <w:sz w:val="20"/>
                <w:szCs w:val="20"/>
              </w:rPr>
            </w:pPr>
            <w:r w:rsidRPr="00865787">
              <w:rPr>
                <w:sz w:val="20"/>
                <w:szCs w:val="20"/>
              </w:rPr>
              <w:t>32,2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EA0D77" w:rsidRPr="00865787" w:rsidRDefault="0011115C" w:rsidP="008C59C2">
            <w:pPr>
              <w:jc w:val="center"/>
              <w:rPr>
                <w:sz w:val="20"/>
                <w:szCs w:val="20"/>
              </w:rPr>
            </w:pPr>
            <w:r w:rsidRPr="00865787">
              <w:rPr>
                <w:sz w:val="20"/>
                <w:szCs w:val="20"/>
              </w:rPr>
              <w:t>27,8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EA0D77" w:rsidRPr="00865787" w:rsidRDefault="0011115C" w:rsidP="008C59C2">
            <w:pPr>
              <w:jc w:val="center"/>
              <w:rPr>
                <w:sz w:val="20"/>
                <w:szCs w:val="20"/>
              </w:rPr>
            </w:pPr>
            <w:r w:rsidRPr="00865787">
              <w:rPr>
                <w:sz w:val="20"/>
                <w:szCs w:val="20"/>
              </w:rPr>
              <w:t>21,2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EA0D77" w:rsidRPr="00865787" w:rsidRDefault="0011115C" w:rsidP="008C59C2">
            <w:pPr>
              <w:jc w:val="center"/>
              <w:rPr>
                <w:sz w:val="20"/>
                <w:szCs w:val="20"/>
              </w:rPr>
            </w:pPr>
            <w:r w:rsidRPr="00865787">
              <w:rPr>
                <w:sz w:val="20"/>
                <w:szCs w:val="20"/>
              </w:rPr>
              <w:t>22,5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EA0D77" w:rsidRPr="00865787" w:rsidRDefault="0011115C" w:rsidP="008C59C2">
            <w:pPr>
              <w:jc w:val="center"/>
              <w:rPr>
                <w:sz w:val="20"/>
                <w:szCs w:val="20"/>
              </w:rPr>
            </w:pPr>
            <w:r w:rsidRPr="00865787">
              <w:rPr>
                <w:sz w:val="20"/>
                <w:szCs w:val="20"/>
              </w:rPr>
              <w:t>2,9</w:t>
            </w:r>
          </w:p>
        </w:tc>
      </w:tr>
      <w:tr w:rsidR="00865787" w:rsidRPr="00E04F92" w:rsidTr="00865787">
        <w:trPr>
          <w:jc w:val="center"/>
        </w:trPr>
        <w:tc>
          <w:tcPr>
            <w:tcW w:w="557" w:type="pct"/>
          </w:tcPr>
          <w:p w:rsidR="00865787" w:rsidRDefault="00865787" w:rsidP="00210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865787" w:rsidRPr="004B049D" w:rsidRDefault="00865787" w:rsidP="006917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38,8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865787" w:rsidRPr="004B049D" w:rsidRDefault="00865787" w:rsidP="006917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23,1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65787" w:rsidRPr="004B049D" w:rsidRDefault="00865787" w:rsidP="008657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65787" w:rsidRPr="004B049D" w:rsidRDefault="00865787" w:rsidP="008657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14,1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65787" w:rsidRPr="00E70F2F" w:rsidRDefault="00865787" w:rsidP="006917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37,8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65787" w:rsidRPr="00E70F2F" w:rsidRDefault="00865787" w:rsidP="006917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30,5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865787" w:rsidRPr="00E70F2F" w:rsidRDefault="00865787" w:rsidP="008657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4B049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865787" w:rsidRPr="00E70F2F" w:rsidRDefault="00865787" w:rsidP="00865787">
            <w:pPr>
              <w:jc w:val="center"/>
              <w:rPr>
                <w:b/>
                <w:sz w:val="20"/>
                <w:szCs w:val="20"/>
              </w:rPr>
            </w:pPr>
            <w:r w:rsidRPr="004B049D">
              <w:rPr>
                <w:b/>
                <w:sz w:val="20"/>
                <w:szCs w:val="20"/>
              </w:rPr>
              <w:t>21,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865787" w:rsidRPr="00E70F2F" w:rsidRDefault="00865787" w:rsidP="008657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4B049D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865787" w:rsidRPr="00E70F2F" w:rsidRDefault="00865787" w:rsidP="008657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</w:tbl>
    <w:p w:rsidR="00865787" w:rsidRDefault="00865787" w:rsidP="00CD5157">
      <w:pPr>
        <w:spacing w:line="30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Необходимо отметить, что пандемия внесла свои коррективы в оценки молодежи, и многие сферы они оценили более критично, чем в предыдущих годах. </w:t>
      </w:r>
    </w:p>
    <w:p w:rsidR="00A22351" w:rsidRDefault="00F6103A" w:rsidP="00CD5157">
      <w:pPr>
        <w:spacing w:line="30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В прошлом году мы выделили з</w:t>
      </w:r>
      <w:r w:rsidR="00EA5001">
        <w:rPr>
          <w:bCs/>
          <w:color w:val="000000"/>
        </w:rPr>
        <w:t xml:space="preserve">а период проведения мониторинга 3 группы сфер. </w:t>
      </w:r>
      <w:r w:rsidR="00EA5001" w:rsidRPr="00823C25">
        <w:rPr>
          <w:b/>
          <w:bCs/>
          <w:color w:val="000000"/>
        </w:rPr>
        <w:t>Первая группа</w:t>
      </w:r>
      <w:r w:rsidR="00EA5001">
        <w:rPr>
          <w:bCs/>
          <w:color w:val="000000"/>
        </w:rPr>
        <w:t>- это те сферы, которые р</w:t>
      </w:r>
      <w:r w:rsidR="00661C6C" w:rsidRPr="001F73EE">
        <w:rPr>
          <w:bCs/>
          <w:color w:val="000000"/>
        </w:rPr>
        <w:t>еспондент</w:t>
      </w:r>
      <w:r w:rsidR="00EA5001">
        <w:rPr>
          <w:bCs/>
          <w:color w:val="000000"/>
        </w:rPr>
        <w:t>ами оцениваются</w:t>
      </w:r>
      <w:r w:rsidR="00D72DC8" w:rsidRPr="001F73EE">
        <w:rPr>
          <w:bCs/>
          <w:color w:val="000000"/>
        </w:rPr>
        <w:t xml:space="preserve"> </w:t>
      </w:r>
      <w:r w:rsidR="007A749E">
        <w:rPr>
          <w:bCs/>
          <w:color w:val="000000"/>
        </w:rPr>
        <w:t xml:space="preserve">постоянно </w:t>
      </w:r>
      <w:r w:rsidR="00661C6C" w:rsidRPr="001F73EE">
        <w:rPr>
          <w:bCs/>
          <w:color w:val="000000"/>
        </w:rPr>
        <w:t>достаточно высоко</w:t>
      </w:r>
      <w:r w:rsidR="00EA5001">
        <w:rPr>
          <w:bCs/>
          <w:color w:val="000000"/>
        </w:rPr>
        <w:t xml:space="preserve">, в силу особенностей возраста, занятости и т.д. Это сфера </w:t>
      </w:r>
      <w:r w:rsidR="007A749E">
        <w:rPr>
          <w:bCs/>
          <w:color w:val="000000"/>
        </w:rPr>
        <w:t xml:space="preserve"> </w:t>
      </w:r>
      <w:r w:rsidR="008215F3">
        <w:rPr>
          <w:bCs/>
          <w:color w:val="000000"/>
        </w:rPr>
        <w:t>сельского хозяйства</w:t>
      </w:r>
      <w:r w:rsidR="00865787">
        <w:rPr>
          <w:bCs/>
          <w:color w:val="000000"/>
        </w:rPr>
        <w:t>, благоустройства населенного пункта, производство и положение предприятий, жилищное строительство.</w:t>
      </w:r>
      <w:r w:rsidR="008215F3">
        <w:rPr>
          <w:bCs/>
          <w:color w:val="000000"/>
        </w:rPr>
        <w:t xml:space="preserve"> </w:t>
      </w:r>
      <w:r w:rsidR="007A749E" w:rsidRPr="00823C25">
        <w:rPr>
          <w:b/>
          <w:bCs/>
          <w:color w:val="000000"/>
        </w:rPr>
        <w:t>Вторая группа</w:t>
      </w:r>
      <w:r w:rsidR="007A749E">
        <w:rPr>
          <w:bCs/>
          <w:color w:val="000000"/>
        </w:rPr>
        <w:t xml:space="preserve"> – это группа тех сфер, в которых респонденты отмечают изменения в лучшую сторону</w:t>
      </w:r>
      <w:r w:rsidR="00C71488">
        <w:rPr>
          <w:bCs/>
          <w:color w:val="000000"/>
        </w:rPr>
        <w:t xml:space="preserve">, т.е. оценивают динамику развития. </w:t>
      </w:r>
      <w:r w:rsidR="00F55BC6">
        <w:rPr>
          <w:bCs/>
          <w:color w:val="000000"/>
        </w:rPr>
        <w:t>В этом году в эту группу попал</w:t>
      </w:r>
      <w:r w:rsidR="009E531A">
        <w:rPr>
          <w:bCs/>
          <w:color w:val="000000"/>
        </w:rPr>
        <w:t>и</w:t>
      </w:r>
      <w:r w:rsidR="00F55BC6">
        <w:rPr>
          <w:bCs/>
          <w:color w:val="000000"/>
        </w:rPr>
        <w:t xml:space="preserve"> </w:t>
      </w:r>
      <w:r w:rsidR="009E531A">
        <w:rPr>
          <w:bCs/>
          <w:color w:val="000000"/>
        </w:rPr>
        <w:t>–</w:t>
      </w:r>
      <w:r w:rsidR="00974C0D">
        <w:rPr>
          <w:bCs/>
          <w:color w:val="000000"/>
        </w:rPr>
        <w:t xml:space="preserve"> дороги</w:t>
      </w:r>
      <w:r w:rsidR="00C71488">
        <w:rPr>
          <w:bCs/>
          <w:color w:val="000000"/>
        </w:rPr>
        <w:t xml:space="preserve">. </w:t>
      </w:r>
      <w:r w:rsidR="009E531A">
        <w:rPr>
          <w:bCs/>
          <w:color w:val="000000"/>
        </w:rPr>
        <w:t xml:space="preserve">Говорить о </w:t>
      </w:r>
      <w:r w:rsidR="009A6993">
        <w:rPr>
          <w:bCs/>
          <w:color w:val="000000"/>
        </w:rPr>
        <w:t>существенной</w:t>
      </w:r>
      <w:r w:rsidR="009E531A">
        <w:rPr>
          <w:bCs/>
          <w:color w:val="000000"/>
        </w:rPr>
        <w:t xml:space="preserve"> динамике </w:t>
      </w:r>
      <w:r w:rsidR="00E83BC3">
        <w:rPr>
          <w:bCs/>
          <w:color w:val="000000"/>
        </w:rPr>
        <w:t>пока рано</w:t>
      </w:r>
      <w:r w:rsidR="009E531A">
        <w:rPr>
          <w:bCs/>
          <w:color w:val="000000"/>
        </w:rPr>
        <w:t>, но тем не менее нельзя не отметить увеличение положительных оценок в эт</w:t>
      </w:r>
      <w:r w:rsidR="00C959C7">
        <w:rPr>
          <w:bCs/>
          <w:color w:val="000000"/>
        </w:rPr>
        <w:t>ой</w:t>
      </w:r>
      <w:r w:rsidR="009E531A">
        <w:rPr>
          <w:bCs/>
          <w:color w:val="000000"/>
        </w:rPr>
        <w:t xml:space="preserve"> сфер</w:t>
      </w:r>
      <w:r w:rsidR="00C959C7">
        <w:rPr>
          <w:bCs/>
          <w:color w:val="000000"/>
        </w:rPr>
        <w:t>е</w:t>
      </w:r>
      <w:r w:rsidR="009E531A">
        <w:rPr>
          <w:bCs/>
          <w:color w:val="000000"/>
        </w:rPr>
        <w:t xml:space="preserve">. </w:t>
      </w:r>
      <w:r w:rsidR="00C71488" w:rsidRPr="00823C25">
        <w:rPr>
          <w:b/>
          <w:bCs/>
          <w:color w:val="000000"/>
        </w:rPr>
        <w:t>Третья группа</w:t>
      </w:r>
      <w:r w:rsidR="00C71488">
        <w:rPr>
          <w:bCs/>
          <w:color w:val="000000"/>
        </w:rPr>
        <w:t xml:space="preserve"> это те сферы, которые </w:t>
      </w:r>
      <w:r w:rsidR="00C959C7">
        <w:rPr>
          <w:bCs/>
          <w:color w:val="000000"/>
        </w:rPr>
        <w:t>в динамике показывают отрицательный результат</w:t>
      </w:r>
      <w:r w:rsidR="006C2AFC">
        <w:rPr>
          <w:bCs/>
          <w:color w:val="000000"/>
        </w:rPr>
        <w:t xml:space="preserve">. </w:t>
      </w:r>
      <w:r w:rsidR="00C959C7">
        <w:rPr>
          <w:bCs/>
          <w:color w:val="000000"/>
        </w:rPr>
        <w:t xml:space="preserve">В этом году необходимо отметить при достаточно невысоких общих показателях удовлетворенности, существенное снижение удовлетворенности сферой образования, медицины, ЖКХ, социального обеспечения. </w:t>
      </w:r>
    </w:p>
    <w:p w:rsidR="00D77777" w:rsidRPr="0034277C" w:rsidRDefault="00D77777" w:rsidP="00303609">
      <w:pPr>
        <w:spacing w:line="360" w:lineRule="auto"/>
        <w:ind w:firstLine="567"/>
        <w:jc w:val="center"/>
        <w:rPr>
          <w:b/>
        </w:rPr>
      </w:pPr>
      <w:r w:rsidRPr="0034277C">
        <w:rPr>
          <w:b/>
        </w:rPr>
        <w:t>Проблемы трудоустройства молодежи</w:t>
      </w:r>
    </w:p>
    <w:p w:rsidR="00360FA4" w:rsidRPr="00360FA4" w:rsidRDefault="00360FA4" w:rsidP="00360FA4">
      <w:pPr>
        <w:spacing w:line="300" w:lineRule="auto"/>
        <w:ind w:firstLine="567"/>
        <w:jc w:val="both"/>
      </w:pPr>
      <w:r w:rsidRPr="00360FA4">
        <w:t xml:space="preserve">Положение молодежи в сфере труда характеризует ее включенность в трудовые отношения, устремления в сфере труда, способность быть субъектом значимых экономических стратегий. От того, насколько молодежь интегрирована в сферу труда, в какие экономические структуры включена, в какой мере мотивирована трудиться, что ожидает от трудовых отношений и какими возможностями она обладает для претворения своих ожиданий в реальность, зависит развитие и самой молодежи и всего общества. </w:t>
      </w:r>
    </w:p>
    <w:p w:rsidR="00D93E48" w:rsidRPr="007D1DD4" w:rsidRDefault="00D77777" w:rsidP="001B6230">
      <w:pPr>
        <w:spacing w:line="300" w:lineRule="auto"/>
        <w:ind w:firstLine="567"/>
        <w:jc w:val="both"/>
        <w:rPr>
          <w:color w:val="FF0000"/>
        </w:rPr>
      </w:pPr>
      <w:r w:rsidRPr="0034277C">
        <w:t>В ходе проведенного исследования был</w:t>
      </w:r>
      <w:r w:rsidR="00680154">
        <w:t xml:space="preserve"> изучен ряд проблем, связанных</w:t>
      </w:r>
      <w:r w:rsidRPr="0034277C">
        <w:t xml:space="preserve"> с </w:t>
      </w:r>
      <w:r w:rsidRPr="004D44F1">
        <w:rPr>
          <w:color w:val="000000"/>
        </w:rPr>
        <w:t>трудоустройством молодежи Курганской области.</w:t>
      </w:r>
      <w:r w:rsidR="001E1328" w:rsidRPr="004D44F1">
        <w:rPr>
          <w:color w:val="000000"/>
        </w:rPr>
        <w:t xml:space="preserve"> </w:t>
      </w:r>
    </w:p>
    <w:p w:rsidR="001E1328" w:rsidRPr="00C72576" w:rsidRDefault="001E1328" w:rsidP="002F195A">
      <w:pPr>
        <w:spacing w:line="300" w:lineRule="auto"/>
        <w:ind w:firstLine="567"/>
        <w:jc w:val="both"/>
        <w:rPr>
          <w:color w:val="000000"/>
        </w:rPr>
      </w:pPr>
      <w:r w:rsidRPr="00C72576">
        <w:rPr>
          <w:color w:val="000000"/>
        </w:rPr>
        <w:t>Основной проблемой трудоустройства участники исследования считают «необходи</w:t>
      </w:r>
      <w:r w:rsidR="002F195A" w:rsidRPr="00C72576">
        <w:rPr>
          <w:color w:val="000000"/>
        </w:rPr>
        <w:t>мость опыта работы» (</w:t>
      </w:r>
      <w:r w:rsidR="00C959C7">
        <w:rPr>
          <w:color w:val="000000"/>
        </w:rPr>
        <w:t>61,9</w:t>
      </w:r>
      <w:r w:rsidR="002F195A" w:rsidRPr="00C72576">
        <w:rPr>
          <w:color w:val="000000"/>
        </w:rPr>
        <w:t xml:space="preserve"> </w:t>
      </w:r>
      <w:r w:rsidRPr="00C72576">
        <w:rPr>
          <w:color w:val="000000"/>
        </w:rPr>
        <w:t xml:space="preserve">%). </w:t>
      </w:r>
      <w:r w:rsidR="0013156C" w:rsidRPr="00C72576">
        <w:rPr>
          <w:color w:val="000000"/>
        </w:rPr>
        <w:t xml:space="preserve">Необходимо </w:t>
      </w:r>
      <w:r w:rsidR="00B85F8F" w:rsidRPr="00C72576">
        <w:rPr>
          <w:color w:val="000000"/>
        </w:rPr>
        <w:t>отметить,</w:t>
      </w:r>
      <w:r w:rsidR="0013156C" w:rsidRPr="00C72576">
        <w:rPr>
          <w:color w:val="000000"/>
        </w:rPr>
        <w:t xml:space="preserve"> что </w:t>
      </w:r>
      <w:r w:rsidR="00692ECE" w:rsidRPr="00C72576">
        <w:rPr>
          <w:color w:val="000000"/>
        </w:rPr>
        <w:t xml:space="preserve">значимость этого ответа </w:t>
      </w:r>
      <w:r w:rsidR="005C161F" w:rsidRPr="00C72576">
        <w:rPr>
          <w:color w:val="000000"/>
        </w:rPr>
        <w:t>для респондентов является одной из постоянных составляющих в поиске работы</w:t>
      </w:r>
      <w:r w:rsidR="00692E1C">
        <w:rPr>
          <w:color w:val="000000"/>
        </w:rPr>
        <w:t xml:space="preserve">, но с течением лет этот фактор теряет свои позиции. Он по-прежнему остается в лидерах </w:t>
      </w:r>
      <w:r w:rsidR="00692E1C">
        <w:rPr>
          <w:color w:val="000000"/>
        </w:rPr>
        <w:lastRenderedPageBreak/>
        <w:t xml:space="preserve">списка, но в динамике заметно снижение значимости этого фактора (с 75,1% в 2011 году до 61,9% в 2020 году). </w:t>
      </w:r>
      <w:r w:rsidR="00692ECE" w:rsidRPr="00C72576">
        <w:rPr>
          <w:color w:val="000000"/>
        </w:rPr>
        <w:t xml:space="preserve">При проведении </w:t>
      </w:r>
      <w:r w:rsidR="00C370F2" w:rsidRPr="00C72576">
        <w:rPr>
          <w:color w:val="000000"/>
        </w:rPr>
        <w:t>исследования</w:t>
      </w:r>
      <w:r w:rsidR="00692ECE" w:rsidRPr="00C72576">
        <w:rPr>
          <w:color w:val="000000"/>
        </w:rPr>
        <w:t xml:space="preserve"> вариант «трудно найти достойную работу» был представлен в виде 2 вариантов: трудно найти хорошо оплачиваемую работу, и трудно найти интересную работу, т.к. в </w:t>
      </w:r>
      <w:r w:rsidR="00C370F2" w:rsidRPr="00C72576">
        <w:rPr>
          <w:color w:val="000000"/>
        </w:rPr>
        <w:t>сознании</w:t>
      </w:r>
      <w:r w:rsidR="00692ECE" w:rsidRPr="00C72576">
        <w:rPr>
          <w:color w:val="000000"/>
        </w:rPr>
        <w:t xml:space="preserve"> молодежи «достойная работа» </w:t>
      </w:r>
      <w:r w:rsidR="00570A56" w:rsidRPr="00C72576">
        <w:rPr>
          <w:color w:val="000000"/>
        </w:rPr>
        <w:t>представлена</w:t>
      </w:r>
      <w:r w:rsidR="00692ECE" w:rsidRPr="00C72576">
        <w:rPr>
          <w:color w:val="000000"/>
        </w:rPr>
        <w:t xml:space="preserve"> в виде симбиоза этих 2 ценностей. Как показало исследование для </w:t>
      </w:r>
      <w:r w:rsidR="00C959C7">
        <w:rPr>
          <w:color w:val="000000"/>
        </w:rPr>
        <w:t>44</w:t>
      </w:r>
      <w:r w:rsidR="00443302" w:rsidRPr="00C72576">
        <w:rPr>
          <w:color w:val="000000"/>
        </w:rPr>
        <w:t>,</w:t>
      </w:r>
      <w:r w:rsidR="00C959C7">
        <w:rPr>
          <w:color w:val="000000"/>
        </w:rPr>
        <w:t>4</w:t>
      </w:r>
      <w:r w:rsidR="00C24BE0" w:rsidRPr="00C72576">
        <w:rPr>
          <w:color w:val="000000"/>
        </w:rPr>
        <w:t xml:space="preserve">% молодых людей достойная работа означает хорошо оплачиваемую работу, и здесь </w:t>
      </w:r>
      <w:r w:rsidR="00D22087" w:rsidRPr="00C72576">
        <w:rPr>
          <w:color w:val="000000"/>
        </w:rPr>
        <w:t>подтверждается</w:t>
      </w:r>
      <w:r w:rsidR="00C24BE0" w:rsidRPr="00C72576">
        <w:rPr>
          <w:color w:val="000000"/>
        </w:rPr>
        <w:t xml:space="preserve"> общероссийская тенденция </w:t>
      </w:r>
      <w:r w:rsidR="00570A56" w:rsidRPr="00C72576">
        <w:rPr>
          <w:color w:val="000000"/>
        </w:rPr>
        <w:t>прагматизации деятельности</w:t>
      </w:r>
      <w:r w:rsidR="00D65FFC" w:rsidRPr="00C72576">
        <w:rPr>
          <w:color w:val="000000"/>
        </w:rPr>
        <w:t>.</w:t>
      </w:r>
      <w:r w:rsidR="00C24BE0" w:rsidRPr="00C72576">
        <w:rPr>
          <w:color w:val="000000"/>
        </w:rPr>
        <w:t xml:space="preserve"> </w:t>
      </w:r>
      <w:r w:rsidR="00D65FFC" w:rsidRPr="00C72576">
        <w:rPr>
          <w:color w:val="000000"/>
        </w:rPr>
        <w:t>До 1</w:t>
      </w:r>
      <w:r w:rsidR="00C959C7">
        <w:rPr>
          <w:color w:val="000000"/>
        </w:rPr>
        <w:t>8,5</w:t>
      </w:r>
      <w:r w:rsidR="00D65FFC" w:rsidRPr="00C72576">
        <w:rPr>
          <w:color w:val="000000"/>
        </w:rPr>
        <w:t xml:space="preserve">% </w:t>
      </w:r>
      <w:r w:rsidR="009A6993" w:rsidRPr="00C72576">
        <w:rPr>
          <w:color w:val="000000"/>
        </w:rPr>
        <w:t>выросло</w:t>
      </w:r>
      <w:r w:rsidR="00D65FFC" w:rsidRPr="00C72576">
        <w:rPr>
          <w:color w:val="000000"/>
        </w:rPr>
        <w:t xml:space="preserve"> число тех рес</w:t>
      </w:r>
      <w:r w:rsidR="009A6993">
        <w:rPr>
          <w:color w:val="000000"/>
        </w:rPr>
        <w:t>понд</w:t>
      </w:r>
      <w:r w:rsidR="00D65FFC" w:rsidRPr="00C72576">
        <w:rPr>
          <w:color w:val="000000"/>
        </w:rPr>
        <w:t xml:space="preserve">ентов, кто хотел бы, прежде всего, найти интересную работу. </w:t>
      </w:r>
      <w:r w:rsidR="00692E1C">
        <w:rPr>
          <w:color w:val="000000"/>
        </w:rPr>
        <w:t>Более чем</w:t>
      </w:r>
      <w:r w:rsidR="00C72576" w:rsidRPr="00C72576">
        <w:rPr>
          <w:color w:val="000000"/>
        </w:rPr>
        <w:t xml:space="preserve"> в 2 раза выросло число тех </w:t>
      </w:r>
      <w:r w:rsidR="009A6993" w:rsidRPr="00C72576">
        <w:rPr>
          <w:color w:val="000000"/>
        </w:rPr>
        <w:t>респондентов</w:t>
      </w:r>
      <w:r w:rsidR="00C72576" w:rsidRPr="00C72576">
        <w:rPr>
          <w:color w:val="000000"/>
        </w:rPr>
        <w:t xml:space="preserve">, кто считает, что основные сложности в </w:t>
      </w:r>
      <w:r w:rsidR="009A6993" w:rsidRPr="00C72576">
        <w:rPr>
          <w:color w:val="000000"/>
        </w:rPr>
        <w:t>трудоустройстве</w:t>
      </w:r>
      <w:r w:rsidR="00C72576" w:rsidRPr="00C72576">
        <w:rPr>
          <w:color w:val="000000"/>
        </w:rPr>
        <w:t xml:space="preserve"> связаны с </w:t>
      </w:r>
      <w:r w:rsidR="009A6993" w:rsidRPr="00C72576">
        <w:rPr>
          <w:color w:val="000000"/>
        </w:rPr>
        <w:t>неуверенностью</w:t>
      </w:r>
      <w:r w:rsidR="00C72576" w:rsidRPr="00C72576">
        <w:rPr>
          <w:color w:val="000000"/>
        </w:rPr>
        <w:t xml:space="preserve"> в себе (7,2% в 2017 году до 15,</w:t>
      </w:r>
      <w:r w:rsidR="00C959C7">
        <w:rPr>
          <w:color w:val="000000"/>
        </w:rPr>
        <w:t>8</w:t>
      </w:r>
      <w:r w:rsidR="00C72576" w:rsidRPr="00C72576">
        <w:rPr>
          <w:color w:val="000000"/>
        </w:rPr>
        <w:t>% в 20</w:t>
      </w:r>
      <w:r w:rsidR="00C959C7">
        <w:rPr>
          <w:color w:val="000000"/>
        </w:rPr>
        <w:t>20</w:t>
      </w:r>
      <w:r w:rsidR="00C72576" w:rsidRPr="00C72576">
        <w:rPr>
          <w:color w:val="000000"/>
        </w:rPr>
        <w:t>), а также с незнани</w:t>
      </w:r>
      <w:r w:rsidR="009F7EC5">
        <w:rPr>
          <w:color w:val="000000"/>
        </w:rPr>
        <w:t>ем механи</w:t>
      </w:r>
      <w:r w:rsidR="00C72576" w:rsidRPr="00C72576">
        <w:rPr>
          <w:color w:val="000000"/>
        </w:rPr>
        <w:t>з</w:t>
      </w:r>
      <w:r w:rsidR="009F7EC5">
        <w:rPr>
          <w:color w:val="000000"/>
        </w:rPr>
        <w:t xml:space="preserve">мов </w:t>
      </w:r>
      <w:r w:rsidR="00C72576" w:rsidRPr="00C72576">
        <w:rPr>
          <w:color w:val="000000"/>
        </w:rPr>
        <w:t xml:space="preserve"> рынка труда (с 6,2% в 2017 году до </w:t>
      </w:r>
      <w:r w:rsidR="00C959C7">
        <w:rPr>
          <w:color w:val="000000"/>
        </w:rPr>
        <w:t>19</w:t>
      </w:r>
      <w:r w:rsidR="00C72576" w:rsidRPr="00C72576">
        <w:rPr>
          <w:color w:val="000000"/>
        </w:rPr>
        <w:t>,6% в 20</w:t>
      </w:r>
      <w:r w:rsidR="00C959C7">
        <w:rPr>
          <w:color w:val="000000"/>
        </w:rPr>
        <w:t>20</w:t>
      </w:r>
      <w:r w:rsidR="00C72576" w:rsidRPr="00C72576">
        <w:rPr>
          <w:color w:val="000000"/>
        </w:rPr>
        <w:t>).</w:t>
      </w:r>
    </w:p>
    <w:p w:rsidR="00F5505E" w:rsidRDefault="00F5505E" w:rsidP="001E1328">
      <w:pPr>
        <w:spacing w:line="300" w:lineRule="auto"/>
        <w:ind w:firstLine="567"/>
        <w:jc w:val="right"/>
      </w:pPr>
    </w:p>
    <w:p w:rsidR="001E1328" w:rsidRPr="00CC48DC" w:rsidRDefault="00C262BF" w:rsidP="001E1328">
      <w:pPr>
        <w:spacing w:line="300" w:lineRule="auto"/>
        <w:ind w:firstLine="567"/>
        <w:jc w:val="right"/>
      </w:pPr>
      <w:r w:rsidRPr="00CC48DC">
        <w:t xml:space="preserve">Таблица </w:t>
      </w:r>
      <w:r w:rsidR="00B55512">
        <w:t>1</w:t>
      </w:r>
      <w:r w:rsidR="00427370">
        <w:t>2</w:t>
      </w:r>
    </w:p>
    <w:p w:rsidR="001E1328" w:rsidRPr="0034277C" w:rsidRDefault="00303609" w:rsidP="00C54FA8">
      <w:pPr>
        <w:jc w:val="center"/>
        <w:rPr>
          <w:b/>
          <w:bCs/>
        </w:rPr>
      </w:pPr>
      <w:r>
        <w:rPr>
          <w:b/>
        </w:rPr>
        <w:t>Факторы, усложняющие трудоустройство</w:t>
      </w:r>
      <w:r w:rsidR="00FA5B84">
        <w:rPr>
          <w:b/>
        </w:rPr>
        <w:t xml:space="preserve"> (</w:t>
      </w:r>
      <w:r w:rsidR="00FA5B84" w:rsidRPr="00FA5B84">
        <w:rPr>
          <w:b/>
        </w:rPr>
        <w:t>% от числа ответивших</w:t>
      </w:r>
      <w:r w:rsidR="00FA5B84"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3827"/>
        <w:gridCol w:w="616"/>
        <w:gridCol w:w="616"/>
        <w:gridCol w:w="616"/>
        <w:gridCol w:w="666"/>
        <w:gridCol w:w="666"/>
        <w:gridCol w:w="666"/>
        <w:gridCol w:w="666"/>
        <w:gridCol w:w="616"/>
        <w:gridCol w:w="616"/>
      </w:tblGrid>
      <w:tr w:rsidR="00C959C7" w:rsidRPr="00E04F92" w:rsidTr="00C959C7">
        <w:trPr>
          <w:trHeight w:val="323"/>
        </w:trPr>
        <w:tc>
          <w:tcPr>
            <w:tcW w:w="0" w:type="auto"/>
          </w:tcPr>
          <w:p w:rsidR="00C959C7" w:rsidRPr="00062926" w:rsidRDefault="00C959C7" w:rsidP="009419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</w:t>
            </w:r>
            <w:r w:rsidRPr="00062926">
              <w:rPr>
                <w:b/>
                <w:color w:val="000000"/>
                <w:sz w:val="20"/>
                <w:szCs w:val="20"/>
              </w:rPr>
              <w:t>начения</w:t>
            </w:r>
          </w:p>
        </w:tc>
        <w:tc>
          <w:tcPr>
            <w:tcW w:w="0" w:type="auto"/>
            <w:vAlign w:val="center"/>
          </w:tcPr>
          <w:p w:rsidR="00C959C7" w:rsidRPr="00062926" w:rsidRDefault="00C959C7" w:rsidP="00FA5B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2926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  <w:vAlign w:val="center"/>
          </w:tcPr>
          <w:p w:rsidR="00C959C7" w:rsidRPr="00062926" w:rsidRDefault="00C959C7" w:rsidP="00FA5B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2926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  <w:vAlign w:val="center"/>
          </w:tcPr>
          <w:p w:rsidR="00C959C7" w:rsidRPr="00062926" w:rsidRDefault="00C959C7" w:rsidP="00FA5B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2926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  <w:vAlign w:val="center"/>
          </w:tcPr>
          <w:p w:rsidR="00C959C7" w:rsidRPr="00062926" w:rsidRDefault="00C959C7" w:rsidP="00FA5B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2926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  <w:vAlign w:val="center"/>
          </w:tcPr>
          <w:p w:rsidR="00C959C7" w:rsidRPr="00062926" w:rsidRDefault="00C959C7" w:rsidP="00FA5B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2926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  <w:vAlign w:val="center"/>
          </w:tcPr>
          <w:p w:rsidR="00C959C7" w:rsidRPr="00062926" w:rsidRDefault="00C959C7" w:rsidP="00FA5B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2926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</w:tcPr>
          <w:p w:rsidR="00C959C7" w:rsidRPr="00062926" w:rsidRDefault="00C959C7" w:rsidP="00FA5B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</w:tcPr>
          <w:p w:rsidR="00C959C7" w:rsidRDefault="00C959C7" w:rsidP="00FA5B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</w:tcPr>
          <w:p w:rsidR="00C959C7" w:rsidRDefault="00C959C7" w:rsidP="00FA5B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C959C7" w:rsidRPr="00E04F92" w:rsidTr="00C959C7">
        <w:trPr>
          <w:trHeight w:val="272"/>
        </w:trPr>
        <w:tc>
          <w:tcPr>
            <w:tcW w:w="0" w:type="auto"/>
            <w:shd w:val="clear" w:color="auto" w:fill="92CDDC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требуется опыт работы</w:t>
            </w:r>
          </w:p>
        </w:tc>
        <w:tc>
          <w:tcPr>
            <w:tcW w:w="0" w:type="auto"/>
            <w:shd w:val="clear" w:color="auto" w:fill="92CDDC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75,1</w:t>
            </w:r>
          </w:p>
        </w:tc>
        <w:tc>
          <w:tcPr>
            <w:tcW w:w="0" w:type="auto"/>
            <w:shd w:val="clear" w:color="auto" w:fill="92CDDC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74,1</w:t>
            </w:r>
          </w:p>
        </w:tc>
        <w:tc>
          <w:tcPr>
            <w:tcW w:w="0" w:type="auto"/>
            <w:shd w:val="clear" w:color="auto" w:fill="92CDDC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73,8</w:t>
            </w:r>
          </w:p>
        </w:tc>
        <w:tc>
          <w:tcPr>
            <w:tcW w:w="0" w:type="auto"/>
            <w:shd w:val="clear" w:color="auto" w:fill="92CDDC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68,92</w:t>
            </w:r>
          </w:p>
        </w:tc>
        <w:tc>
          <w:tcPr>
            <w:tcW w:w="0" w:type="auto"/>
            <w:shd w:val="clear" w:color="auto" w:fill="92CDDC"/>
          </w:tcPr>
          <w:p w:rsidR="00C959C7" w:rsidRPr="00E04F92" w:rsidRDefault="00C959C7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66,89</w:t>
            </w:r>
          </w:p>
        </w:tc>
        <w:tc>
          <w:tcPr>
            <w:tcW w:w="0" w:type="auto"/>
            <w:shd w:val="clear" w:color="auto" w:fill="92CDDC"/>
          </w:tcPr>
          <w:p w:rsidR="00C959C7" w:rsidRPr="00E04F92" w:rsidRDefault="00C959C7" w:rsidP="008C59C2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78,81</w:t>
            </w:r>
          </w:p>
        </w:tc>
        <w:tc>
          <w:tcPr>
            <w:tcW w:w="0" w:type="auto"/>
            <w:shd w:val="clear" w:color="auto" w:fill="92CDDC"/>
          </w:tcPr>
          <w:p w:rsidR="00C959C7" w:rsidRPr="00E04F92" w:rsidRDefault="00C959C7" w:rsidP="008C59C2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bCs/>
                <w:sz w:val="20"/>
                <w:szCs w:val="20"/>
              </w:rPr>
              <w:t>75,86</w:t>
            </w:r>
          </w:p>
        </w:tc>
        <w:tc>
          <w:tcPr>
            <w:tcW w:w="0" w:type="auto"/>
            <w:shd w:val="clear" w:color="auto" w:fill="92CDDC"/>
          </w:tcPr>
          <w:p w:rsidR="00C959C7" w:rsidRPr="00E04F92" w:rsidRDefault="00C959C7" w:rsidP="008C59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68,6</w:t>
            </w:r>
          </w:p>
        </w:tc>
        <w:tc>
          <w:tcPr>
            <w:tcW w:w="0" w:type="auto"/>
            <w:shd w:val="clear" w:color="auto" w:fill="92CDDC"/>
          </w:tcPr>
          <w:p w:rsidR="00C959C7" w:rsidRDefault="00C959C7" w:rsidP="008C59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61,9</w:t>
            </w:r>
          </w:p>
        </w:tc>
      </w:tr>
      <w:tr w:rsidR="00C959C7" w:rsidRPr="00E04F92" w:rsidTr="00C959C7">
        <w:trPr>
          <w:trHeight w:val="475"/>
        </w:trPr>
        <w:tc>
          <w:tcPr>
            <w:tcW w:w="0" w:type="auto"/>
            <w:vMerge w:val="restart"/>
            <w:shd w:val="clear" w:color="auto" w:fill="92CDDC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трудно найти достойную работу</w:t>
            </w:r>
          </w:p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(в 2016</w:t>
            </w:r>
            <w:r w:rsidR="00692E1C">
              <w:rPr>
                <w:color w:val="000000"/>
                <w:sz w:val="20"/>
                <w:szCs w:val="20"/>
              </w:rPr>
              <w:t>-2020</w:t>
            </w:r>
            <w:r w:rsidRPr="00E04F92">
              <w:rPr>
                <w:color w:val="000000"/>
                <w:sz w:val="20"/>
                <w:szCs w:val="20"/>
              </w:rPr>
              <w:t xml:space="preserve"> году: трудно найти хорошо оплачиваемую профессию/ интересную работу)</w:t>
            </w:r>
          </w:p>
        </w:tc>
        <w:tc>
          <w:tcPr>
            <w:tcW w:w="0" w:type="auto"/>
            <w:vMerge w:val="restart"/>
            <w:shd w:val="clear" w:color="auto" w:fill="92CDDC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21,7</w:t>
            </w:r>
          </w:p>
        </w:tc>
        <w:tc>
          <w:tcPr>
            <w:tcW w:w="0" w:type="auto"/>
            <w:vMerge w:val="restart"/>
            <w:shd w:val="clear" w:color="auto" w:fill="92CDDC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0" w:type="auto"/>
            <w:vMerge w:val="restart"/>
            <w:shd w:val="clear" w:color="auto" w:fill="92CDDC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26,7</w:t>
            </w:r>
          </w:p>
        </w:tc>
        <w:tc>
          <w:tcPr>
            <w:tcW w:w="0" w:type="auto"/>
            <w:vMerge w:val="restart"/>
            <w:shd w:val="clear" w:color="auto" w:fill="92CDDC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25,60</w:t>
            </w:r>
          </w:p>
        </w:tc>
        <w:tc>
          <w:tcPr>
            <w:tcW w:w="0" w:type="auto"/>
            <w:vMerge w:val="restart"/>
            <w:shd w:val="clear" w:color="auto" w:fill="92CDDC"/>
          </w:tcPr>
          <w:p w:rsidR="00C959C7" w:rsidRPr="00E04F92" w:rsidRDefault="00C959C7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25,61</w:t>
            </w:r>
          </w:p>
        </w:tc>
        <w:tc>
          <w:tcPr>
            <w:tcW w:w="0" w:type="auto"/>
            <w:shd w:val="clear" w:color="auto" w:fill="92CDDC"/>
          </w:tcPr>
          <w:p w:rsidR="00C959C7" w:rsidRPr="00E04F92" w:rsidRDefault="00C959C7" w:rsidP="008C59C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04F92">
              <w:rPr>
                <w:color w:val="000000"/>
                <w:sz w:val="20"/>
                <w:szCs w:val="20"/>
              </w:rPr>
              <w:t>38,56</w:t>
            </w:r>
          </w:p>
        </w:tc>
        <w:tc>
          <w:tcPr>
            <w:tcW w:w="0" w:type="auto"/>
            <w:shd w:val="clear" w:color="auto" w:fill="92CDDC"/>
          </w:tcPr>
          <w:p w:rsidR="00C959C7" w:rsidRPr="00E04F92" w:rsidRDefault="00C959C7" w:rsidP="008C59C2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bCs/>
                <w:sz w:val="20"/>
                <w:szCs w:val="20"/>
              </w:rPr>
              <w:t>41,95</w:t>
            </w:r>
          </w:p>
        </w:tc>
        <w:tc>
          <w:tcPr>
            <w:tcW w:w="0" w:type="auto"/>
            <w:shd w:val="clear" w:color="auto" w:fill="92CDDC"/>
          </w:tcPr>
          <w:p w:rsidR="00C959C7" w:rsidRPr="00E04F92" w:rsidRDefault="00C959C7" w:rsidP="008C59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41,7</w:t>
            </w:r>
          </w:p>
        </w:tc>
        <w:tc>
          <w:tcPr>
            <w:tcW w:w="0" w:type="auto"/>
            <w:shd w:val="clear" w:color="auto" w:fill="92CDDC"/>
          </w:tcPr>
          <w:p w:rsidR="00C959C7" w:rsidRDefault="00C959C7" w:rsidP="008C59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44,4</w:t>
            </w:r>
          </w:p>
        </w:tc>
      </w:tr>
      <w:tr w:rsidR="00C959C7" w:rsidRPr="00E04F92" w:rsidTr="00692E1C">
        <w:trPr>
          <w:trHeight w:val="164"/>
        </w:trPr>
        <w:tc>
          <w:tcPr>
            <w:tcW w:w="0" w:type="auto"/>
            <w:vMerge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959C7" w:rsidRPr="00E04F92" w:rsidRDefault="00C959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C959C7" w:rsidRPr="00E04F92" w:rsidRDefault="00C959C7" w:rsidP="008C59C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04F92">
              <w:rPr>
                <w:color w:val="000000"/>
                <w:sz w:val="20"/>
                <w:szCs w:val="20"/>
              </w:rPr>
              <w:t>9,32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C959C7" w:rsidRPr="00E04F92" w:rsidRDefault="00C959C7" w:rsidP="008C59C2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bCs/>
                <w:sz w:val="20"/>
                <w:szCs w:val="20"/>
              </w:rPr>
              <w:t>13,22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C959C7" w:rsidRPr="00E04F92" w:rsidRDefault="00C959C7" w:rsidP="008C59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C959C7" w:rsidRDefault="00C959C7" w:rsidP="008C59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</w:tr>
      <w:tr w:rsidR="00C959C7" w:rsidRPr="00E04F92" w:rsidTr="00C959C7">
        <w:trPr>
          <w:trHeight w:val="203"/>
        </w:trPr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нет связей</w:t>
            </w:r>
          </w:p>
        </w:tc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21,2</w:t>
            </w:r>
          </w:p>
        </w:tc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15,19</w:t>
            </w:r>
          </w:p>
        </w:tc>
        <w:tc>
          <w:tcPr>
            <w:tcW w:w="0" w:type="auto"/>
          </w:tcPr>
          <w:p w:rsidR="00C959C7" w:rsidRPr="00E04F92" w:rsidRDefault="00C959C7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17,03</w:t>
            </w:r>
          </w:p>
        </w:tc>
        <w:tc>
          <w:tcPr>
            <w:tcW w:w="0" w:type="auto"/>
          </w:tcPr>
          <w:p w:rsidR="00C959C7" w:rsidRPr="00E04F92" w:rsidRDefault="00C959C7" w:rsidP="006926D6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12,85</w:t>
            </w:r>
          </w:p>
        </w:tc>
        <w:tc>
          <w:tcPr>
            <w:tcW w:w="0" w:type="auto"/>
          </w:tcPr>
          <w:p w:rsidR="00C959C7" w:rsidRPr="00E04F92" w:rsidRDefault="00C959C7" w:rsidP="006926D6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bCs/>
                <w:sz w:val="20"/>
                <w:szCs w:val="20"/>
              </w:rPr>
              <w:t>11,06</w:t>
            </w:r>
          </w:p>
        </w:tc>
        <w:tc>
          <w:tcPr>
            <w:tcW w:w="0" w:type="auto"/>
          </w:tcPr>
          <w:p w:rsidR="00C959C7" w:rsidRPr="00E04F92" w:rsidRDefault="00C959C7" w:rsidP="006926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12,4</w:t>
            </w:r>
          </w:p>
        </w:tc>
        <w:tc>
          <w:tcPr>
            <w:tcW w:w="0" w:type="auto"/>
          </w:tcPr>
          <w:p w:rsidR="00C959C7" w:rsidRDefault="00C959C7" w:rsidP="006926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16,0</w:t>
            </w:r>
          </w:p>
        </w:tc>
      </w:tr>
      <w:tr w:rsidR="00C959C7" w:rsidRPr="00E04F92" w:rsidTr="00C959C7">
        <w:trPr>
          <w:trHeight w:val="192"/>
        </w:trPr>
        <w:tc>
          <w:tcPr>
            <w:tcW w:w="0" w:type="auto"/>
            <w:shd w:val="clear" w:color="auto" w:fill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безработица</w:t>
            </w:r>
          </w:p>
        </w:tc>
        <w:tc>
          <w:tcPr>
            <w:tcW w:w="0" w:type="auto"/>
            <w:shd w:val="clear" w:color="auto" w:fill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0" w:type="auto"/>
            <w:shd w:val="clear" w:color="auto" w:fill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14,8</w:t>
            </w:r>
          </w:p>
        </w:tc>
        <w:tc>
          <w:tcPr>
            <w:tcW w:w="0" w:type="auto"/>
            <w:shd w:val="clear" w:color="auto" w:fill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13,3</w:t>
            </w:r>
          </w:p>
        </w:tc>
        <w:tc>
          <w:tcPr>
            <w:tcW w:w="0" w:type="auto"/>
            <w:shd w:val="clear" w:color="auto" w:fill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16,32</w:t>
            </w:r>
          </w:p>
        </w:tc>
        <w:tc>
          <w:tcPr>
            <w:tcW w:w="0" w:type="auto"/>
            <w:shd w:val="clear" w:color="auto" w:fill="auto"/>
          </w:tcPr>
          <w:p w:rsidR="00C959C7" w:rsidRPr="00E04F92" w:rsidRDefault="00C959C7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17,71</w:t>
            </w:r>
          </w:p>
        </w:tc>
        <w:tc>
          <w:tcPr>
            <w:tcW w:w="0" w:type="auto"/>
            <w:shd w:val="clear" w:color="auto" w:fill="auto"/>
          </w:tcPr>
          <w:p w:rsidR="00C959C7" w:rsidRPr="00E04F92" w:rsidRDefault="00C959C7" w:rsidP="006926D6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19,92</w:t>
            </w:r>
          </w:p>
        </w:tc>
        <w:tc>
          <w:tcPr>
            <w:tcW w:w="0" w:type="auto"/>
            <w:shd w:val="clear" w:color="auto" w:fill="auto"/>
          </w:tcPr>
          <w:p w:rsidR="00C959C7" w:rsidRPr="00E04F92" w:rsidRDefault="00C959C7" w:rsidP="006926D6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bCs/>
                <w:sz w:val="20"/>
                <w:szCs w:val="20"/>
              </w:rPr>
              <w:t>15,52</w:t>
            </w:r>
          </w:p>
        </w:tc>
        <w:tc>
          <w:tcPr>
            <w:tcW w:w="0" w:type="auto"/>
            <w:shd w:val="clear" w:color="auto" w:fill="auto"/>
          </w:tcPr>
          <w:p w:rsidR="00C959C7" w:rsidRPr="00E04F92" w:rsidRDefault="00C959C7" w:rsidP="006926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17,7</w:t>
            </w:r>
          </w:p>
        </w:tc>
        <w:tc>
          <w:tcPr>
            <w:tcW w:w="0" w:type="auto"/>
            <w:shd w:val="clear" w:color="auto" w:fill="auto"/>
          </w:tcPr>
          <w:p w:rsidR="00C959C7" w:rsidRDefault="00C959C7" w:rsidP="006926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</w:tr>
      <w:tr w:rsidR="00C959C7" w:rsidRPr="00E04F92" w:rsidTr="00C959C7">
        <w:trPr>
          <w:trHeight w:val="254"/>
        </w:trPr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сложно устроиться по своей будущей специальности</w:t>
            </w:r>
          </w:p>
        </w:tc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0" w:type="auto"/>
          </w:tcPr>
          <w:p w:rsidR="00C959C7" w:rsidRPr="00E04F92" w:rsidRDefault="00C959C7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17,71</w:t>
            </w:r>
          </w:p>
        </w:tc>
        <w:tc>
          <w:tcPr>
            <w:tcW w:w="0" w:type="auto"/>
          </w:tcPr>
          <w:p w:rsidR="00C959C7" w:rsidRPr="00E04F92" w:rsidRDefault="00C959C7" w:rsidP="008C59C2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13,42</w:t>
            </w:r>
          </w:p>
        </w:tc>
        <w:tc>
          <w:tcPr>
            <w:tcW w:w="0" w:type="auto"/>
          </w:tcPr>
          <w:p w:rsidR="00C959C7" w:rsidRPr="00E04F92" w:rsidRDefault="00C959C7" w:rsidP="008C59C2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bCs/>
                <w:sz w:val="20"/>
                <w:szCs w:val="20"/>
              </w:rPr>
              <w:t>15,80</w:t>
            </w:r>
          </w:p>
        </w:tc>
        <w:tc>
          <w:tcPr>
            <w:tcW w:w="0" w:type="auto"/>
          </w:tcPr>
          <w:p w:rsidR="00C959C7" w:rsidRPr="00E04F92" w:rsidRDefault="00C959C7" w:rsidP="008C59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13,7</w:t>
            </w:r>
          </w:p>
        </w:tc>
        <w:tc>
          <w:tcPr>
            <w:tcW w:w="0" w:type="auto"/>
          </w:tcPr>
          <w:p w:rsidR="00C959C7" w:rsidRDefault="00C959C7" w:rsidP="008C59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14,3</w:t>
            </w:r>
          </w:p>
        </w:tc>
      </w:tr>
      <w:tr w:rsidR="00C959C7" w:rsidRPr="00E04F92" w:rsidTr="00C959C7">
        <w:trPr>
          <w:trHeight w:val="149"/>
        </w:trPr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молодые люди не уверены в себе</w:t>
            </w:r>
          </w:p>
        </w:tc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9,99</w:t>
            </w:r>
          </w:p>
        </w:tc>
        <w:tc>
          <w:tcPr>
            <w:tcW w:w="0" w:type="auto"/>
          </w:tcPr>
          <w:p w:rsidR="00C959C7" w:rsidRPr="00E04F92" w:rsidRDefault="00C959C7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8,86</w:t>
            </w:r>
          </w:p>
        </w:tc>
        <w:tc>
          <w:tcPr>
            <w:tcW w:w="0" w:type="auto"/>
          </w:tcPr>
          <w:p w:rsidR="00C959C7" w:rsidRPr="00E04F92" w:rsidRDefault="00C959C7" w:rsidP="001C7272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7,06</w:t>
            </w:r>
          </w:p>
        </w:tc>
        <w:tc>
          <w:tcPr>
            <w:tcW w:w="0" w:type="auto"/>
          </w:tcPr>
          <w:p w:rsidR="00C959C7" w:rsidRPr="00E04F92" w:rsidRDefault="00C959C7" w:rsidP="001C7272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bCs/>
                <w:sz w:val="20"/>
                <w:szCs w:val="20"/>
              </w:rPr>
              <w:t>7,18</w:t>
            </w:r>
          </w:p>
        </w:tc>
        <w:tc>
          <w:tcPr>
            <w:tcW w:w="0" w:type="auto"/>
          </w:tcPr>
          <w:p w:rsidR="00C959C7" w:rsidRPr="00E04F92" w:rsidRDefault="00C959C7" w:rsidP="001C72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15,7</w:t>
            </w:r>
          </w:p>
        </w:tc>
        <w:tc>
          <w:tcPr>
            <w:tcW w:w="0" w:type="auto"/>
          </w:tcPr>
          <w:p w:rsidR="00C959C7" w:rsidRDefault="00C959C7" w:rsidP="001C72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15,8</w:t>
            </w:r>
          </w:p>
        </w:tc>
      </w:tr>
      <w:tr w:rsidR="00C959C7" w:rsidRPr="00E04F92" w:rsidTr="00C959C7">
        <w:trPr>
          <w:trHeight w:val="222"/>
        </w:trPr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не хватает времени для поиска из-за учебы</w:t>
            </w:r>
          </w:p>
        </w:tc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959C7" w:rsidRPr="00E04F92" w:rsidRDefault="00C959C7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959C7" w:rsidRPr="00E04F92" w:rsidRDefault="00C959C7" w:rsidP="008C59C2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959C7" w:rsidRPr="00E04F92" w:rsidRDefault="00C959C7" w:rsidP="008C59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959C7" w:rsidRDefault="00C959C7" w:rsidP="008C59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959C7" w:rsidRDefault="00C959C7" w:rsidP="008C59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59C7" w:rsidRPr="00E04F92" w:rsidTr="00C959C7">
        <w:trPr>
          <w:trHeight w:val="300"/>
        </w:trPr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незнание механизмов, действующих на рынке труда</w:t>
            </w:r>
          </w:p>
        </w:tc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6,47</w:t>
            </w:r>
          </w:p>
        </w:tc>
        <w:tc>
          <w:tcPr>
            <w:tcW w:w="0" w:type="auto"/>
          </w:tcPr>
          <w:p w:rsidR="00C959C7" w:rsidRPr="00E04F92" w:rsidRDefault="00C959C7" w:rsidP="00D35D9F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3,41</w:t>
            </w:r>
          </w:p>
        </w:tc>
        <w:tc>
          <w:tcPr>
            <w:tcW w:w="0" w:type="auto"/>
          </w:tcPr>
          <w:p w:rsidR="00C959C7" w:rsidRPr="00E04F92" w:rsidRDefault="00C959C7" w:rsidP="008C59C2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6,92</w:t>
            </w:r>
          </w:p>
        </w:tc>
        <w:tc>
          <w:tcPr>
            <w:tcW w:w="0" w:type="auto"/>
          </w:tcPr>
          <w:p w:rsidR="00C959C7" w:rsidRPr="00E04F92" w:rsidRDefault="00C959C7" w:rsidP="008C59C2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bCs/>
                <w:sz w:val="20"/>
                <w:szCs w:val="20"/>
              </w:rPr>
              <w:t>6,18</w:t>
            </w:r>
          </w:p>
        </w:tc>
        <w:tc>
          <w:tcPr>
            <w:tcW w:w="0" w:type="auto"/>
          </w:tcPr>
          <w:p w:rsidR="00C959C7" w:rsidRPr="00E04F92" w:rsidRDefault="00C959C7" w:rsidP="008C59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16,6</w:t>
            </w:r>
          </w:p>
        </w:tc>
        <w:tc>
          <w:tcPr>
            <w:tcW w:w="0" w:type="auto"/>
          </w:tcPr>
          <w:p w:rsidR="00C959C7" w:rsidRDefault="00C959C7" w:rsidP="008C59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</w:t>
            </w:r>
          </w:p>
        </w:tc>
      </w:tr>
      <w:tr w:rsidR="00C959C7" w:rsidRPr="00E04F92" w:rsidTr="00C959C7">
        <w:trPr>
          <w:trHeight w:val="136"/>
        </w:trPr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затрудняюсь ответить</w:t>
            </w:r>
          </w:p>
        </w:tc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5,91</w:t>
            </w:r>
          </w:p>
        </w:tc>
        <w:tc>
          <w:tcPr>
            <w:tcW w:w="0" w:type="auto"/>
          </w:tcPr>
          <w:p w:rsidR="00C959C7" w:rsidRPr="00E04F92" w:rsidRDefault="00C959C7" w:rsidP="00D35D9F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9,81</w:t>
            </w:r>
          </w:p>
        </w:tc>
        <w:tc>
          <w:tcPr>
            <w:tcW w:w="0" w:type="auto"/>
          </w:tcPr>
          <w:p w:rsidR="00C959C7" w:rsidRPr="00E04F92" w:rsidRDefault="00C959C7" w:rsidP="008C59C2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3,81</w:t>
            </w:r>
          </w:p>
        </w:tc>
        <w:tc>
          <w:tcPr>
            <w:tcW w:w="0" w:type="auto"/>
          </w:tcPr>
          <w:p w:rsidR="00C959C7" w:rsidRPr="00E04F92" w:rsidRDefault="00C959C7" w:rsidP="008C59C2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bCs/>
                <w:sz w:val="20"/>
                <w:szCs w:val="20"/>
              </w:rPr>
              <w:t>4,17</w:t>
            </w:r>
          </w:p>
        </w:tc>
        <w:tc>
          <w:tcPr>
            <w:tcW w:w="0" w:type="auto"/>
          </w:tcPr>
          <w:p w:rsidR="00C959C7" w:rsidRPr="00E04F92" w:rsidRDefault="00C959C7" w:rsidP="008C59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4,7</w:t>
            </w:r>
          </w:p>
        </w:tc>
        <w:tc>
          <w:tcPr>
            <w:tcW w:w="0" w:type="auto"/>
          </w:tcPr>
          <w:p w:rsidR="00C959C7" w:rsidRDefault="00C959C7" w:rsidP="008C59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</w:tr>
      <w:tr w:rsidR="00C959C7" w:rsidRPr="00E04F92" w:rsidTr="00C959C7">
        <w:trPr>
          <w:trHeight w:val="166"/>
        </w:trPr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другая причина</w:t>
            </w:r>
          </w:p>
        </w:tc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0" w:type="auto"/>
          </w:tcPr>
          <w:p w:rsidR="00C959C7" w:rsidRPr="00E04F92" w:rsidRDefault="00C959C7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1,63</w:t>
            </w:r>
          </w:p>
        </w:tc>
        <w:tc>
          <w:tcPr>
            <w:tcW w:w="0" w:type="auto"/>
          </w:tcPr>
          <w:p w:rsidR="00C959C7" w:rsidRPr="00E04F92" w:rsidRDefault="00C959C7" w:rsidP="008C59C2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</w:tcPr>
          <w:p w:rsidR="00C959C7" w:rsidRPr="00E04F92" w:rsidRDefault="00C959C7" w:rsidP="008C59C2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bCs/>
                <w:sz w:val="20"/>
                <w:szCs w:val="20"/>
              </w:rPr>
              <w:t>0,86</w:t>
            </w:r>
          </w:p>
        </w:tc>
        <w:tc>
          <w:tcPr>
            <w:tcW w:w="0" w:type="auto"/>
          </w:tcPr>
          <w:p w:rsidR="00C959C7" w:rsidRPr="00E04F92" w:rsidRDefault="00C959C7" w:rsidP="008C59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</w:tcPr>
          <w:p w:rsidR="00C959C7" w:rsidRDefault="00C959C7" w:rsidP="008C59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0,7</w:t>
            </w:r>
          </w:p>
        </w:tc>
      </w:tr>
    </w:tbl>
    <w:p w:rsidR="005C161F" w:rsidRDefault="005C161F" w:rsidP="006F1943">
      <w:pPr>
        <w:spacing w:line="300" w:lineRule="auto"/>
        <w:ind w:firstLine="567"/>
        <w:jc w:val="both"/>
      </w:pPr>
    </w:p>
    <w:p w:rsidR="00F93A35" w:rsidRPr="004B27D5" w:rsidRDefault="00532C73" w:rsidP="001B6230">
      <w:pPr>
        <w:spacing w:line="300" w:lineRule="auto"/>
        <w:ind w:firstLine="567"/>
        <w:jc w:val="both"/>
        <w:rPr>
          <w:bCs/>
          <w:color w:val="000000"/>
        </w:rPr>
      </w:pPr>
      <w:r w:rsidRPr="004B27D5">
        <w:rPr>
          <w:bCs/>
          <w:color w:val="000000"/>
        </w:rPr>
        <w:t xml:space="preserve">Среди </w:t>
      </w:r>
      <w:r w:rsidR="00B17BF9" w:rsidRPr="004B27D5">
        <w:rPr>
          <w:bCs/>
          <w:color w:val="000000"/>
        </w:rPr>
        <w:t xml:space="preserve">наиболее важных </w:t>
      </w:r>
      <w:r w:rsidRPr="004B27D5">
        <w:rPr>
          <w:bCs/>
          <w:color w:val="000000"/>
        </w:rPr>
        <w:t xml:space="preserve">требований, предъявляемых к рабочему месту, </w:t>
      </w:r>
      <w:r w:rsidR="00692E1C">
        <w:rPr>
          <w:bCs/>
          <w:color w:val="000000"/>
        </w:rPr>
        <w:t>59,2</w:t>
      </w:r>
      <w:r w:rsidRPr="004B27D5">
        <w:rPr>
          <w:bCs/>
          <w:color w:val="000000"/>
        </w:rPr>
        <w:t xml:space="preserve">% респондентов назвали хорошую зарплату, для </w:t>
      </w:r>
      <w:r w:rsidR="00AD7853" w:rsidRPr="004B27D5">
        <w:rPr>
          <w:bCs/>
          <w:color w:val="000000"/>
        </w:rPr>
        <w:t>4</w:t>
      </w:r>
      <w:r w:rsidR="00692E1C">
        <w:rPr>
          <w:bCs/>
          <w:color w:val="000000"/>
        </w:rPr>
        <w:t>5</w:t>
      </w:r>
      <w:r w:rsidR="00AD7853" w:rsidRPr="004B27D5">
        <w:rPr>
          <w:bCs/>
          <w:color w:val="000000"/>
        </w:rPr>
        <w:t>,3</w:t>
      </w:r>
      <w:r w:rsidR="001B6230" w:rsidRPr="004B27D5">
        <w:rPr>
          <w:bCs/>
          <w:color w:val="000000"/>
        </w:rPr>
        <w:t>%</w:t>
      </w:r>
      <w:r w:rsidRPr="004B27D5">
        <w:rPr>
          <w:bCs/>
          <w:color w:val="000000"/>
        </w:rPr>
        <w:t xml:space="preserve"> важна интересная работа и возможность самореализоваться</w:t>
      </w:r>
      <w:r w:rsidR="00AD7853" w:rsidRPr="004B27D5">
        <w:rPr>
          <w:bCs/>
          <w:color w:val="000000"/>
        </w:rPr>
        <w:t xml:space="preserve"> (в </w:t>
      </w:r>
      <w:r w:rsidR="00692E1C">
        <w:rPr>
          <w:bCs/>
          <w:color w:val="000000"/>
        </w:rPr>
        <w:t>2018</w:t>
      </w:r>
      <w:r w:rsidR="00AD7853" w:rsidRPr="004B27D5">
        <w:rPr>
          <w:bCs/>
          <w:color w:val="000000"/>
        </w:rPr>
        <w:t xml:space="preserve"> году – 35, 5%), возможность карьерного роста отметили </w:t>
      </w:r>
      <w:r w:rsidR="00692E1C">
        <w:rPr>
          <w:bCs/>
          <w:color w:val="000000"/>
        </w:rPr>
        <w:t xml:space="preserve">34,2% </w:t>
      </w:r>
      <w:r w:rsidR="00C9025A">
        <w:rPr>
          <w:bCs/>
          <w:color w:val="000000"/>
        </w:rPr>
        <w:t>(</w:t>
      </w:r>
      <w:r w:rsidR="00692E1C">
        <w:rPr>
          <w:bCs/>
          <w:color w:val="000000"/>
        </w:rPr>
        <w:t>в прошлом году - 40,5% опрошенных</w:t>
      </w:r>
      <w:r w:rsidR="00AD7853" w:rsidRPr="004B27D5">
        <w:rPr>
          <w:bCs/>
          <w:color w:val="000000"/>
        </w:rPr>
        <w:t xml:space="preserve">). </w:t>
      </w:r>
      <w:r w:rsidRPr="004B27D5">
        <w:rPr>
          <w:bCs/>
          <w:color w:val="000000"/>
        </w:rPr>
        <w:t xml:space="preserve">Высокая значимость этих трех требований </w:t>
      </w:r>
      <w:r w:rsidR="001B6230" w:rsidRPr="004B27D5">
        <w:rPr>
          <w:bCs/>
          <w:color w:val="000000"/>
        </w:rPr>
        <w:t>по-прежнему</w:t>
      </w:r>
      <w:r w:rsidRPr="004B27D5">
        <w:rPr>
          <w:bCs/>
          <w:color w:val="000000"/>
        </w:rPr>
        <w:t xml:space="preserve"> остается неиз</w:t>
      </w:r>
      <w:r w:rsidR="00C25A26" w:rsidRPr="004B27D5">
        <w:rPr>
          <w:bCs/>
          <w:color w:val="000000"/>
        </w:rPr>
        <w:t>м</w:t>
      </w:r>
      <w:r w:rsidR="00F52246" w:rsidRPr="004B27D5">
        <w:rPr>
          <w:bCs/>
          <w:color w:val="000000"/>
        </w:rPr>
        <w:t>енным на протяжении многих лет</w:t>
      </w:r>
      <w:r w:rsidR="005D72FD" w:rsidRPr="004B27D5">
        <w:rPr>
          <w:bCs/>
          <w:color w:val="000000"/>
        </w:rPr>
        <w:t xml:space="preserve">, </w:t>
      </w:r>
      <w:r w:rsidR="007E2BB9" w:rsidRPr="004B27D5">
        <w:rPr>
          <w:bCs/>
          <w:color w:val="000000"/>
        </w:rPr>
        <w:t>но надо отметить рост значимости такого требования, как «интересная работа»</w:t>
      </w:r>
      <w:r w:rsidR="005D72FD" w:rsidRPr="004B27D5">
        <w:rPr>
          <w:bCs/>
          <w:color w:val="000000"/>
        </w:rPr>
        <w:t xml:space="preserve">. </w:t>
      </w:r>
      <w:r w:rsidR="00E3162E" w:rsidRPr="004B27D5">
        <w:rPr>
          <w:bCs/>
          <w:color w:val="000000"/>
        </w:rPr>
        <w:t xml:space="preserve">Медленно увеличивается год от года группа </w:t>
      </w:r>
      <w:r w:rsidR="00A23F56" w:rsidRPr="004B27D5">
        <w:rPr>
          <w:bCs/>
          <w:color w:val="000000"/>
        </w:rPr>
        <w:t>молодежи</w:t>
      </w:r>
      <w:r w:rsidR="004A06FE" w:rsidRPr="004B27D5">
        <w:rPr>
          <w:bCs/>
          <w:color w:val="000000"/>
        </w:rPr>
        <w:t>, для которых важным</w:t>
      </w:r>
      <w:r w:rsidR="00590BE1" w:rsidRPr="004B27D5">
        <w:rPr>
          <w:bCs/>
          <w:color w:val="000000"/>
        </w:rPr>
        <w:t xml:space="preserve"> фактором</w:t>
      </w:r>
      <w:r w:rsidR="004A06FE" w:rsidRPr="004B27D5">
        <w:rPr>
          <w:bCs/>
          <w:color w:val="000000"/>
        </w:rPr>
        <w:t xml:space="preserve"> явля</w:t>
      </w:r>
      <w:r w:rsidR="00590BE1" w:rsidRPr="004B27D5">
        <w:rPr>
          <w:bCs/>
          <w:color w:val="000000"/>
        </w:rPr>
        <w:t>ют</w:t>
      </w:r>
      <w:r w:rsidR="004A06FE" w:rsidRPr="004B27D5">
        <w:rPr>
          <w:bCs/>
          <w:color w:val="000000"/>
        </w:rPr>
        <w:t xml:space="preserve">ся </w:t>
      </w:r>
      <w:r w:rsidRPr="004B27D5">
        <w:rPr>
          <w:bCs/>
          <w:color w:val="000000"/>
        </w:rPr>
        <w:t>хорошие условия труда</w:t>
      </w:r>
      <w:r w:rsidR="00C1047E" w:rsidRPr="004B27D5">
        <w:rPr>
          <w:bCs/>
          <w:color w:val="000000"/>
        </w:rPr>
        <w:t xml:space="preserve"> (</w:t>
      </w:r>
      <w:r w:rsidR="00C25A26" w:rsidRPr="004B27D5">
        <w:rPr>
          <w:bCs/>
          <w:color w:val="000000"/>
        </w:rPr>
        <w:t>17,2%</w:t>
      </w:r>
      <w:r w:rsidR="00C1047E" w:rsidRPr="004B27D5">
        <w:rPr>
          <w:bCs/>
          <w:color w:val="000000"/>
        </w:rPr>
        <w:t xml:space="preserve"> в 2014 году, </w:t>
      </w:r>
      <w:r w:rsidR="00A23F56" w:rsidRPr="004B27D5">
        <w:rPr>
          <w:bCs/>
          <w:color w:val="000000"/>
        </w:rPr>
        <w:t>22,4% в 2017</w:t>
      </w:r>
      <w:r w:rsidR="004B27D5" w:rsidRPr="004B27D5">
        <w:rPr>
          <w:bCs/>
          <w:color w:val="000000"/>
        </w:rPr>
        <w:t>, 25,1% в 2019 году</w:t>
      </w:r>
      <w:r w:rsidR="00C9025A">
        <w:rPr>
          <w:bCs/>
          <w:color w:val="000000"/>
        </w:rPr>
        <w:t>, 28,5% в этом году</w:t>
      </w:r>
      <w:r w:rsidR="00C1047E" w:rsidRPr="004B27D5">
        <w:rPr>
          <w:bCs/>
          <w:color w:val="000000"/>
        </w:rPr>
        <w:t>)</w:t>
      </w:r>
      <w:r w:rsidRPr="004B27D5">
        <w:rPr>
          <w:bCs/>
          <w:color w:val="000000"/>
        </w:rPr>
        <w:t>.</w:t>
      </w:r>
      <w:r w:rsidR="00C25A26" w:rsidRPr="004B27D5">
        <w:rPr>
          <w:bCs/>
          <w:color w:val="000000"/>
        </w:rPr>
        <w:t xml:space="preserve"> </w:t>
      </w:r>
      <w:r w:rsidR="004B27D5" w:rsidRPr="004B27D5">
        <w:rPr>
          <w:bCs/>
          <w:color w:val="000000"/>
        </w:rPr>
        <w:t xml:space="preserve">Остальные требования не претерпели особенных изменений. </w:t>
      </w:r>
    </w:p>
    <w:p w:rsidR="00BC3641" w:rsidRDefault="00BC3641" w:rsidP="000A2891">
      <w:pPr>
        <w:spacing w:line="300" w:lineRule="auto"/>
        <w:ind w:firstLine="567"/>
        <w:jc w:val="right"/>
        <w:rPr>
          <w:bCs/>
        </w:rPr>
      </w:pPr>
    </w:p>
    <w:p w:rsidR="00BC3641" w:rsidRDefault="00BC3641" w:rsidP="000A2891">
      <w:pPr>
        <w:spacing w:line="300" w:lineRule="auto"/>
        <w:ind w:firstLine="567"/>
        <w:jc w:val="right"/>
        <w:rPr>
          <w:bCs/>
        </w:rPr>
      </w:pPr>
    </w:p>
    <w:p w:rsidR="00BC3641" w:rsidRDefault="00BC3641" w:rsidP="000A2891">
      <w:pPr>
        <w:spacing w:line="300" w:lineRule="auto"/>
        <w:ind w:firstLine="567"/>
        <w:jc w:val="right"/>
        <w:rPr>
          <w:bCs/>
        </w:rPr>
      </w:pPr>
    </w:p>
    <w:p w:rsidR="00BC3641" w:rsidRDefault="00BC3641" w:rsidP="000A2891">
      <w:pPr>
        <w:spacing w:line="300" w:lineRule="auto"/>
        <w:ind w:firstLine="567"/>
        <w:jc w:val="right"/>
        <w:rPr>
          <w:bCs/>
        </w:rPr>
      </w:pPr>
    </w:p>
    <w:p w:rsidR="00BC3641" w:rsidRDefault="00BC3641" w:rsidP="000A2891">
      <w:pPr>
        <w:spacing w:line="300" w:lineRule="auto"/>
        <w:ind w:firstLine="567"/>
        <w:jc w:val="right"/>
        <w:rPr>
          <w:bCs/>
        </w:rPr>
      </w:pPr>
    </w:p>
    <w:p w:rsidR="00BC3641" w:rsidRDefault="00BC3641" w:rsidP="000A2891">
      <w:pPr>
        <w:spacing w:line="300" w:lineRule="auto"/>
        <w:ind w:firstLine="567"/>
        <w:jc w:val="right"/>
        <w:rPr>
          <w:bCs/>
        </w:rPr>
      </w:pPr>
    </w:p>
    <w:p w:rsidR="000A2891" w:rsidRPr="009735AA" w:rsidRDefault="000A2891" w:rsidP="000A2891">
      <w:pPr>
        <w:spacing w:line="300" w:lineRule="auto"/>
        <w:ind w:firstLine="567"/>
        <w:jc w:val="right"/>
        <w:rPr>
          <w:bCs/>
        </w:rPr>
      </w:pPr>
      <w:r w:rsidRPr="009735AA">
        <w:rPr>
          <w:bCs/>
        </w:rPr>
        <w:lastRenderedPageBreak/>
        <w:t>Диаграмма</w:t>
      </w:r>
      <w:r w:rsidR="002F0B66" w:rsidRPr="009735AA">
        <w:rPr>
          <w:bCs/>
        </w:rPr>
        <w:t xml:space="preserve"> </w:t>
      </w:r>
      <w:r w:rsidR="001D3232">
        <w:rPr>
          <w:bCs/>
        </w:rPr>
        <w:t>1</w:t>
      </w:r>
    </w:p>
    <w:p w:rsidR="00AD7853" w:rsidRDefault="000A2891" w:rsidP="00EF0793">
      <w:pPr>
        <w:spacing w:line="300" w:lineRule="auto"/>
        <w:ind w:firstLine="567"/>
        <w:jc w:val="center"/>
        <w:rPr>
          <w:b/>
          <w:bCs/>
        </w:rPr>
      </w:pPr>
      <w:r w:rsidRPr="009735AA">
        <w:rPr>
          <w:b/>
          <w:bCs/>
        </w:rPr>
        <w:t>Требования молодежи, предъявляемые к рабочему месту</w:t>
      </w:r>
      <w:r w:rsidR="00C4449C" w:rsidRPr="009735AA">
        <w:rPr>
          <w:b/>
          <w:bCs/>
        </w:rPr>
        <w:t xml:space="preserve"> (в %)</w:t>
      </w:r>
    </w:p>
    <w:p w:rsidR="00AD7853" w:rsidRDefault="0058052D" w:rsidP="00692E1C">
      <w:pPr>
        <w:spacing w:line="300" w:lineRule="auto"/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6153658" cy="2657729"/>
            <wp:effectExtent l="12192" t="6096" r="4445" b="0"/>
            <wp:docPr id="75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3319D" w:rsidRPr="00C54FA8" w:rsidRDefault="00E06008" w:rsidP="00251CD2">
      <w:pPr>
        <w:spacing w:line="300" w:lineRule="auto"/>
        <w:ind w:firstLine="567"/>
        <w:jc w:val="both"/>
        <w:rPr>
          <w:bCs/>
          <w:color w:val="000000"/>
        </w:rPr>
      </w:pPr>
      <w:r w:rsidRPr="00C54FA8">
        <w:rPr>
          <w:bCs/>
          <w:color w:val="000000"/>
        </w:rPr>
        <w:t>В результате исследования б</w:t>
      </w:r>
      <w:r w:rsidR="0003319D" w:rsidRPr="00C54FA8">
        <w:rPr>
          <w:bCs/>
          <w:color w:val="000000"/>
        </w:rPr>
        <w:t xml:space="preserve">ыл получен минимальный желаемый размер оплаты труда молодого специалиста при устройстве на работу. </w:t>
      </w:r>
      <w:r w:rsidR="002F66E8">
        <w:rPr>
          <w:bCs/>
          <w:color w:val="000000"/>
        </w:rPr>
        <w:t xml:space="preserve">Интересно проследить динамику изменений размера оплаты. </w:t>
      </w:r>
      <w:r w:rsidR="000C3C3E">
        <w:rPr>
          <w:bCs/>
          <w:color w:val="000000"/>
        </w:rPr>
        <w:t>Н</w:t>
      </w:r>
      <w:r w:rsidR="00C9025A">
        <w:rPr>
          <w:bCs/>
          <w:color w:val="000000"/>
        </w:rPr>
        <w:t>аиболее востребованн</w:t>
      </w:r>
      <w:r w:rsidR="000C3C3E">
        <w:rPr>
          <w:bCs/>
          <w:color w:val="000000"/>
        </w:rPr>
        <w:t>ой</w:t>
      </w:r>
      <w:r w:rsidR="00C9025A">
        <w:rPr>
          <w:bCs/>
          <w:color w:val="000000"/>
        </w:rPr>
        <w:t xml:space="preserve"> является зарплата от </w:t>
      </w:r>
      <w:r w:rsidR="000C3C3E">
        <w:rPr>
          <w:bCs/>
          <w:color w:val="000000"/>
        </w:rPr>
        <w:t>20</w:t>
      </w:r>
      <w:r w:rsidR="00C9025A">
        <w:rPr>
          <w:bCs/>
          <w:color w:val="000000"/>
        </w:rPr>
        <w:t xml:space="preserve"> 000 до </w:t>
      </w:r>
      <w:r w:rsidR="000C3C3E">
        <w:rPr>
          <w:bCs/>
          <w:color w:val="000000"/>
        </w:rPr>
        <w:t>4</w:t>
      </w:r>
      <w:r w:rsidR="00C9025A">
        <w:rPr>
          <w:bCs/>
          <w:color w:val="000000"/>
        </w:rPr>
        <w:t xml:space="preserve">0 000 р. Треть опрошенных хотели бы иметь зарплату от </w:t>
      </w:r>
      <w:r w:rsidR="000C3C3E">
        <w:rPr>
          <w:bCs/>
          <w:color w:val="000000"/>
        </w:rPr>
        <w:t>3</w:t>
      </w:r>
      <w:r w:rsidR="00C9025A">
        <w:rPr>
          <w:bCs/>
          <w:color w:val="000000"/>
        </w:rPr>
        <w:t xml:space="preserve">0 до </w:t>
      </w:r>
      <w:r w:rsidR="000C3C3E">
        <w:rPr>
          <w:bCs/>
          <w:color w:val="000000"/>
        </w:rPr>
        <w:t>4</w:t>
      </w:r>
      <w:r w:rsidR="00C9025A">
        <w:rPr>
          <w:bCs/>
          <w:color w:val="000000"/>
        </w:rPr>
        <w:t xml:space="preserve">0 т.р. </w:t>
      </w:r>
    </w:p>
    <w:p w:rsidR="00391D12" w:rsidRPr="001C31C6" w:rsidRDefault="00C54FA8" w:rsidP="00391D12">
      <w:pPr>
        <w:spacing w:line="300" w:lineRule="auto"/>
        <w:ind w:left="7920"/>
        <w:jc w:val="both"/>
        <w:rPr>
          <w:bCs/>
        </w:rPr>
      </w:pPr>
      <w:r>
        <w:t xml:space="preserve">Таблица </w:t>
      </w:r>
      <w:r w:rsidR="00427370">
        <w:t>13</w:t>
      </w:r>
    </w:p>
    <w:p w:rsidR="00C54FA8" w:rsidRDefault="00251CD2" w:rsidP="00C54FA8">
      <w:pPr>
        <w:spacing w:line="300" w:lineRule="auto"/>
        <w:ind w:firstLine="567"/>
        <w:jc w:val="center"/>
        <w:rPr>
          <w:rFonts w:ascii="Arial" w:hAnsi="Arial" w:cs="Arial"/>
          <w:b/>
          <w:color w:val="000000"/>
          <w:sz w:val="20"/>
        </w:rPr>
      </w:pPr>
      <w:r w:rsidRPr="00C54FA8">
        <w:rPr>
          <w:b/>
          <w:bCs/>
          <w:color w:val="000000"/>
          <w:sz w:val="22"/>
          <w:szCs w:val="22"/>
        </w:rPr>
        <w:t>М</w:t>
      </w:r>
      <w:r w:rsidR="0003319D" w:rsidRPr="00C54FA8">
        <w:rPr>
          <w:b/>
          <w:bCs/>
          <w:color w:val="000000"/>
          <w:sz w:val="22"/>
          <w:szCs w:val="22"/>
        </w:rPr>
        <w:t>инимум зарплаты</w:t>
      </w:r>
      <w:r w:rsidRPr="00C54FA8">
        <w:rPr>
          <w:b/>
          <w:bCs/>
          <w:color w:val="000000"/>
          <w:sz w:val="22"/>
          <w:szCs w:val="22"/>
        </w:rPr>
        <w:t xml:space="preserve">, который </w:t>
      </w:r>
      <w:r w:rsidR="0003319D" w:rsidRPr="00C54FA8">
        <w:rPr>
          <w:b/>
          <w:bCs/>
          <w:color w:val="000000"/>
          <w:sz w:val="22"/>
          <w:szCs w:val="22"/>
        </w:rPr>
        <w:t xml:space="preserve"> удовлетворил бы </w:t>
      </w:r>
      <w:r w:rsidRPr="00C54FA8">
        <w:rPr>
          <w:b/>
          <w:bCs/>
          <w:color w:val="000000"/>
          <w:sz w:val="22"/>
          <w:szCs w:val="22"/>
        </w:rPr>
        <w:t>молодых людей при устройстве на работу</w:t>
      </w:r>
      <w:r w:rsidR="00BA4A65" w:rsidRPr="00C54FA8">
        <w:rPr>
          <w:b/>
          <w:bCs/>
          <w:color w:val="000000"/>
          <w:sz w:val="22"/>
          <w:szCs w:val="22"/>
        </w:rPr>
        <w:t xml:space="preserve"> (в%)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FF"/>
      </w:tblPr>
      <w:tblGrid>
        <w:gridCol w:w="474"/>
        <w:gridCol w:w="2250"/>
        <w:gridCol w:w="2187"/>
        <w:gridCol w:w="1453"/>
        <w:gridCol w:w="734"/>
      </w:tblGrid>
      <w:tr w:rsidR="00C9025A" w:rsidRPr="002F66E8" w:rsidTr="00C9025A">
        <w:trPr>
          <w:jc w:val="center"/>
        </w:trPr>
        <w:tc>
          <w:tcPr>
            <w:tcW w:w="474" w:type="dxa"/>
          </w:tcPr>
          <w:p w:rsidR="00C9025A" w:rsidRPr="00354084" w:rsidRDefault="00C9025A" w:rsidP="0035408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40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N:</w:t>
            </w:r>
          </w:p>
        </w:tc>
        <w:tc>
          <w:tcPr>
            <w:tcW w:w="2250" w:type="dxa"/>
          </w:tcPr>
          <w:p w:rsidR="00C9025A" w:rsidRPr="00354084" w:rsidRDefault="00C9025A" w:rsidP="0035408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40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значения</w:t>
            </w:r>
          </w:p>
        </w:tc>
        <w:tc>
          <w:tcPr>
            <w:tcW w:w="2187" w:type="dxa"/>
            <w:vAlign w:val="center"/>
          </w:tcPr>
          <w:p w:rsidR="00C9025A" w:rsidRPr="00354084" w:rsidRDefault="00C9025A" w:rsidP="0035408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4084">
              <w:rPr>
                <w:rFonts w:ascii="Arial" w:hAnsi="Arial" w:cs="Arial"/>
                <w:b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53" w:type="dxa"/>
            <w:vAlign w:val="center"/>
          </w:tcPr>
          <w:p w:rsidR="00C9025A" w:rsidRPr="00354084" w:rsidRDefault="00C9025A" w:rsidP="0035408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4084">
              <w:rPr>
                <w:rFonts w:ascii="Arial" w:hAnsi="Arial" w:cs="Arial"/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34" w:type="dxa"/>
            <w:vAlign w:val="center"/>
          </w:tcPr>
          <w:p w:rsidR="00C9025A" w:rsidRPr="00354084" w:rsidRDefault="00C9025A" w:rsidP="00C9025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2020</w:t>
            </w:r>
          </w:p>
        </w:tc>
      </w:tr>
      <w:tr w:rsidR="000C3C3E" w:rsidRPr="00C54FA8" w:rsidTr="00C9025A">
        <w:trPr>
          <w:jc w:val="center"/>
        </w:trPr>
        <w:tc>
          <w:tcPr>
            <w:tcW w:w="474" w:type="dxa"/>
          </w:tcPr>
          <w:p w:rsidR="000C3C3E" w:rsidRPr="00354084" w:rsidRDefault="000C3C3E" w:rsidP="003540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54084">
              <w:rPr>
                <w:rFonts w:ascii="Arial" w:hAnsi="Arial" w:cs="Arial"/>
                <w:color w:val="000000"/>
                <w:sz w:val="16"/>
              </w:rPr>
              <w:t>1</w:t>
            </w:r>
          </w:p>
        </w:tc>
        <w:tc>
          <w:tcPr>
            <w:tcW w:w="2250" w:type="dxa"/>
          </w:tcPr>
          <w:p w:rsidR="000C3C3E" w:rsidRPr="00354084" w:rsidRDefault="000C3C3E" w:rsidP="003540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54084">
              <w:rPr>
                <w:rFonts w:ascii="Arial" w:hAnsi="Arial" w:cs="Arial"/>
                <w:color w:val="000000"/>
                <w:sz w:val="16"/>
              </w:rPr>
              <w:t>от 10001 до 15000 рублей</w:t>
            </w:r>
          </w:p>
        </w:tc>
        <w:tc>
          <w:tcPr>
            <w:tcW w:w="2187" w:type="dxa"/>
            <w:vAlign w:val="center"/>
          </w:tcPr>
          <w:p w:rsidR="000C3C3E" w:rsidRPr="00354084" w:rsidRDefault="000C3C3E" w:rsidP="003540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54084">
              <w:rPr>
                <w:rFonts w:ascii="Arial" w:hAnsi="Arial" w:cs="Arial"/>
                <w:color w:val="000000"/>
                <w:sz w:val="16"/>
              </w:rPr>
              <w:t>3,18</w:t>
            </w:r>
          </w:p>
        </w:tc>
        <w:tc>
          <w:tcPr>
            <w:tcW w:w="1453" w:type="dxa"/>
            <w:vAlign w:val="center"/>
          </w:tcPr>
          <w:p w:rsidR="000C3C3E" w:rsidRPr="00354084" w:rsidRDefault="000C3C3E" w:rsidP="003540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54084">
              <w:rPr>
                <w:rFonts w:ascii="Arial" w:hAnsi="Arial" w:cs="Arial"/>
                <w:color w:val="000000"/>
                <w:sz w:val="16"/>
              </w:rPr>
              <w:t>5,67%</w:t>
            </w:r>
          </w:p>
        </w:tc>
        <w:tc>
          <w:tcPr>
            <w:tcW w:w="734" w:type="dxa"/>
            <w:vMerge w:val="restart"/>
            <w:vAlign w:val="center"/>
          </w:tcPr>
          <w:p w:rsidR="000C3C3E" w:rsidRPr="00354084" w:rsidRDefault="000C3C3E" w:rsidP="00C9025A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</w:tr>
      <w:tr w:rsidR="000C3C3E" w:rsidRPr="00C54FA8" w:rsidTr="00C9025A">
        <w:trPr>
          <w:jc w:val="center"/>
        </w:trPr>
        <w:tc>
          <w:tcPr>
            <w:tcW w:w="474" w:type="dxa"/>
          </w:tcPr>
          <w:p w:rsidR="000C3C3E" w:rsidRPr="00354084" w:rsidRDefault="000C3C3E" w:rsidP="003540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54084">
              <w:rPr>
                <w:rFonts w:ascii="Arial" w:hAnsi="Arial" w:cs="Arial"/>
                <w:color w:val="000000"/>
                <w:sz w:val="16"/>
              </w:rPr>
              <w:t>2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0C3C3E" w:rsidRPr="00354084" w:rsidRDefault="000C3C3E" w:rsidP="003540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54084">
              <w:rPr>
                <w:rFonts w:ascii="Arial" w:hAnsi="Arial" w:cs="Arial"/>
                <w:color w:val="000000"/>
                <w:sz w:val="16"/>
              </w:rPr>
              <w:t>от 15001 до 20000 рублей</w:t>
            </w:r>
          </w:p>
        </w:tc>
        <w:tc>
          <w:tcPr>
            <w:tcW w:w="2187" w:type="dxa"/>
            <w:tcBorders>
              <w:bottom w:val="single" w:sz="4" w:space="0" w:color="auto"/>
            </w:tcBorders>
            <w:vAlign w:val="center"/>
          </w:tcPr>
          <w:p w:rsidR="000C3C3E" w:rsidRPr="00354084" w:rsidRDefault="000C3C3E" w:rsidP="003540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54084">
              <w:rPr>
                <w:rFonts w:ascii="Arial" w:hAnsi="Arial" w:cs="Arial"/>
                <w:color w:val="000000"/>
                <w:sz w:val="16"/>
              </w:rPr>
              <w:t>14,16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0C3C3E" w:rsidRPr="00354084" w:rsidRDefault="000C3C3E" w:rsidP="003540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54084">
              <w:rPr>
                <w:rFonts w:ascii="Arial" w:hAnsi="Arial" w:cs="Arial"/>
                <w:color w:val="000000"/>
                <w:sz w:val="16"/>
              </w:rPr>
              <w:t>26,74%</w:t>
            </w:r>
          </w:p>
        </w:tc>
        <w:tc>
          <w:tcPr>
            <w:tcW w:w="734" w:type="dxa"/>
            <w:vMerge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0C3C3E" w:rsidRPr="00354084" w:rsidRDefault="000C3C3E" w:rsidP="00C9025A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C9025A" w:rsidRPr="00C54FA8" w:rsidTr="00C9025A">
        <w:trPr>
          <w:jc w:val="center"/>
        </w:trPr>
        <w:tc>
          <w:tcPr>
            <w:tcW w:w="474" w:type="dxa"/>
          </w:tcPr>
          <w:p w:rsidR="00C9025A" w:rsidRPr="00354084" w:rsidRDefault="00C9025A" w:rsidP="003540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54084">
              <w:rPr>
                <w:rFonts w:ascii="Arial" w:hAnsi="Arial" w:cs="Arial"/>
                <w:color w:val="000000"/>
                <w:sz w:val="16"/>
              </w:rPr>
              <w:t>3</w:t>
            </w:r>
          </w:p>
        </w:tc>
        <w:tc>
          <w:tcPr>
            <w:tcW w:w="2250" w:type="dxa"/>
            <w:shd w:val="clear" w:color="auto" w:fill="D6E3BC"/>
          </w:tcPr>
          <w:p w:rsidR="00C9025A" w:rsidRPr="00354084" w:rsidRDefault="00C9025A" w:rsidP="003540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54084">
              <w:rPr>
                <w:rFonts w:ascii="Arial" w:hAnsi="Arial" w:cs="Arial"/>
                <w:color w:val="000000"/>
                <w:sz w:val="16"/>
              </w:rPr>
              <w:t>от 20001 до 30000 рублей</w:t>
            </w:r>
          </w:p>
        </w:tc>
        <w:tc>
          <w:tcPr>
            <w:tcW w:w="2187" w:type="dxa"/>
            <w:shd w:val="clear" w:color="auto" w:fill="D6E3BC"/>
            <w:vAlign w:val="center"/>
          </w:tcPr>
          <w:p w:rsidR="00C9025A" w:rsidRPr="00354084" w:rsidRDefault="00C9025A" w:rsidP="003540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54084">
              <w:rPr>
                <w:rFonts w:ascii="Arial" w:hAnsi="Arial" w:cs="Arial"/>
                <w:color w:val="000000"/>
                <w:sz w:val="16"/>
              </w:rPr>
              <w:t>26,30</w:t>
            </w:r>
          </w:p>
        </w:tc>
        <w:tc>
          <w:tcPr>
            <w:tcW w:w="1453" w:type="dxa"/>
            <w:shd w:val="clear" w:color="auto" w:fill="D6E3BC"/>
            <w:vAlign w:val="center"/>
          </w:tcPr>
          <w:p w:rsidR="00C9025A" w:rsidRPr="00354084" w:rsidRDefault="00C9025A" w:rsidP="003540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54084">
              <w:rPr>
                <w:rFonts w:ascii="Arial" w:hAnsi="Arial" w:cs="Arial"/>
                <w:color w:val="000000"/>
                <w:sz w:val="16"/>
              </w:rPr>
              <w:t>27,23%</w:t>
            </w:r>
          </w:p>
        </w:tc>
        <w:tc>
          <w:tcPr>
            <w:tcW w:w="734" w:type="dxa"/>
            <w:shd w:val="clear" w:color="auto" w:fill="D6E3BC"/>
            <w:vAlign w:val="center"/>
          </w:tcPr>
          <w:p w:rsidR="00C9025A" w:rsidRPr="00354084" w:rsidRDefault="000C3C3E" w:rsidP="00C9025A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23,9</w:t>
            </w:r>
          </w:p>
        </w:tc>
      </w:tr>
      <w:tr w:rsidR="00C9025A" w:rsidRPr="00C54FA8" w:rsidTr="007C0D7E">
        <w:trPr>
          <w:jc w:val="center"/>
        </w:trPr>
        <w:tc>
          <w:tcPr>
            <w:tcW w:w="474" w:type="dxa"/>
          </w:tcPr>
          <w:p w:rsidR="00C9025A" w:rsidRPr="00354084" w:rsidRDefault="00C9025A" w:rsidP="003540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54084">
              <w:rPr>
                <w:rFonts w:ascii="Arial" w:hAnsi="Arial" w:cs="Arial"/>
                <w:color w:val="000000"/>
                <w:sz w:val="16"/>
              </w:rPr>
              <w:t>4</w:t>
            </w:r>
          </w:p>
        </w:tc>
        <w:tc>
          <w:tcPr>
            <w:tcW w:w="2250" w:type="dxa"/>
            <w:shd w:val="clear" w:color="auto" w:fill="D6E3BC"/>
          </w:tcPr>
          <w:p w:rsidR="00C9025A" w:rsidRPr="00354084" w:rsidRDefault="00C9025A" w:rsidP="000C3C3E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54084">
              <w:rPr>
                <w:rFonts w:ascii="Arial" w:hAnsi="Arial" w:cs="Arial"/>
                <w:color w:val="000000"/>
                <w:sz w:val="16"/>
              </w:rPr>
              <w:t xml:space="preserve">от 30001 до </w:t>
            </w:r>
            <w:r w:rsidR="000C3C3E">
              <w:rPr>
                <w:rFonts w:ascii="Arial" w:hAnsi="Arial" w:cs="Arial"/>
                <w:color w:val="000000"/>
                <w:sz w:val="16"/>
              </w:rPr>
              <w:t>4</w:t>
            </w:r>
            <w:r w:rsidRPr="00354084">
              <w:rPr>
                <w:rFonts w:ascii="Arial" w:hAnsi="Arial" w:cs="Arial"/>
                <w:color w:val="000000"/>
                <w:sz w:val="16"/>
              </w:rPr>
              <w:t>0000 рублей</w:t>
            </w:r>
          </w:p>
        </w:tc>
        <w:tc>
          <w:tcPr>
            <w:tcW w:w="2187" w:type="dxa"/>
            <w:shd w:val="clear" w:color="auto" w:fill="D6E3BC"/>
            <w:vAlign w:val="center"/>
          </w:tcPr>
          <w:p w:rsidR="00C9025A" w:rsidRPr="00354084" w:rsidRDefault="00C9025A" w:rsidP="003540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54084">
              <w:rPr>
                <w:rFonts w:ascii="Arial" w:hAnsi="Arial" w:cs="Arial"/>
                <w:color w:val="000000"/>
                <w:sz w:val="16"/>
              </w:rPr>
              <w:t>34,83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C9025A" w:rsidRPr="00354084" w:rsidRDefault="00C9025A" w:rsidP="003540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54084">
              <w:rPr>
                <w:rFonts w:ascii="Arial" w:hAnsi="Arial" w:cs="Arial"/>
                <w:color w:val="000000"/>
                <w:sz w:val="16"/>
              </w:rPr>
              <w:t>15,73%</w:t>
            </w:r>
          </w:p>
        </w:tc>
        <w:tc>
          <w:tcPr>
            <w:tcW w:w="734" w:type="dxa"/>
            <w:shd w:val="clear" w:color="auto" w:fill="D6E3BC" w:themeFill="accent3" w:themeFillTint="66"/>
            <w:vAlign w:val="center"/>
          </w:tcPr>
          <w:p w:rsidR="00C9025A" w:rsidRPr="00354084" w:rsidRDefault="000C3C3E" w:rsidP="00C9025A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0C3C3E" w:rsidRPr="00C54FA8" w:rsidTr="00C9025A">
        <w:trPr>
          <w:jc w:val="center"/>
        </w:trPr>
        <w:tc>
          <w:tcPr>
            <w:tcW w:w="474" w:type="dxa"/>
          </w:tcPr>
          <w:p w:rsidR="000C3C3E" w:rsidRPr="00354084" w:rsidRDefault="000C3C3E" w:rsidP="003540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50" w:type="dxa"/>
            <w:shd w:val="clear" w:color="auto" w:fill="D6E3BC"/>
          </w:tcPr>
          <w:p w:rsidR="000C3C3E" w:rsidRPr="00354084" w:rsidRDefault="000C3C3E" w:rsidP="003540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От 40 001 до 50 000</w:t>
            </w:r>
          </w:p>
        </w:tc>
        <w:tc>
          <w:tcPr>
            <w:tcW w:w="2187" w:type="dxa"/>
            <w:shd w:val="clear" w:color="auto" w:fill="D6E3BC"/>
            <w:vAlign w:val="center"/>
          </w:tcPr>
          <w:p w:rsidR="000C3C3E" w:rsidRPr="00354084" w:rsidRDefault="007C0D7E" w:rsidP="003540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-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C3C3E" w:rsidRPr="00354084" w:rsidRDefault="007C0D7E" w:rsidP="003540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C3C3E" w:rsidRDefault="000C3C3E" w:rsidP="00C902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</w:tr>
      <w:tr w:rsidR="00C9025A" w:rsidRPr="00C54FA8" w:rsidTr="00C9025A">
        <w:trPr>
          <w:jc w:val="center"/>
        </w:trPr>
        <w:tc>
          <w:tcPr>
            <w:tcW w:w="474" w:type="dxa"/>
          </w:tcPr>
          <w:p w:rsidR="00C9025A" w:rsidRPr="00354084" w:rsidRDefault="00C9025A" w:rsidP="003540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54084">
              <w:rPr>
                <w:rFonts w:ascii="Arial" w:hAnsi="Arial" w:cs="Arial"/>
                <w:color w:val="000000"/>
                <w:sz w:val="16"/>
              </w:rPr>
              <w:t>5</w:t>
            </w:r>
          </w:p>
        </w:tc>
        <w:tc>
          <w:tcPr>
            <w:tcW w:w="2250" w:type="dxa"/>
          </w:tcPr>
          <w:p w:rsidR="00C9025A" w:rsidRPr="00354084" w:rsidRDefault="00C9025A" w:rsidP="003540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54084">
              <w:rPr>
                <w:rFonts w:ascii="Arial" w:hAnsi="Arial" w:cs="Arial"/>
                <w:color w:val="000000"/>
                <w:sz w:val="16"/>
              </w:rPr>
              <w:t>Более 50000 рублей</w:t>
            </w:r>
          </w:p>
        </w:tc>
        <w:tc>
          <w:tcPr>
            <w:tcW w:w="2187" w:type="dxa"/>
            <w:vAlign w:val="center"/>
          </w:tcPr>
          <w:p w:rsidR="00C9025A" w:rsidRPr="00354084" w:rsidRDefault="00C9025A" w:rsidP="003540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54084">
              <w:rPr>
                <w:rFonts w:ascii="Arial" w:hAnsi="Arial" w:cs="Arial"/>
                <w:color w:val="000000"/>
                <w:sz w:val="16"/>
              </w:rPr>
              <w:t>16,18</w:t>
            </w:r>
          </w:p>
        </w:tc>
        <w:tc>
          <w:tcPr>
            <w:tcW w:w="1453" w:type="dxa"/>
            <w:vAlign w:val="center"/>
          </w:tcPr>
          <w:p w:rsidR="00C9025A" w:rsidRPr="00354084" w:rsidRDefault="00C9025A" w:rsidP="003540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54084">
              <w:rPr>
                <w:rFonts w:ascii="Arial" w:hAnsi="Arial" w:cs="Arial"/>
                <w:color w:val="000000"/>
                <w:sz w:val="16"/>
              </w:rPr>
              <w:t>20,09%</w:t>
            </w:r>
          </w:p>
        </w:tc>
        <w:tc>
          <w:tcPr>
            <w:tcW w:w="734" w:type="dxa"/>
            <w:vAlign w:val="center"/>
          </w:tcPr>
          <w:p w:rsidR="00C9025A" w:rsidRPr="00354084" w:rsidRDefault="00C9025A" w:rsidP="00C9025A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20,6</w:t>
            </w:r>
          </w:p>
        </w:tc>
      </w:tr>
      <w:tr w:rsidR="00C9025A" w:rsidRPr="00C54FA8" w:rsidTr="00C9025A">
        <w:trPr>
          <w:jc w:val="center"/>
        </w:trPr>
        <w:tc>
          <w:tcPr>
            <w:tcW w:w="474" w:type="dxa"/>
          </w:tcPr>
          <w:p w:rsidR="00C9025A" w:rsidRPr="00354084" w:rsidRDefault="00C9025A" w:rsidP="003540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54084">
              <w:rPr>
                <w:rFonts w:ascii="Arial" w:hAnsi="Arial" w:cs="Arial"/>
                <w:color w:val="000000"/>
                <w:sz w:val="16"/>
              </w:rPr>
              <w:t>6</w:t>
            </w:r>
          </w:p>
        </w:tc>
        <w:tc>
          <w:tcPr>
            <w:tcW w:w="2250" w:type="dxa"/>
          </w:tcPr>
          <w:p w:rsidR="00C9025A" w:rsidRPr="00354084" w:rsidRDefault="00C9025A" w:rsidP="003540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54084">
              <w:rPr>
                <w:rFonts w:ascii="Arial" w:hAnsi="Arial" w:cs="Arial"/>
                <w:color w:val="000000"/>
                <w:sz w:val="16"/>
              </w:rPr>
              <w:t>Затрудняюсь ответить</w:t>
            </w:r>
          </w:p>
        </w:tc>
        <w:tc>
          <w:tcPr>
            <w:tcW w:w="2187" w:type="dxa"/>
            <w:vAlign w:val="center"/>
          </w:tcPr>
          <w:p w:rsidR="00C9025A" w:rsidRPr="00354084" w:rsidRDefault="00C9025A" w:rsidP="003540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54084">
              <w:rPr>
                <w:rFonts w:ascii="Arial" w:hAnsi="Arial" w:cs="Arial"/>
                <w:color w:val="000000"/>
                <w:sz w:val="16"/>
              </w:rPr>
              <w:t>5,35</w:t>
            </w:r>
          </w:p>
        </w:tc>
        <w:tc>
          <w:tcPr>
            <w:tcW w:w="1453" w:type="dxa"/>
            <w:vAlign w:val="center"/>
          </w:tcPr>
          <w:p w:rsidR="00C9025A" w:rsidRPr="00354084" w:rsidRDefault="00C9025A" w:rsidP="003540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54084">
              <w:rPr>
                <w:rFonts w:ascii="Arial" w:hAnsi="Arial" w:cs="Arial"/>
                <w:color w:val="000000"/>
                <w:sz w:val="16"/>
              </w:rPr>
              <w:t>4,54%</w:t>
            </w:r>
          </w:p>
        </w:tc>
        <w:tc>
          <w:tcPr>
            <w:tcW w:w="734" w:type="dxa"/>
            <w:vAlign w:val="center"/>
          </w:tcPr>
          <w:p w:rsidR="00C9025A" w:rsidRPr="00354084" w:rsidRDefault="00C9025A" w:rsidP="00C9025A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</w:tr>
      <w:tr w:rsidR="00C9025A" w:rsidRPr="00C54FA8" w:rsidTr="00C9025A">
        <w:trPr>
          <w:jc w:val="center"/>
        </w:trPr>
        <w:tc>
          <w:tcPr>
            <w:tcW w:w="474" w:type="dxa"/>
          </w:tcPr>
          <w:p w:rsidR="00C9025A" w:rsidRPr="00354084" w:rsidRDefault="00C9025A" w:rsidP="003540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2250" w:type="dxa"/>
          </w:tcPr>
          <w:p w:rsidR="00C9025A" w:rsidRPr="00354084" w:rsidRDefault="00C9025A" w:rsidP="003540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354084">
              <w:rPr>
                <w:rFonts w:ascii="Arial" w:hAnsi="Arial" w:cs="Arial"/>
                <w:b/>
                <w:bCs/>
                <w:color w:val="000000"/>
                <w:sz w:val="16"/>
              </w:rPr>
              <w:t>Итого:</w:t>
            </w:r>
          </w:p>
        </w:tc>
        <w:tc>
          <w:tcPr>
            <w:tcW w:w="2187" w:type="dxa"/>
          </w:tcPr>
          <w:p w:rsidR="00C9025A" w:rsidRPr="00354084" w:rsidRDefault="00C9025A" w:rsidP="003540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354084">
              <w:rPr>
                <w:rFonts w:ascii="Arial" w:hAnsi="Arial" w:cs="Arial"/>
                <w:b/>
                <w:bCs/>
                <w:color w:val="000000"/>
                <w:sz w:val="16"/>
              </w:rPr>
              <w:t>100,00</w:t>
            </w:r>
          </w:p>
        </w:tc>
        <w:tc>
          <w:tcPr>
            <w:tcW w:w="1453" w:type="dxa"/>
          </w:tcPr>
          <w:p w:rsidR="00C9025A" w:rsidRPr="00354084" w:rsidRDefault="00C9025A" w:rsidP="003540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100</w:t>
            </w:r>
          </w:p>
        </w:tc>
        <w:tc>
          <w:tcPr>
            <w:tcW w:w="734" w:type="dxa"/>
          </w:tcPr>
          <w:p w:rsidR="00C9025A" w:rsidRPr="00354084" w:rsidRDefault="00C9025A" w:rsidP="003540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100</w:t>
            </w:r>
          </w:p>
        </w:tc>
      </w:tr>
    </w:tbl>
    <w:p w:rsidR="0037568B" w:rsidRDefault="0037568B" w:rsidP="00EF0793">
      <w:pPr>
        <w:spacing w:line="300" w:lineRule="auto"/>
        <w:ind w:firstLine="709"/>
        <w:jc w:val="both"/>
        <w:rPr>
          <w:bCs/>
        </w:rPr>
      </w:pPr>
    </w:p>
    <w:p w:rsidR="00BE5BB7" w:rsidRPr="00EF0793" w:rsidRDefault="00E06008" w:rsidP="00EF0793">
      <w:pPr>
        <w:spacing w:line="300" w:lineRule="auto"/>
        <w:ind w:firstLine="709"/>
        <w:jc w:val="both"/>
        <w:rPr>
          <w:bCs/>
        </w:rPr>
      </w:pPr>
      <w:r w:rsidRPr="00AC0EC8">
        <w:rPr>
          <w:bCs/>
        </w:rPr>
        <w:t xml:space="preserve">Девушки </w:t>
      </w:r>
      <w:r w:rsidR="00E00403">
        <w:rPr>
          <w:bCs/>
        </w:rPr>
        <w:t xml:space="preserve">традиционно </w:t>
      </w:r>
      <w:r w:rsidRPr="00AC0EC8">
        <w:rPr>
          <w:bCs/>
        </w:rPr>
        <w:t>менее требовательны к минимуму зарплаты при устройстве на рабо</w:t>
      </w:r>
      <w:r w:rsidR="00105817">
        <w:rPr>
          <w:bCs/>
        </w:rPr>
        <w:t>ту, однако заметна</w:t>
      </w:r>
      <w:r w:rsidR="00E00403">
        <w:rPr>
          <w:bCs/>
        </w:rPr>
        <w:t xml:space="preserve"> тенденция к выравниванию требова</w:t>
      </w:r>
      <w:r w:rsidR="00105817">
        <w:rPr>
          <w:bCs/>
        </w:rPr>
        <w:t>ний</w:t>
      </w:r>
      <w:r w:rsidR="001401F6">
        <w:rPr>
          <w:bCs/>
        </w:rPr>
        <w:t xml:space="preserve"> в диапазоне от </w:t>
      </w:r>
      <w:r w:rsidR="000C3C3E">
        <w:rPr>
          <w:bCs/>
        </w:rPr>
        <w:t>3</w:t>
      </w:r>
      <w:r w:rsidR="001401F6">
        <w:rPr>
          <w:bCs/>
        </w:rPr>
        <w:t xml:space="preserve">0 000 до </w:t>
      </w:r>
      <w:r w:rsidR="000C3C3E">
        <w:rPr>
          <w:bCs/>
        </w:rPr>
        <w:t>5</w:t>
      </w:r>
      <w:r w:rsidR="001401F6">
        <w:rPr>
          <w:bCs/>
        </w:rPr>
        <w:t>0 000</w:t>
      </w:r>
      <w:r w:rsidR="00D05BBB">
        <w:rPr>
          <w:bCs/>
        </w:rPr>
        <w:t>.</w:t>
      </w:r>
      <w:r w:rsidR="001401F6">
        <w:rPr>
          <w:bCs/>
        </w:rPr>
        <w:t xml:space="preserve"> Более 50 000 рублей в большей степени настроены получать мужчины (</w:t>
      </w:r>
      <w:r w:rsidR="000C3C3E">
        <w:rPr>
          <w:bCs/>
        </w:rPr>
        <w:t>26,5 против 15,4 у женщин</w:t>
      </w:r>
      <w:r w:rsidR="001401F6">
        <w:rPr>
          <w:bCs/>
        </w:rPr>
        <w:t xml:space="preserve">). От </w:t>
      </w:r>
      <w:r w:rsidR="000C3C3E">
        <w:rPr>
          <w:bCs/>
        </w:rPr>
        <w:t>20</w:t>
      </w:r>
      <w:r w:rsidR="001401F6">
        <w:rPr>
          <w:bCs/>
        </w:rPr>
        <w:t xml:space="preserve"> 000 рублей до </w:t>
      </w:r>
      <w:r w:rsidR="000C3C3E">
        <w:rPr>
          <w:bCs/>
        </w:rPr>
        <w:t>3</w:t>
      </w:r>
      <w:r w:rsidR="001401F6">
        <w:rPr>
          <w:bCs/>
        </w:rPr>
        <w:t xml:space="preserve">0 000 рублей </w:t>
      </w:r>
      <w:r w:rsidR="00D05BBB">
        <w:rPr>
          <w:bCs/>
        </w:rPr>
        <w:t xml:space="preserve"> </w:t>
      </w:r>
      <w:r w:rsidR="001401F6">
        <w:rPr>
          <w:bCs/>
        </w:rPr>
        <w:t xml:space="preserve">готовы получать скорее женщины – </w:t>
      </w:r>
      <w:r w:rsidR="000C3C3E">
        <w:rPr>
          <w:bCs/>
        </w:rPr>
        <w:t>30,9</w:t>
      </w:r>
      <w:r w:rsidR="001401F6">
        <w:rPr>
          <w:bCs/>
        </w:rPr>
        <w:t xml:space="preserve">% против </w:t>
      </w:r>
      <w:r w:rsidR="000C3C3E">
        <w:rPr>
          <w:bCs/>
        </w:rPr>
        <w:t>16,1</w:t>
      </w:r>
      <w:r w:rsidR="001401F6">
        <w:rPr>
          <w:bCs/>
        </w:rPr>
        <w:t>% мужчин.</w:t>
      </w:r>
    </w:p>
    <w:p w:rsidR="00342136" w:rsidRDefault="00313672" w:rsidP="00E06008">
      <w:pPr>
        <w:spacing w:line="300" w:lineRule="auto"/>
        <w:ind w:firstLine="567"/>
        <w:jc w:val="both"/>
        <w:rPr>
          <w:bCs/>
        </w:rPr>
      </w:pPr>
      <w:r>
        <w:rPr>
          <w:bCs/>
        </w:rPr>
        <w:t xml:space="preserve">С увеличением возраста также меняются требования к минимуму зарплаты. </w:t>
      </w:r>
      <w:r w:rsidR="000740CF">
        <w:rPr>
          <w:bCs/>
        </w:rPr>
        <w:t>13,9</w:t>
      </w:r>
      <w:r>
        <w:rPr>
          <w:bCs/>
        </w:rPr>
        <w:t xml:space="preserve">% школьников готовы работать за зарплату от 20 до 30 т.р., в то время как </w:t>
      </w:r>
      <w:r w:rsidR="006434C6">
        <w:rPr>
          <w:bCs/>
        </w:rPr>
        <w:t xml:space="preserve">внутри группы </w:t>
      </w:r>
      <w:r>
        <w:rPr>
          <w:bCs/>
        </w:rPr>
        <w:t xml:space="preserve"> молодых люд</w:t>
      </w:r>
      <w:r w:rsidR="006434C6">
        <w:rPr>
          <w:bCs/>
        </w:rPr>
        <w:t>ей</w:t>
      </w:r>
      <w:r>
        <w:rPr>
          <w:bCs/>
        </w:rPr>
        <w:t xml:space="preserve"> от 23 до 30 лет </w:t>
      </w:r>
      <w:r w:rsidR="006434C6">
        <w:rPr>
          <w:bCs/>
        </w:rPr>
        <w:t xml:space="preserve">этот процент составил – </w:t>
      </w:r>
      <w:r w:rsidR="000740CF">
        <w:rPr>
          <w:bCs/>
        </w:rPr>
        <w:t>31,7</w:t>
      </w:r>
      <w:r w:rsidR="006434C6">
        <w:rPr>
          <w:bCs/>
        </w:rPr>
        <w:t xml:space="preserve">%.  От </w:t>
      </w:r>
      <w:r w:rsidR="000740CF">
        <w:rPr>
          <w:bCs/>
        </w:rPr>
        <w:t>4</w:t>
      </w:r>
      <w:r w:rsidR="006434C6">
        <w:rPr>
          <w:bCs/>
        </w:rPr>
        <w:t>0 до 50 т.р. настроены получать разные возрастные группы молодежи примерно в одинаковой степени. Отличия прослеживаются в варианте – более 50 т.р., и здесь</w:t>
      </w:r>
      <w:r w:rsidR="007C0D7E">
        <w:rPr>
          <w:bCs/>
        </w:rPr>
        <w:t>,</w:t>
      </w:r>
      <w:r w:rsidR="006434C6">
        <w:rPr>
          <w:bCs/>
        </w:rPr>
        <w:t xml:space="preserve"> более амбициозными являются молодые люди от 14 до 17 лет – </w:t>
      </w:r>
      <w:r w:rsidR="000740CF">
        <w:rPr>
          <w:bCs/>
        </w:rPr>
        <w:t>31,4</w:t>
      </w:r>
      <w:r w:rsidR="006434C6">
        <w:rPr>
          <w:bCs/>
        </w:rPr>
        <w:t xml:space="preserve">% (в </w:t>
      </w:r>
      <w:r w:rsidR="00664B9B">
        <w:rPr>
          <w:bCs/>
        </w:rPr>
        <w:t>старшей</w:t>
      </w:r>
      <w:r w:rsidR="006434C6">
        <w:rPr>
          <w:bCs/>
        </w:rPr>
        <w:t xml:space="preserve"> </w:t>
      </w:r>
      <w:r w:rsidR="00664B9B">
        <w:rPr>
          <w:bCs/>
        </w:rPr>
        <w:t>возрастной</w:t>
      </w:r>
      <w:r w:rsidR="006434C6">
        <w:rPr>
          <w:bCs/>
        </w:rPr>
        <w:t xml:space="preserve"> группе – </w:t>
      </w:r>
      <w:r w:rsidR="000740CF">
        <w:rPr>
          <w:bCs/>
        </w:rPr>
        <w:t>19,6</w:t>
      </w:r>
      <w:r w:rsidR="006434C6">
        <w:rPr>
          <w:bCs/>
        </w:rPr>
        <w:t>%).</w:t>
      </w:r>
      <w:r w:rsidR="00664B9B">
        <w:rPr>
          <w:bCs/>
        </w:rPr>
        <w:t xml:space="preserve"> </w:t>
      </w:r>
      <w:r w:rsidR="000740CF">
        <w:rPr>
          <w:bCs/>
        </w:rPr>
        <w:t>С увеличением возраста (особенно это касается трудоспособной молодежи от 18 лет) растут требования к оплате труда. Так, 40%  молодых людей старше 30 лет хотели бы видеть свой доход начиная от 40 т.р.</w:t>
      </w:r>
    </w:p>
    <w:p w:rsidR="00ED7D79" w:rsidRDefault="00ED7D79" w:rsidP="00ED7D79">
      <w:pPr>
        <w:spacing w:line="300" w:lineRule="auto"/>
        <w:ind w:firstLine="567"/>
        <w:jc w:val="right"/>
        <w:rPr>
          <w:bCs/>
        </w:rPr>
      </w:pPr>
      <w:r>
        <w:rPr>
          <w:bCs/>
        </w:rPr>
        <w:lastRenderedPageBreak/>
        <w:t>Диаграмма</w:t>
      </w:r>
      <w:r w:rsidR="006200B8">
        <w:rPr>
          <w:bCs/>
        </w:rPr>
        <w:t xml:space="preserve"> </w:t>
      </w:r>
      <w:r w:rsidR="001D3232">
        <w:rPr>
          <w:bCs/>
        </w:rPr>
        <w:t>2</w:t>
      </w:r>
    </w:p>
    <w:p w:rsidR="00ED7D79" w:rsidRDefault="00ED7D79" w:rsidP="0083368A">
      <w:pPr>
        <w:spacing w:line="300" w:lineRule="auto"/>
        <w:ind w:firstLine="567"/>
        <w:jc w:val="center"/>
        <w:rPr>
          <w:bCs/>
        </w:rPr>
      </w:pPr>
      <w:r w:rsidRPr="0083368A">
        <w:rPr>
          <w:b/>
          <w:color w:val="000000"/>
        </w:rPr>
        <w:t xml:space="preserve">Влияние возраста на </w:t>
      </w:r>
      <w:r w:rsidR="0083368A">
        <w:rPr>
          <w:b/>
          <w:color w:val="000000"/>
        </w:rPr>
        <w:t>требования к минимальной оплате труда при устройстве на работу</w:t>
      </w:r>
    </w:p>
    <w:p w:rsidR="00342136" w:rsidRDefault="0058052D" w:rsidP="00313672">
      <w:pPr>
        <w:spacing w:line="300" w:lineRule="auto"/>
        <w:jc w:val="both"/>
        <w:rPr>
          <w:bCs/>
        </w:rPr>
      </w:pPr>
      <w:r>
        <w:rPr>
          <w:noProof/>
        </w:rPr>
        <w:drawing>
          <wp:inline distT="0" distB="0" distL="0" distR="0">
            <wp:extent cx="6153658" cy="2348499"/>
            <wp:effectExtent l="12192" t="4811" r="4445" b="0"/>
            <wp:docPr id="77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C3C3E" w:rsidRDefault="000C3C3E" w:rsidP="00E06008">
      <w:pPr>
        <w:spacing w:line="300" w:lineRule="auto"/>
        <w:ind w:firstLine="567"/>
        <w:jc w:val="both"/>
        <w:rPr>
          <w:bCs/>
        </w:rPr>
      </w:pPr>
    </w:p>
    <w:p w:rsidR="00A3264D" w:rsidRDefault="00EB3C66" w:rsidP="00E06008">
      <w:pPr>
        <w:spacing w:line="300" w:lineRule="auto"/>
        <w:ind w:firstLine="567"/>
        <w:jc w:val="both"/>
        <w:rPr>
          <w:bCs/>
        </w:rPr>
      </w:pPr>
      <w:r>
        <w:rPr>
          <w:bCs/>
        </w:rPr>
        <w:t>У п</w:t>
      </w:r>
      <w:r w:rsidR="00E67151" w:rsidRPr="00E06008">
        <w:rPr>
          <w:bCs/>
        </w:rPr>
        <w:t>редставител</w:t>
      </w:r>
      <w:r>
        <w:rPr>
          <w:bCs/>
        </w:rPr>
        <w:t>ей</w:t>
      </w:r>
      <w:r w:rsidR="00E67151" w:rsidRPr="00E06008">
        <w:rPr>
          <w:bCs/>
        </w:rPr>
        <w:t xml:space="preserve"> молодого поколения </w:t>
      </w:r>
      <w:r w:rsidR="00A911E3">
        <w:rPr>
          <w:bCs/>
        </w:rPr>
        <w:t>по-прежнему</w:t>
      </w:r>
      <w:r>
        <w:rPr>
          <w:bCs/>
        </w:rPr>
        <w:t xml:space="preserve"> сохраняется патернали</w:t>
      </w:r>
      <w:r w:rsidR="00A911E3">
        <w:rPr>
          <w:bCs/>
        </w:rPr>
        <w:t>стская модель взаимоотношений с</w:t>
      </w:r>
      <w:r>
        <w:rPr>
          <w:bCs/>
        </w:rPr>
        <w:t xml:space="preserve"> государством в сфере </w:t>
      </w:r>
      <w:r w:rsidR="00A911E3">
        <w:rPr>
          <w:bCs/>
        </w:rPr>
        <w:t>труда</w:t>
      </w:r>
      <w:r w:rsidR="00691724">
        <w:rPr>
          <w:bCs/>
        </w:rPr>
        <w:t xml:space="preserve">. </w:t>
      </w:r>
      <w:r w:rsidR="001401F6">
        <w:rPr>
          <w:bCs/>
        </w:rPr>
        <w:t>Процент тех, кто убежден</w:t>
      </w:r>
      <w:r w:rsidR="00CC558A" w:rsidRPr="00F9572B">
        <w:rPr>
          <w:bCs/>
        </w:rPr>
        <w:t>, что государство не должно вмешиваться в процесс трудоустройства</w:t>
      </w:r>
      <w:r w:rsidR="001401F6">
        <w:rPr>
          <w:bCs/>
        </w:rPr>
        <w:t xml:space="preserve"> практически не изменился</w:t>
      </w:r>
      <w:r w:rsidR="00CC558A" w:rsidRPr="00F9572B">
        <w:rPr>
          <w:bCs/>
        </w:rPr>
        <w:t xml:space="preserve">. </w:t>
      </w:r>
      <w:r w:rsidR="00F9572B" w:rsidRPr="00F9572B">
        <w:rPr>
          <w:bCs/>
        </w:rPr>
        <w:t>Эта группа воспроизводит себя на протяжении нескольких лет.</w:t>
      </w:r>
    </w:p>
    <w:p w:rsidR="00AE1615" w:rsidRDefault="00AE1615" w:rsidP="00AE1615">
      <w:pPr>
        <w:spacing w:line="300" w:lineRule="auto"/>
        <w:ind w:firstLine="567"/>
        <w:jc w:val="right"/>
        <w:rPr>
          <w:bCs/>
        </w:rPr>
      </w:pPr>
      <w:r>
        <w:rPr>
          <w:bCs/>
        </w:rPr>
        <w:t>Таблица</w:t>
      </w:r>
      <w:r w:rsidR="008F1714">
        <w:rPr>
          <w:bCs/>
        </w:rPr>
        <w:t xml:space="preserve"> </w:t>
      </w:r>
      <w:r w:rsidR="00427370">
        <w:rPr>
          <w:bCs/>
        </w:rPr>
        <w:t>14</w:t>
      </w:r>
    </w:p>
    <w:p w:rsidR="00EB3C66" w:rsidRDefault="00AE1615" w:rsidP="00A833AE">
      <w:pPr>
        <w:spacing w:line="300" w:lineRule="auto"/>
        <w:ind w:firstLine="567"/>
        <w:jc w:val="center"/>
        <w:rPr>
          <w:bCs/>
        </w:rPr>
      </w:pPr>
      <w:r w:rsidRPr="00AE1615">
        <w:rPr>
          <w:b/>
          <w:bCs/>
        </w:rPr>
        <w:t>Степень вмешательства государства в трудоустройство</w:t>
      </w:r>
      <w:r w:rsidR="001401F6">
        <w:rPr>
          <w:b/>
          <w:bCs/>
        </w:rPr>
        <w:t xml:space="preserve"> (в %)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FF"/>
      </w:tblPr>
      <w:tblGrid>
        <w:gridCol w:w="474"/>
        <w:gridCol w:w="6168"/>
        <w:gridCol w:w="992"/>
        <w:gridCol w:w="1113"/>
        <w:gridCol w:w="1113"/>
      </w:tblGrid>
      <w:tr w:rsidR="00691724" w:rsidRPr="00EB255E" w:rsidTr="00691724">
        <w:trPr>
          <w:jc w:val="center"/>
        </w:trPr>
        <w:tc>
          <w:tcPr>
            <w:tcW w:w="474" w:type="dxa"/>
          </w:tcPr>
          <w:p w:rsidR="00691724" w:rsidRPr="006C1CF1" w:rsidRDefault="00691724" w:rsidP="00CF6A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F1">
              <w:rPr>
                <w:b/>
                <w:bCs/>
                <w:color w:val="000000"/>
                <w:sz w:val="20"/>
                <w:szCs w:val="20"/>
              </w:rPr>
              <w:t>N:</w:t>
            </w:r>
          </w:p>
        </w:tc>
        <w:tc>
          <w:tcPr>
            <w:tcW w:w="6168" w:type="dxa"/>
          </w:tcPr>
          <w:p w:rsidR="00691724" w:rsidRPr="006C1CF1" w:rsidRDefault="00691724" w:rsidP="00CF6A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F1">
              <w:rPr>
                <w:b/>
                <w:bCs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992" w:type="dxa"/>
          </w:tcPr>
          <w:p w:rsidR="00691724" w:rsidRPr="006C1CF1" w:rsidRDefault="00691724" w:rsidP="00CF6A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13" w:type="dxa"/>
          </w:tcPr>
          <w:p w:rsidR="00691724" w:rsidRPr="006C1CF1" w:rsidRDefault="00691724" w:rsidP="00CF6A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13" w:type="dxa"/>
          </w:tcPr>
          <w:p w:rsidR="00691724" w:rsidRDefault="00691724" w:rsidP="00CF6A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691724" w:rsidRPr="00EB255E" w:rsidTr="00691724">
        <w:trPr>
          <w:jc w:val="center"/>
        </w:trPr>
        <w:tc>
          <w:tcPr>
            <w:tcW w:w="474" w:type="dxa"/>
          </w:tcPr>
          <w:p w:rsidR="00691724" w:rsidRPr="00EB255E" w:rsidRDefault="00691724" w:rsidP="00CF6A6A">
            <w:pPr>
              <w:jc w:val="center"/>
              <w:rPr>
                <w:color w:val="000000"/>
                <w:sz w:val="20"/>
                <w:szCs w:val="20"/>
              </w:rPr>
            </w:pPr>
            <w:r w:rsidRPr="00EB255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8" w:type="dxa"/>
          </w:tcPr>
          <w:p w:rsidR="00691724" w:rsidRPr="00EB255E" w:rsidRDefault="00691724" w:rsidP="00CF6A6A">
            <w:pPr>
              <w:jc w:val="center"/>
              <w:rPr>
                <w:color w:val="000000"/>
                <w:sz w:val="20"/>
                <w:szCs w:val="20"/>
              </w:rPr>
            </w:pPr>
            <w:r w:rsidRPr="00EB255E">
              <w:rPr>
                <w:color w:val="000000"/>
                <w:sz w:val="20"/>
                <w:szCs w:val="20"/>
              </w:rPr>
              <w:t>Государство должно гарантировать выпускникам рабочее место</w:t>
            </w:r>
          </w:p>
        </w:tc>
        <w:tc>
          <w:tcPr>
            <w:tcW w:w="992" w:type="dxa"/>
            <w:vAlign w:val="center"/>
          </w:tcPr>
          <w:p w:rsidR="00691724" w:rsidRPr="00EB255E" w:rsidRDefault="00691724" w:rsidP="001401F6">
            <w:pPr>
              <w:jc w:val="center"/>
              <w:rPr>
                <w:bCs/>
                <w:sz w:val="20"/>
                <w:szCs w:val="20"/>
              </w:rPr>
            </w:pPr>
            <w:r w:rsidRPr="00EB255E">
              <w:rPr>
                <w:bCs/>
                <w:sz w:val="20"/>
                <w:szCs w:val="20"/>
              </w:rPr>
              <w:t>70,87</w:t>
            </w:r>
          </w:p>
        </w:tc>
        <w:tc>
          <w:tcPr>
            <w:tcW w:w="1113" w:type="dxa"/>
            <w:vAlign w:val="center"/>
          </w:tcPr>
          <w:p w:rsidR="00691724" w:rsidRPr="001401F6" w:rsidRDefault="00691724" w:rsidP="001401F6">
            <w:pPr>
              <w:jc w:val="center"/>
              <w:rPr>
                <w:bCs/>
                <w:sz w:val="20"/>
                <w:szCs w:val="20"/>
              </w:rPr>
            </w:pPr>
            <w:r w:rsidRPr="001401F6">
              <w:rPr>
                <w:bCs/>
                <w:sz w:val="20"/>
                <w:szCs w:val="20"/>
              </w:rPr>
              <w:t>63,20%</w:t>
            </w:r>
          </w:p>
        </w:tc>
        <w:tc>
          <w:tcPr>
            <w:tcW w:w="1113" w:type="dxa"/>
          </w:tcPr>
          <w:p w:rsidR="00691724" w:rsidRPr="001401F6" w:rsidRDefault="00691724" w:rsidP="001401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65,7</w:t>
            </w:r>
          </w:p>
        </w:tc>
      </w:tr>
      <w:tr w:rsidR="00691724" w:rsidRPr="00EB255E" w:rsidTr="00691724">
        <w:trPr>
          <w:jc w:val="center"/>
        </w:trPr>
        <w:tc>
          <w:tcPr>
            <w:tcW w:w="474" w:type="dxa"/>
          </w:tcPr>
          <w:p w:rsidR="00691724" w:rsidRPr="00EB255E" w:rsidRDefault="00691724" w:rsidP="00CF6A6A">
            <w:pPr>
              <w:jc w:val="center"/>
              <w:rPr>
                <w:color w:val="000000"/>
                <w:sz w:val="20"/>
                <w:szCs w:val="20"/>
              </w:rPr>
            </w:pPr>
            <w:r w:rsidRPr="00EB255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68" w:type="dxa"/>
          </w:tcPr>
          <w:p w:rsidR="00691724" w:rsidRPr="00EB255E" w:rsidRDefault="00691724" w:rsidP="00CF6A6A">
            <w:pPr>
              <w:jc w:val="center"/>
              <w:rPr>
                <w:color w:val="000000"/>
                <w:sz w:val="20"/>
                <w:szCs w:val="20"/>
              </w:rPr>
            </w:pPr>
            <w:r w:rsidRPr="00EB255E">
              <w:rPr>
                <w:color w:val="000000"/>
                <w:sz w:val="20"/>
                <w:szCs w:val="20"/>
              </w:rPr>
              <w:t>Государство не должно вмешиваться в процесс трудоустройства</w:t>
            </w:r>
          </w:p>
        </w:tc>
        <w:tc>
          <w:tcPr>
            <w:tcW w:w="992" w:type="dxa"/>
            <w:vAlign w:val="center"/>
          </w:tcPr>
          <w:p w:rsidR="00691724" w:rsidRPr="00EB255E" w:rsidRDefault="00691724" w:rsidP="001401F6">
            <w:pPr>
              <w:jc w:val="center"/>
              <w:rPr>
                <w:bCs/>
                <w:sz w:val="20"/>
                <w:szCs w:val="20"/>
              </w:rPr>
            </w:pPr>
            <w:r w:rsidRPr="00EB255E">
              <w:rPr>
                <w:bCs/>
                <w:sz w:val="20"/>
                <w:szCs w:val="20"/>
              </w:rPr>
              <w:t>5,36</w:t>
            </w:r>
          </w:p>
        </w:tc>
        <w:tc>
          <w:tcPr>
            <w:tcW w:w="1113" w:type="dxa"/>
            <w:vAlign w:val="center"/>
          </w:tcPr>
          <w:p w:rsidR="00691724" w:rsidRPr="001401F6" w:rsidRDefault="00691724" w:rsidP="001401F6">
            <w:pPr>
              <w:jc w:val="center"/>
              <w:rPr>
                <w:bCs/>
                <w:sz w:val="20"/>
                <w:szCs w:val="20"/>
              </w:rPr>
            </w:pPr>
            <w:r w:rsidRPr="001401F6">
              <w:rPr>
                <w:bCs/>
                <w:sz w:val="20"/>
                <w:szCs w:val="20"/>
              </w:rPr>
              <w:t>7,35%</w:t>
            </w:r>
          </w:p>
        </w:tc>
        <w:tc>
          <w:tcPr>
            <w:tcW w:w="1113" w:type="dxa"/>
          </w:tcPr>
          <w:p w:rsidR="00691724" w:rsidRPr="001401F6" w:rsidRDefault="00691724" w:rsidP="001401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</w:tr>
      <w:tr w:rsidR="00691724" w:rsidRPr="00EB255E" w:rsidTr="00691724">
        <w:trPr>
          <w:jc w:val="center"/>
        </w:trPr>
        <w:tc>
          <w:tcPr>
            <w:tcW w:w="474" w:type="dxa"/>
          </w:tcPr>
          <w:p w:rsidR="00691724" w:rsidRPr="00EB255E" w:rsidRDefault="00691724" w:rsidP="00CF6A6A">
            <w:pPr>
              <w:jc w:val="center"/>
              <w:rPr>
                <w:color w:val="000000"/>
                <w:sz w:val="20"/>
                <w:szCs w:val="20"/>
              </w:rPr>
            </w:pPr>
            <w:r w:rsidRPr="00EB255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68" w:type="dxa"/>
          </w:tcPr>
          <w:p w:rsidR="00691724" w:rsidRPr="00EB255E" w:rsidRDefault="00691724" w:rsidP="00CF6A6A">
            <w:pPr>
              <w:jc w:val="center"/>
              <w:rPr>
                <w:color w:val="000000"/>
                <w:sz w:val="20"/>
                <w:szCs w:val="20"/>
              </w:rPr>
            </w:pPr>
            <w:r w:rsidRPr="00EB255E">
              <w:rPr>
                <w:color w:val="000000"/>
                <w:sz w:val="20"/>
                <w:szCs w:val="20"/>
              </w:rPr>
              <w:t>Должно обеспечивать первым рабочим местом отдельные категории</w:t>
            </w:r>
          </w:p>
        </w:tc>
        <w:tc>
          <w:tcPr>
            <w:tcW w:w="992" w:type="dxa"/>
            <w:vAlign w:val="center"/>
          </w:tcPr>
          <w:p w:rsidR="00691724" w:rsidRPr="00EB255E" w:rsidRDefault="00691724" w:rsidP="001401F6">
            <w:pPr>
              <w:jc w:val="center"/>
              <w:rPr>
                <w:bCs/>
                <w:sz w:val="20"/>
                <w:szCs w:val="20"/>
              </w:rPr>
            </w:pPr>
            <w:r w:rsidRPr="00EB255E">
              <w:rPr>
                <w:bCs/>
                <w:sz w:val="20"/>
                <w:szCs w:val="20"/>
              </w:rPr>
              <w:t>11,88</w:t>
            </w:r>
          </w:p>
        </w:tc>
        <w:tc>
          <w:tcPr>
            <w:tcW w:w="1113" w:type="dxa"/>
            <w:vAlign w:val="center"/>
          </w:tcPr>
          <w:p w:rsidR="00691724" w:rsidRPr="001401F6" w:rsidRDefault="00691724" w:rsidP="001401F6">
            <w:pPr>
              <w:jc w:val="center"/>
              <w:rPr>
                <w:bCs/>
                <w:sz w:val="20"/>
                <w:szCs w:val="20"/>
              </w:rPr>
            </w:pPr>
            <w:r w:rsidRPr="001401F6">
              <w:rPr>
                <w:bCs/>
                <w:sz w:val="20"/>
                <w:szCs w:val="20"/>
              </w:rPr>
              <w:t>16,22%</w:t>
            </w:r>
          </w:p>
        </w:tc>
        <w:tc>
          <w:tcPr>
            <w:tcW w:w="1113" w:type="dxa"/>
          </w:tcPr>
          <w:p w:rsidR="00691724" w:rsidRPr="001401F6" w:rsidRDefault="00691724" w:rsidP="001401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15,9</w:t>
            </w:r>
          </w:p>
        </w:tc>
      </w:tr>
      <w:tr w:rsidR="00691724" w:rsidRPr="00EB255E" w:rsidTr="00691724">
        <w:trPr>
          <w:jc w:val="center"/>
        </w:trPr>
        <w:tc>
          <w:tcPr>
            <w:tcW w:w="474" w:type="dxa"/>
          </w:tcPr>
          <w:p w:rsidR="00691724" w:rsidRPr="00EB255E" w:rsidRDefault="00691724" w:rsidP="00CF6A6A">
            <w:pPr>
              <w:jc w:val="center"/>
              <w:rPr>
                <w:color w:val="000000"/>
                <w:sz w:val="20"/>
                <w:szCs w:val="20"/>
              </w:rPr>
            </w:pPr>
            <w:r w:rsidRPr="00EB255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168" w:type="dxa"/>
          </w:tcPr>
          <w:p w:rsidR="00691724" w:rsidRPr="00EB255E" w:rsidRDefault="00691724" w:rsidP="00CF6A6A">
            <w:pPr>
              <w:jc w:val="center"/>
              <w:rPr>
                <w:color w:val="000000"/>
                <w:sz w:val="20"/>
                <w:szCs w:val="20"/>
              </w:rPr>
            </w:pPr>
            <w:r w:rsidRPr="00EB255E">
              <w:rPr>
                <w:color w:val="000000"/>
                <w:sz w:val="20"/>
                <w:szCs w:val="20"/>
              </w:rPr>
              <w:t>Затрудняюсь ответить</w:t>
            </w:r>
          </w:p>
        </w:tc>
        <w:tc>
          <w:tcPr>
            <w:tcW w:w="992" w:type="dxa"/>
            <w:vAlign w:val="center"/>
          </w:tcPr>
          <w:p w:rsidR="00691724" w:rsidRPr="00EB255E" w:rsidRDefault="00691724" w:rsidP="001401F6">
            <w:pPr>
              <w:jc w:val="center"/>
              <w:rPr>
                <w:bCs/>
                <w:sz w:val="20"/>
                <w:szCs w:val="20"/>
              </w:rPr>
            </w:pPr>
            <w:r w:rsidRPr="00EB255E">
              <w:rPr>
                <w:bCs/>
                <w:sz w:val="20"/>
                <w:szCs w:val="20"/>
              </w:rPr>
              <w:t>11,88</w:t>
            </w:r>
          </w:p>
        </w:tc>
        <w:tc>
          <w:tcPr>
            <w:tcW w:w="1113" w:type="dxa"/>
            <w:vAlign w:val="center"/>
          </w:tcPr>
          <w:p w:rsidR="00691724" w:rsidRPr="001401F6" w:rsidRDefault="00691724" w:rsidP="001401F6">
            <w:pPr>
              <w:jc w:val="center"/>
              <w:rPr>
                <w:bCs/>
                <w:sz w:val="20"/>
                <w:szCs w:val="20"/>
              </w:rPr>
            </w:pPr>
            <w:r w:rsidRPr="001401F6">
              <w:rPr>
                <w:bCs/>
                <w:sz w:val="20"/>
                <w:szCs w:val="20"/>
              </w:rPr>
              <w:t>13,23%</w:t>
            </w:r>
          </w:p>
        </w:tc>
        <w:tc>
          <w:tcPr>
            <w:tcW w:w="1113" w:type="dxa"/>
          </w:tcPr>
          <w:p w:rsidR="00691724" w:rsidRPr="001401F6" w:rsidRDefault="00691724" w:rsidP="001401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</w:tr>
      <w:tr w:rsidR="00691724" w:rsidRPr="00EB255E" w:rsidTr="00691724">
        <w:trPr>
          <w:jc w:val="center"/>
        </w:trPr>
        <w:tc>
          <w:tcPr>
            <w:tcW w:w="474" w:type="dxa"/>
          </w:tcPr>
          <w:p w:rsidR="00691724" w:rsidRPr="00EB255E" w:rsidRDefault="00691724" w:rsidP="00CF6A6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168" w:type="dxa"/>
          </w:tcPr>
          <w:p w:rsidR="00691724" w:rsidRPr="006C1CF1" w:rsidRDefault="00691724" w:rsidP="00CF6A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F1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691724" w:rsidRPr="006C1CF1" w:rsidRDefault="00691724" w:rsidP="008977E8">
            <w:pPr>
              <w:jc w:val="center"/>
              <w:rPr>
                <w:b/>
                <w:bCs/>
                <w:sz w:val="20"/>
                <w:szCs w:val="20"/>
              </w:rPr>
            </w:pPr>
            <w:r w:rsidRPr="006C1CF1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113" w:type="dxa"/>
          </w:tcPr>
          <w:p w:rsidR="00691724" w:rsidRPr="006C1CF1" w:rsidRDefault="00691724" w:rsidP="008977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113" w:type="dxa"/>
          </w:tcPr>
          <w:p w:rsidR="00691724" w:rsidRDefault="00691724" w:rsidP="008977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</w:tbl>
    <w:p w:rsidR="00C54FA8" w:rsidRPr="00F20F44" w:rsidRDefault="00755753" w:rsidP="00D30426">
      <w:pPr>
        <w:spacing w:line="300" w:lineRule="auto"/>
        <w:ind w:firstLine="567"/>
        <w:jc w:val="both"/>
        <w:rPr>
          <w:bCs/>
        </w:rPr>
      </w:pPr>
      <w:r w:rsidRPr="00F20F44">
        <w:rPr>
          <w:bCs/>
        </w:rPr>
        <w:t xml:space="preserve">Влияние статуса на мнение о </w:t>
      </w:r>
      <w:r w:rsidR="00A017C8" w:rsidRPr="00F20F44">
        <w:rPr>
          <w:bCs/>
        </w:rPr>
        <w:t xml:space="preserve">степени участия государства в трудоустройстве выпускников также велико. </w:t>
      </w:r>
      <w:r w:rsidR="001401F6">
        <w:rPr>
          <w:bCs/>
        </w:rPr>
        <w:t xml:space="preserve">Школьники, студенты </w:t>
      </w:r>
      <w:r w:rsidR="00691724">
        <w:rPr>
          <w:bCs/>
        </w:rPr>
        <w:t xml:space="preserve">техникумов </w:t>
      </w:r>
      <w:r w:rsidR="001401F6">
        <w:rPr>
          <w:bCs/>
        </w:rPr>
        <w:t xml:space="preserve">в большей степени уверены в </w:t>
      </w:r>
      <w:r w:rsidR="00F316A2">
        <w:rPr>
          <w:bCs/>
        </w:rPr>
        <w:t>себе</w:t>
      </w:r>
      <w:r w:rsidR="001401F6">
        <w:rPr>
          <w:bCs/>
        </w:rPr>
        <w:t xml:space="preserve">, </w:t>
      </w:r>
      <w:r w:rsidR="00691724">
        <w:rPr>
          <w:bCs/>
        </w:rPr>
        <w:t xml:space="preserve">наименее опытны, </w:t>
      </w:r>
      <w:r w:rsidR="001401F6">
        <w:rPr>
          <w:bCs/>
        </w:rPr>
        <w:t xml:space="preserve">они </w:t>
      </w:r>
      <w:r w:rsidR="00691724">
        <w:rPr>
          <w:bCs/>
        </w:rPr>
        <w:t xml:space="preserve">среди остальных групп менее всего рассчитывают на государство при трудоустройстве, также они считают, что государство </w:t>
      </w:r>
      <w:r w:rsidR="001401F6">
        <w:rPr>
          <w:bCs/>
        </w:rPr>
        <w:t xml:space="preserve">должно помогать </w:t>
      </w:r>
      <w:r w:rsidR="00F316A2">
        <w:rPr>
          <w:bCs/>
        </w:rPr>
        <w:t>нуждающимся</w:t>
      </w:r>
      <w:r w:rsidR="001401F6">
        <w:rPr>
          <w:bCs/>
        </w:rPr>
        <w:t xml:space="preserve">. </w:t>
      </w:r>
      <w:r w:rsidR="00691724">
        <w:rPr>
          <w:bCs/>
        </w:rPr>
        <w:t>В этой группе также много затруднившихся. Студенты вузов, р</w:t>
      </w:r>
      <w:r w:rsidR="00F316A2">
        <w:rPr>
          <w:bCs/>
        </w:rPr>
        <w:t>аботающи</w:t>
      </w:r>
      <w:r w:rsidR="00691724">
        <w:rPr>
          <w:bCs/>
        </w:rPr>
        <w:t>е</w:t>
      </w:r>
      <w:r w:rsidR="001401F6">
        <w:rPr>
          <w:bCs/>
        </w:rPr>
        <w:t>, и безработны</w:t>
      </w:r>
      <w:r w:rsidR="00691724">
        <w:rPr>
          <w:bCs/>
        </w:rPr>
        <w:t>е</w:t>
      </w:r>
      <w:r w:rsidR="001401F6">
        <w:rPr>
          <w:bCs/>
        </w:rPr>
        <w:t xml:space="preserve"> </w:t>
      </w:r>
      <w:r w:rsidR="00F316A2">
        <w:rPr>
          <w:bCs/>
        </w:rPr>
        <w:t>молоды</w:t>
      </w:r>
      <w:r w:rsidR="00691724">
        <w:rPr>
          <w:bCs/>
        </w:rPr>
        <w:t>е</w:t>
      </w:r>
      <w:r w:rsidR="001401F6">
        <w:rPr>
          <w:bCs/>
        </w:rPr>
        <w:t xml:space="preserve"> люд</w:t>
      </w:r>
      <w:r w:rsidR="00691724">
        <w:rPr>
          <w:bCs/>
        </w:rPr>
        <w:t>и</w:t>
      </w:r>
      <w:r w:rsidR="001401F6">
        <w:rPr>
          <w:bCs/>
        </w:rPr>
        <w:t xml:space="preserve"> </w:t>
      </w:r>
      <w:r w:rsidR="00F316A2">
        <w:rPr>
          <w:bCs/>
        </w:rPr>
        <w:t>настаивают</w:t>
      </w:r>
      <w:r w:rsidR="001401F6">
        <w:rPr>
          <w:bCs/>
        </w:rPr>
        <w:t xml:space="preserve"> на том, что </w:t>
      </w:r>
      <w:r w:rsidR="00F316A2">
        <w:rPr>
          <w:bCs/>
        </w:rPr>
        <w:t>государство</w:t>
      </w:r>
      <w:r w:rsidR="001401F6">
        <w:rPr>
          <w:bCs/>
        </w:rPr>
        <w:t xml:space="preserve"> должно </w:t>
      </w:r>
      <w:r w:rsidR="00F316A2">
        <w:rPr>
          <w:bCs/>
        </w:rPr>
        <w:t>помогать им</w:t>
      </w:r>
      <w:r w:rsidR="001401F6">
        <w:rPr>
          <w:bCs/>
        </w:rPr>
        <w:t xml:space="preserve"> с поиском рабочего места. Социальный статус во многом перекликается с возрастом опрошенных. Как видно на диаграмме с увеличением возраста </w:t>
      </w:r>
      <w:r w:rsidR="006D2C5F">
        <w:rPr>
          <w:bCs/>
        </w:rPr>
        <w:t>респондентов</w:t>
      </w:r>
      <w:r w:rsidR="001401F6">
        <w:rPr>
          <w:bCs/>
        </w:rPr>
        <w:t xml:space="preserve"> растет значимость помощи государством в поисках рабочего </w:t>
      </w:r>
      <w:r w:rsidR="006D2C5F">
        <w:rPr>
          <w:bCs/>
        </w:rPr>
        <w:t>места</w:t>
      </w:r>
      <w:r w:rsidR="001401F6">
        <w:rPr>
          <w:bCs/>
        </w:rPr>
        <w:t xml:space="preserve">.    </w:t>
      </w:r>
    </w:p>
    <w:p w:rsidR="00F830C6" w:rsidRPr="00F20F44" w:rsidRDefault="00F830C6" w:rsidP="00F20F44">
      <w:pPr>
        <w:spacing w:line="300" w:lineRule="auto"/>
        <w:ind w:firstLine="567"/>
        <w:jc w:val="right"/>
        <w:rPr>
          <w:bCs/>
        </w:rPr>
      </w:pPr>
      <w:r w:rsidRPr="00F20F44">
        <w:rPr>
          <w:bCs/>
        </w:rPr>
        <w:t>Таблица</w:t>
      </w:r>
      <w:r w:rsidR="00AB786B" w:rsidRPr="00F20F44">
        <w:rPr>
          <w:bCs/>
        </w:rPr>
        <w:t xml:space="preserve"> </w:t>
      </w:r>
      <w:r w:rsidR="00427370">
        <w:rPr>
          <w:bCs/>
        </w:rPr>
        <w:t>15</w:t>
      </w:r>
    </w:p>
    <w:p w:rsidR="00F830C6" w:rsidRPr="00F20F44" w:rsidRDefault="00EA52C8" w:rsidP="00F20F44">
      <w:pPr>
        <w:ind w:firstLine="567"/>
        <w:jc w:val="center"/>
        <w:rPr>
          <w:b/>
          <w:bCs/>
        </w:rPr>
      </w:pPr>
      <w:r w:rsidRPr="00F20F44">
        <w:rPr>
          <w:b/>
          <w:bCs/>
        </w:rPr>
        <w:t xml:space="preserve">Влияние статуса на мнение о степени вмешательства государства в трудоустройство выпускников учебных заведений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2093"/>
        <w:gridCol w:w="2126"/>
        <w:gridCol w:w="2209"/>
        <w:gridCol w:w="1671"/>
        <w:gridCol w:w="1472"/>
      </w:tblGrid>
      <w:tr w:rsidR="00EA52C8" w:rsidRPr="00EB255E" w:rsidTr="00EB255E">
        <w:trPr>
          <w:jc w:val="center"/>
        </w:trPr>
        <w:tc>
          <w:tcPr>
            <w:tcW w:w="2093" w:type="dxa"/>
            <w:vMerge w:val="restart"/>
          </w:tcPr>
          <w:p w:rsidR="00EA52C8" w:rsidRPr="006C1CF1" w:rsidRDefault="00EA52C8" w:rsidP="00B475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F1">
              <w:rPr>
                <w:b/>
                <w:bCs/>
                <w:color w:val="000000"/>
                <w:sz w:val="20"/>
                <w:szCs w:val="20"/>
              </w:rPr>
              <w:t>Социальный статус</w:t>
            </w:r>
          </w:p>
        </w:tc>
        <w:tc>
          <w:tcPr>
            <w:tcW w:w="7478" w:type="dxa"/>
            <w:gridSpan w:val="4"/>
          </w:tcPr>
          <w:p w:rsidR="00EA52C8" w:rsidRPr="006C1CF1" w:rsidRDefault="00EA52C8" w:rsidP="00B475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F1">
              <w:rPr>
                <w:b/>
                <w:bCs/>
                <w:color w:val="000000"/>
                <w:sz w:val="20"/>
                <w:szCs w:val="20"/>
              </w:rPr>
              <w:t>Как Вы считаете, какое участие государство должно принимать в трудоустройстве выпускников учебных заведений?</w:t>
            </w:r>
          </w:p>
        </w:tc>
      </w:tr>
      <w:tr w:rsidR="00EA52C8" w:rsidRPr="00EB255E" w:rsidTr="00EB255E">
        <w:trPr>
          <w:jc w:val="center"/>
        </w:trPr>
        <w:tc>
          <w:tcPr>
            <w:tcW w:w="2093" w:type="dxa"/>
            <w:vMerge/>
          </w:tcPr>
          <w:p w:rsidR="00EA52C8" w:rsidRPr="00EB255E" w:rsidRDefault="00EA52C8" w:rsidP="00B4757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EA52C8" w:rsidRPr="00EB255E" w:rsidRDefault="00EA52C8" w:rsidP="00B4757E">
            <w:pPr>
              <w:jc w:val="center"/>
              <w:rPr>
                <w:color w:val="000000"/>
                <w:sz w:val="20"/>
                <w:szCs w:val="20"/>
              </w:rPr>
            </w:pPr>
            <w:r w:rsidRPr="00EB255E">
              <w:rPr>
                <w:color w:val="000000"/>
                <w:sz w:val="20"/>
                <w:szCs w:val="20"/>
              </w:rPr>
              <w:t>Государство должно гарантировать выпускникам рабочее место</w:t>
            </w:r>
          </w:p>
        </w:tc>
        <w:tc>
          <w:tcPr>
            <w:tcW w:w="2209" w:type="dxa"/>
          </w:tcPr>
          <w:p w:rsidR="00EA52C8" w:rsidRPr="00EB255E" w:rsidRDefault="00EA52C8" w:rsidP="00B4757E">
            <w:pPr>
              <w:jc w:val="center"/>
              <w:rPr>
                <w:color w:val="000000"/>
                <w:sz w:val="20"/>
                <w:szCs w:val="20"/>
              </w:rPr>
            </w:pPr>
            <w:r w:rsidRPr="00EB255E">
              <w:rPr>
                <w:color w:val="000000"/>
                <w:sz w:val="20"/>
                <w:szCs w:val="20"/>
              </w:rPr>
              <w:t>Государство не должно вмешиваться в процесс трудоустройства</w:t>
            </w:r>
          </w:p>
        </w:tc>
        <w:tc>
          <w:tcPr>
            <w:tcW w:w="0" w:type="auto"/>
          </w:tcPr>
          <w:p w:rsidR="00EA52C8" w:rsidRPr="00EB255E" w:rsidRDefault="00EA52C8" w:rsidP="00B4757E">
            <w:pPr>
              <w:jc w:val="center"/>
              <w:rPr>
                <w:color w:val="000000"/>
                <w:sz w:val="20"/>
                <w:szCs w:val="20"/>
              </w:rPr>
            </w:pPr>
            <w:r w:rsidRPr="00EB255E">
              <w:rPr>
                <w:color w:val="000000"/>
                <w:sz w:val="20"/>
                <w:szCs w:val="20"/>
              </w:rPr>
              <w:t>Должно только для тех, кто в этом нуждается</w:t>
            </w:r>
          </w:p>
        </w:tc>
        <w:tc>
          <w:tcPr>
            <w:tcW w:w="0" w:type="auto"/>
          </w:tcPr>
          <w:p w:rsidR="00EA52C8" w:rsidRPr="00EB255E" w:rsidRDefault="00EA52C8" w:rsidP="00B4757E">
            <w:pPr>
              <w:jc w:val="center"/>
              <w:rPr>
                <w:color w:val="000000"/>
                <w:sz w:val="20"/>
                <w:szCs w:val="20"/>
              </w:rPr>
            </w:pPr>
            <w:r w:rsidRPr="00EB255E">
              <w:rPr>
                <w:color w:val="000000"/>
                <w:sz w:val="20"/>
                <w:szCs w:val="20"/>
              </w:rPr>
              <w:t>Затрудняюсь ответить</w:t>
            </w:r>
          </w:p>
        </w:tc>
      </w:tr>
      <w:tr w:rsidR="00691724" w:rsidRPr="00EB255E" w:rsidTr="00691724">
        <w:trPr>
          <w:jc w:val="center"/>
        </w:trPr>
        <w:tc>
          <w:tcPr>
            <w:tcW w:w="2093" w:type="dxa"/>
          </w:tcPr>
          <w:p w:rsidR="00691724" w:rsidRPr="00EB255E" w:rsidRDefault="00691724" w:rsidP="008977E8">
            <w:pPr>
              <w:jc w:val="center"/>
              <w:rPr>
                <w:sz w:val="20"/>
                <w:szCs w:val="20"/>
              </w:rPr>
            </w:pPr>
            <w:r w:rsidRPr="00EB255E">
              <w:rPr>
                <w:sz w:val="20"/>
                <w:szCs w:val="20"/>
              </w:rPr>
              <w:t>Школьник</w:t>
            </w:r>
          </w:p>
        </w:tc>
        <w:tc>
          <w:tcPr>
            <w:tcW w:w="2126" w:type="dxa"/>
            <w:vAlign w:val="center"/>
          </w:tcPr>
          <w:p w:rsidR="00691724" w:rsidRPr="00691724" w:rsidRDefault="00691724" w:rsidP="006917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24">
              <w:rPr>
                <w:rFonts w:ascii="Arial" w:hAnsi="Arial" w:cs="Arial"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2209" w:type="dxa"/>
            <w:vAlign w:val="center"/>
          </w:tcPr>
          <w:p w:rsidR="00691724" w:rsidRPr="00691724" w:rsidRDefault="00691724" w:rsidP="006917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24"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0" w:type="auto"/>
            <w:vAlign w:val="center"/>
          </w:tcPr>
          <w:p w:rsidR="00691724" w:rsidRPr="00691724" w:rsidRDefault="00691724" w:rsidP="006917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24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0" w:type="auto"/>
            <w:vAlign w:val="center"/>
          </w:tcPr>
          <w:p w:rsidR="00691724" w:rsidRDefault="00691724" w:rsidP="006917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20,9</w:t>
            </w:r>
          </w:p>
        </w:tc>
      </w:tr>
      <w:tr w:rsidR="00691724" w:rsidRPr="00EB255E" w:rsidTr="00691724">
        <w:trPr>
          <w:jc w:val="center"/>
        </w:trPr>
        <w:tc>
          <w:tcPr>
            <w:tcW w:w="2093" w:type="dxa"/>
          </w:tcPr>
          <w:p w:rsidR="00691724" w:rsidRPr="00EB255E" w:rsidRDefault="00691724" w:rsidP="008977E8">
            <w:pPr>
              <w:jc w:val="center"/>
              <w:rPr>
                <w:sz w:val="20"/>
                <w:szCs w:val="20"/>
              </w:rPr>
            </w:pPr>
            <w:r w:rsidRPr="00EB255E">
              <w:rPr>
                <w:sz w:val="20"/>
                <w:szCs w:val="20"/>
              </w:rPr>
              <w:t xml:space="preserve">Студент учреждения </w:t>
            </w:r>
            <w:r w:rsidRPr="00EB255E">
              <w:rPr>
                <w:sz w:val="20"/>
                <w:szCs w:val="20"/>
              </w:rPr>
              <w:lastRenderedPageBreak/>
              <w:t>СПО</w:t>
            </w:r>
          </w:p>
        </w:tc>
        <w:tc>
          <w:tcPr>
            <w:tcW w:w="2126" w:type="dxa"/>
            <w:vAlign w:val="center"/>
          </w:tcPr>
          <w:p w:rsidR="00691724" w:rsidRPr="00691724" w:rsidRDefault="00691724" w:rsidP="006917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2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57,9</w:t>
            </w:r>
          </w:p>
        </w:tc>
        <w:tc>
          <w:tcPr>
            <w:tcW w:w="2209" w:type="dxa"/>
            <w:vAlign w:val="center"/>
          </w:tcPr>
          <w:p w:rsidR="00691724" w:rsidRPr="00691724" w:rsidRDefault="00691724" w:rsidP="006917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24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0" w:type="auto"/>
            <w:vAlign w:val="center"/>
          </w:tcPr>
          <w:p w:rsidR="00691724" w:rsidRPr="00691724" w:rsidRDefault="00691724" w:rsidP="006917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24"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0" w:type="auto"/>
            <w:vAlign w:val="center"/>
          </w:tcPr>
          <w:p w:rsidR="00691724" w:rsidRDefault="00691724" w:rsidP="006917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14,9</w:t>
            </w:r>
          </w:p>
        </w:tc>
      </w:tr>
      <w:tr w:rsidR="00691724" w:rsidRPr="00EB255E" w:rsidTr="00691724">
        <w:trPr>
          <w:jc w:val="center"/>
        </w:trPr>
        <w:tc>
          <w:tcPr>
            <w:tcW w:w="2093" w:type="dxa"/>
          </w:tcPr>
          <w:p w:rsidR="00691724" w:rsidRPr="00EB255E" w:rsidRDefault="00691724" w:rsidP="008977E8">
            <w:pPr>
              <w:jc w:val="center"/>
              <w:rPr>
                <w:sz w:val="20"/>
                <w:szCs w:val="20"/>
              </w:rPr>
            </w:pPr>
            <w:r w:rsidRPr="00EB255E">
              <w:rPr>
                <w:sz w:val="20"/>
                <w:szCs w:val="20"/>
              </w:rPr>
              <w:lastRenderedPageBreak/>
              <w:t>Студент высшего учебного заведения</w:t>
            </w:r>
          </w:p>
        </w:tc>
        <w:tc>
          <w:tcPr>
            <w:tcW w:w="2126" w:type="dxa"/>
            <w:vAlign w:val="center"/>
          </w:tcPr>
          <w:p w:rsidR="00691724" w:rsidRPr="00691724" w:rsidRDefault="00691724" w:rsidP="006917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24">
              <w:rPr>
                <w:rFonts w:ascii="Arial" w:hAnsi="Arial" w:cs="Arial"/>
                <w:color w:val="000000"/>
                <w:sz w:val="18"/>
                <w:szCs w:val="18"/>
              </w:rPr>
              <w:t>74,9</w:t>
            </w:r>
          </w:p>
        </w:tc>
        <w:tc>
          <w:tcPr>
            <w:tcW w:w="2209" w:type="dxa"/>
            <w:vAlign w:val="center"/>
          </w:tcPr>
          <w:p w:rsidR="00691724" w:rsidRPr="00691724" w:rsidRDefault="00691724" w:rsidP="006917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24"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0" w:type="auto"/>
            <w:vAlign w:val="center"/>
          </w:tcPr>
          <w:p w:rsidR="00691724" w:rsidRPr="00691724" w:rsidRDefault="00691724" w:rsidP="006917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24"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0" w:type="auto"/>
            <w:vAlign w:val="center"/>
          </w:tcPr>
          <w:p w:rsidR="00691724" w:rsidRDefault="00691724" w:rsidP="006917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9,6</w:t>
            </w:r>
          </w:p>
        </w:tc>
      </w:tr>
      <w:tr w:rsidR="00691724" w:rsidRPr="00EB255E" w:rsidTr="00691724">
        <w:trPr>
          <w:jc w:val="center"/>
        </w:trPr>
        <w:tc>
          <w:tcPr>
            <w:tcW w:w="2093" w:type="dxa"/>
          </w:tcPr>
          <w:p w:rsidR="00691724" w:rsidRPr="00EB255E" w:rsidRDefault="00691724" w:rsidP="008977E8">
            <w:pPr>
              <w:jc w:val="center"/>
              <w:rPr>
                <w:sz w:val="20"/>
                <w:szCs w:val="20"/>
              </w:rPr>
            </w:pPr>
            <w:r w:rsidRPr="00EB255E">
              <w:rPr>
                <w:sz w:val="20"/>
                <w:szCs w:val="20"/>
              </w:rPr>
              <w:t>Безработный</w:t>
            </w:r>
          </w:p>
        </w:tc>
        <w:tc>
          <w:tcPr>
            <w:tcW w:w="2126" w:type="dxa"/>
            <w:vAlign w:val="center"/>
          </w:tcPr>
          <w:p w:rsidR="00691724" w:rsidRPr="00691724" w:rsidRDefault="00691724" w:rsidP="006917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24">
              <w:rPr>
                <w:rFonts w:ascii="Arial" w:hAnsi="Arial" w:cs="Arial"/>
                <w:color w:val="000000"/>
                <w:sz w:val="18"/>
                <w:szCs w:val="18"/>
              </w:rPr>
              <w:t>74,9</w:t>
            </w:r>
          </w:p>
        </w:tc>
        <w:tc>
          <w:tcPr>
            <w:tcW w:w="2209" w:type="dxa"/>
            <w:vAlign w:val="center"/>
          </w:tcPr>
          <w:p w:rsidR="00691724" w:rsidRPr="00691724" w:rsidRDefault="00691724" w:rsidP="006917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24"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0" w:type="auto"/>
            <w:vAlign w:val="center"/>
          </w:tcPr>
          <w:p w:rsidR="00691724" w:rsidRPr="00691724" w:rsidRDefault="00691724" w:rsidP="006917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24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0" w:type="auto"/>
            <w:vAlign w:val="center"/>
          </w:tcPr>
          <w:p w:rsidR="00691724" w:rsidRDefault="00691724" w:rsidP="006917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8,7</w:t>
            </w:r>
          </w:p>
        </w:tc>
      </w:tr>
      <w:tr w:rsidR="00691724" w:rsidRPr="00EB255E" w:rsidTr="00691724">
        <w:trPr>
          <w:jc w:val="center"/>
        </w:trPr>
        <w:tc>
          <w:tcPr>
            <w:tcW w:w="2093" w:type="dxa"/>
          </w:tcPr>
          <w:p w:rsidR="00691724" w:rsidRPr="00EB255E" w:rsidRDefault="00691724" w:rsidP="008977E8">
            <w:pPr>
              <w:jc w:val="center"/>
              <w:rPr>
                <w:sz w:val="20"/>
                <w:szCs w:val="20"/>
              </w:rPr>
            </w:pPr>
            <w:r w:rsidRPr="00EB255E">
              <w:rPr>
                <w:sz w:val="20"/>
                <w:szCs w:val="20"/>
              </w:rPr>
              <w:t>Работающий</w:t>
            </w:r>
          </w:p>
        </w:tc>
        <w:tc>
          <w:tcPr>
            <w:tcW w:w="2126" w:type="dxa"/>
            <w:vAlign w:val="center"/>
          </w:tcPr>
          <w:p w:rsidR="00691724" w:rsidRPr="00691724" w:rsidRDefault="00691724" w:rsidP="006917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24">
              <w:rPr>
                <w:rFonts w:ascii="Arial" w:hAnsi="Arial" w:cs="Arial"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2209" w:type="dxa"/>
            <w:vAlign w:val="center"/>
          </w:tcPr>
          <w:p w:rsidR="00691724" w:rsidRPr="00691724" w:rsidRDefault="00691724" w:rsidP="006917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24"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0" w:type="auto"/>
            <w:vAlign w:val="center"/>
          </w:tcPr>
          <w:p w:rsidR="00691724" w:rsidRPr="00691724" w:rsidRDefault="00691724" w:rsidP="006917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24"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0" w:type="auto"/>
            <w:vAlign w:val="center"/>
          </w:tcPr>
          <w:p w:rsidR="00691724" w:rsidRDefault="00691724" w:rsidP="006917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8,2</w:t>
            </w:r>
          </w:p>
        </w:tc>
      </w:tr>
      <w:tr w:rsidR="00691724" w:rsidRPr="00EB255E" w:rsidTr="00691724">
        <w:trPr>
          <w:jc w:val="center"/>
        </w:trPr>
        <w:tc>
          <w:tcPr>
            <w:tcW w:w="2093" w:type="dxa"/>
          </w:tcPr>
          <w:p w:rsidR="00691724" w:rsidRPr="00EB255E" w:rsidRDefault="00691724" w:rsidP="008977E8">
            <w:pPr>
              <w:jc w:val="center"/>
              <w:rPr>
                <w:sz w:val="20"/>
                <w:szCs w:val="20"/>
              </w:rPr>
            </w:pPr>
            <w:r w:rsidRPr="00EB255E">
              <w:rPr>
                <w:sz w:val="20"/>
                <w:szCs w:val="20"/>
              </w:rPr>
              <w:t>Домохозяйка, декрет</w:t>
            </w:r>
          </w:p>
        </w:tc>
        <w:tc>
          <w:tcPr>
            <w:tcW w:w="2126" w:type="dxa"/>
            <w:vAlign w:val="center"/>
          </w:tcPr>
          <w:p w:rsidR="00691724" w:rsidRPr="00691724" w:rsidRDefault="00691724" w:rsidP="006917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24">
              <w:rPr>
                <w:rFonts w:ascii="Arial" w:hAnsi="Arial" w:cs="Arial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2209" w:type="dxa"/>
            <w:vAlign w:val="center"/>
          </w:tcPr>
          <w:p w:rsidR="00691724" w:rsidRPr="00691724" w:rsidRDefault="00691724" w:rsidP="006917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24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691724" w:rsidRPr="00691724" w:rsidRDefault="00691724" w:rsidP="006917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24"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0" w:type="auto"/>
            <w:vAlign w:val="center"/>
          </w:tcPr>
          <w:p w:rsidR="00691724" w:rsidRDefault="00691724" w:rsidP="006917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8,3</w:t>
            </w:r>
          </w:p>
        </w:tc>
      </w:tr>
    </w:tbl>
    <w:p w:rsidR="00C34455" w:rsidRDefault="00C34455" w:rsidP="00C34455">
      <w:pPr>
        <w:tabs>
          <w:tab w:val="left" w:pos="1080"/>
        </w:tabs>
        <w:spacing w:line="312" w:lineRule="auto"/>
        <w:ind w:firstLine="709"/>
        <w:jc w:val="right"/>
        <w:rPr>
          <w:color w:val="000000"/>
        </w:rPr>
      </w:pPr>
      <w:r>
        <w:rPr>
          <w:color w:val="000000"/>
        </w:rPr>
        <w:t xml:space="preserve">Диаграмма </w:t>
      </w:r>
      <w:r w:rsidR="001D3232">
        <w:rPr>
          <w:color w:val="000000"/>
        </w:rPr>
        <w:t>3</w:t>
      </w:r>
    </w:p>
    <w:p w:rsidR="00C34455" w:rsidRDefault="00C34455" w:rsidP="00C34455">
      <w:pPr>
        <w:ind w:firstLine="567"/>
        <w:jc w:val="center"/>
        <w:rPr>
          <w:b/>
          <w:bCs/>
        </w:rPr>
      </w:pPr>
      <w:r w:rsidRPr="00F20F44">
        <w:rPr>
          <w:b/>
          <w:bCs/>
        </w:rPr>
        <w:t xml:space="preserve">Влияние </w:t>
      </w:r>
      <w:r>
        <w:rPr>
          <w:b/>
          <w:bCs/>
        </w:rPr>
        <w:t>возраста</w:t>
      </w:r>
      <w:r w:rsidRPr="00F20F44">
        <w:rPr>
          <w:b/>
          <w:bCs/>
        </w:rPr>
        <w:t xml:space="preserve"> на мнение о степени вмешательства государства в трудоустройство выпускников учебных заведений </w:t>
      </w:r>
    </w:p>
    <w:p w:rsidR="0058052D" w:rsidRDefault="0058052D" w:rsidP="00C34455">
      <w:pPr>
        <w:ind w:firstLine="567"/>
        <w:jc w:val="center"/>
        <w:rPr>
          <w:b/>
          <w:bCs/>
        </w:rPr>
      </w:pPr>
    </w:p>
    <w:p w:rsidR="0058052D" w:rsidRDefault="0058052D" w:rsidP="00C34455">
      <w:pPr>
        <w:ind w:firstLine="567"/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5453353" cy="2573048"/>
            <wp:effectExtent l="19050" t="0" r="13997" b="0"/>
            <wp:docPr id="79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8052D" w:rsidRDefault="0058052D" w:rsidP="00C34455">
      <w:pPr>
        <w:ind w:firstLine="567"/>
        <w:jc w:val="center"/>
        <w:rPr>
          <w:b/>
          <w:bCs/>
        </w:rPr>
      </w:pPr>
    </w:p>
    <w:p w:rsidR="0058052D" w:rsidRDefault="0058052D" w:rsidP="00C34455">
      <w:pPr>
        <w:ind w:firstLine="567"/>
        <w:jc w:val="center"/>
        <w:rPr>
          <w:b/>
          <w:bCs/>
        </w:rPr>
      </w:pPr>
    </w:p>
    <w:p w:rsidR="0058052D" w:rsidRDefault="0058052D" w:rsidP="00C34455">
      <w:pPr>
        <w:ind w:firstLine="567"/>
        <w:jc w:val="center"/>
        <w:rPr>
          <w:b/>
          <w:bCs/>
        </w:rPr>
      </w:pPr>
    </w:p>
    <w:p w:rsidR="001401F6" w:rsidRDefault="00B738DD" w:rsidP="001401F6">
      <w:pPr>
        <w:spacing w:line="300" w:lineRule="auto"/>
        <w:ind w:firstLine="567"/>
        <w:jc w:val="both"/>
        <w:rPr>
          <w:color w:val="000000"/>
        </w:rPr>
      </w:pPr>
      <w:r w:rsidRPr="004B629A">
        <w:rPr>
          <w:color w:val="000000"/>
        </w:rPr>
        <w:t xml:space="preserve">С </w:t>
      </w:r>
      <w:r w:rsidR="00683EE8" w:rsidRPr="004B629A">
        <w:rPr>
          <w:color w:val="000000"/>
        </w:rPr>
        <w:t>социальным статусом</w:t>
      </w:r>
      <w:r w:rsidRPr="004B629A">
        <w:rPr>
          <w:color w:val="000000"/>
        </w:rPr>
        <w:t xml:space="preserve"> связано и положение молодежи на рынке труда. По данным нашего исследования </w:t>
      </w:r>
      <w:r w:rsidR="004B629A" w:rsidRPr="004B629A">
        <w:rPr>
          <w:color w:val="000000"/>
        </w:rPr>
        <w:t>б</w:t>
      </w:r>
      <w:r w:rsidR="001401F6" w:rsidRPr="004B629A">
        <w:rPr>
          <w:color w:val="000000"/>
        </w:rPr>
        <w:t xml:space="preserve">ольшинство участников исследования не работают- </w:t>
      </w:r>
      <w:r w:rsidR="00715172">
        <w:rPr>
          <w:color w:val="000000"/>
        </w:rPr>
        <w:t>53,1</w:t>
      </w:r>
      <w:r w:rsidR="001401F6" w:rsidRPr="004B629A">
        <w:rPr>
          <w:color w:val="000000"/>
        </w:rPr>
        <w:t>%</w:t>
      </w:r>
      <w:r w:rsidR="001401F6">
        <w:rPr>
          <w:color w:val="FF0000"/>
        </w:rPr>
        <w:t>.</w:t>
      </w:r>
      <w:r w:rsidR="00780E39" w:rsidRPr="0037568B">
        <w:rPr>
          <w:bCs/>
          <w:color w:val="000000"/>
        </w:rPr>
        <w:t xml:space="preserve"> </w:t>
      </w:r>
      <w:r w:rsidR="00715172" w:rsidRPr="004B629A">
        <w:rPr>
          <w:bCs/>
          <w:color w:val="000000"/>
        </w:rPr>
        <w:t xml:space="preserve">Работает </w:t>
      </w:r>
      <w:r w:rsidR="00715172">
        <w:rPr>
          <w:bCs/>
          <w:color w:val="000000"/>
        </w:rPr>
        <w:t>46,9</w:t>
      </w:r>
      <w:r w:rsidR="00715172" w:rsidRPr="004B629A">
        <w:rPr>
          <w:bCs/>
          <w:color w:val="000000"/>
        </w:rPr>
        <w:t>% опрошенных</w:t>
      </w:r>
      <w:r w:rsidR="00715172">
        <w:rPr>
          <w:bCs/>
          <w:color w:val="000000"/>
        </w:rPr>
        <w:t xml:space="preserve">. Некоторое увеличение доли работающих связано с тем, что в этом году расширился возраст молодежи, включив в себя долю тех, чей возраст составил от 31до 35 лет. </w:t>
      </w:r>
      <w:r w:rsidR="00780E39" w:rsidRPr="0037568B">
        <w:rPr>
          <w:bCs/>
          <w:color w:val="000000"/>
        </w:rPr>
        <w:t xml:space="preserve">Доля неработающих в основном приходится на школьников и студентов, в старшей возрастной группе неработающих молодых </w:t>
      </w:r>
      <w:r w:rsidR="00780E39" w:rsidRPr="004B629A">
        <w:rPr>
          <w:bCs/>
          <w:color w:val="000000"/>
        </w:rPr>
        <w:t xml:space="preserve">людей </w:t>
      </w:r>
      <w:r w:rsidR="00715172">
        <w:rPr>
          <w:color w:val="000000"/>
        </w:rPr>
        <w:t>9,4</w:t>
      </w:r>
      <w:r w:rsidR="001401F6" w:rsidRPr="004B629A">
        <w:rPr>
          <w:color w:val="000000"/>
        </w:rPr>
        <w:t>%</w:t>
      </w:r>
      <w:r w:rsidR="001401F6" w:rsidRPr="004B629A">
        <w:rPr>
          <w:bCs/>
          <w:color w:val="000000"/>
        </w:rPr>
        <w:t xml:space="preserve">. </w:t>
      </w:r>
      <w:r w:rsidR="005B5B4B">
        <w:rPr>
          <w:color w:val="000000"/>
        </w:rPr>
        <w:t xml:space="preserve">Среди </w:t>
      </w:r>
      <w:r w:rsidR="003E0946">
        <w:rPr>
          <w:color w:val="000000"/>
        </w:rPr>
        <w:t>работающих</w:t>
      </w:r>
      <w:r w:rsidR="005B5B4B">
        <w:rPr>
          <w:color w:val="000000"/>
        </w:rPr>
        <w:t xml:space="preserve"> больше женщин, чем мужчин. </w:t>
      </w:r>
    </w:p>
    <w:p w:rsidR="00C70CF7" w:rsidRDefault="00C70CF7" w:rsidP="00C70CF7">
      <w:pPr>
        <w:spacing w:line="300" w:lineRule="auto"/>
        <w:ind w:firstLine="567"/>
        <w:jc w:val="right"/>
        <w:rPr>
          <w:color w:val="000000"/>
        </w:rPr>
      </w:pPr>
      <w:r>
        <w:rPr>
          <w:color w:val="000000"/>
        </w:rPr>
        <w:t>Таблица</w:t>
      </w:r>
      <w:r w:rsidR="00F5505E">
        <w:rPr>
          <w:color w:val="000000"/>
        </w:rPr>
        <w:t xml:space="preserve"> </w:t>
      </w:r>
      <w:r w:rsidR="00427370">
        <w:rPr>
          <w:color w:val="000000"/>
        </w:rPr>
        <w:t>16</w:t>
      </w:r>
    </w:p>
    <w:p w:rsidR="00C70CF7" w:rsidRPr="004B629A" w:rsidRDefault="00C70CF7" w:rsidP="00C70CF7">
      <w:pPr>
        <w:spacing w:line="300" w:lineRule="auto"/>
        <w:ind w:firstLine="567"/>
        <w:jc w:val="center"/>
        <w:rPr>
          <w:color w:val="000000"/>
        </w:rPr>
      </w:pPr>
      <w:r>
        <w:rPr>
          <w:color w:val="000000"/>
        </w:rPr>
        <w:t>Взаимосвязь возраста и трудового статуса</w:t>
      </w:r>
    </w:p>
    <w:tbl>
      <w:tblPr>
        <w:tblW w:w="4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1"/>
        <w:gridCol w:w="963"/>
        <w:gridCol w:w="972"/>
        <w:gridCol w:w="1133"/>
      </w:tblGrid>
      <w:tr w:rsidR="000C1CA2" w:rsidRPr="00C70CF7" w:rsidTr="00293912">
        <w:trPr>
          <w:trHeight w:val="308"/>
          <w:jc w:val="center"/>
        </w:trPr>
        <w:tc>
          <w:tcPr>
            <w:tcW w:w="0" w:type="auto"/>
            <w:hideMark/>
          </w:tcPr>
          <w:p w:rsidR="000C1CA2" w:rsidRPr="00354084" w:rsidRDefault="000C1CA2" w:rsidP="001401F6">
            <w:pP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0C1CA2" w:rsidRPr="00354084" w:rsidRDefault="000C1CA2" w:rsidP="00C70CF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 работаете?</w:t>
            </w:r>
          </w:p>
        </w:tc>
        <w:tc>
          <w:tcPr>
            <w:tcW w:w="0" w:type="auto"/>
            <w:hideMark/>
          </w:tcPr>
          <w:p w:rsidR="000C1CA2" w:rsidRPr="00354084" w:rsidRDefault="000C1CA2" w:rsidP="001401F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401F6" w:rsidRPr="00C70CF7" w:rsidTr="00354084">
        <w:trPr>
          <w:trHeight w:val="308"/>
          <w:jc w:val="center"/>
        </w:trPr>
        <w:tc>
          <w:tcPr>
            <w:tcW w:w="0" w:type="auto"/>
            <w:hideMark/>
          </w:tcPr>
          <w:p w:rsidR="001401F6" w:rsidRPr="00354084" w:rsidRDefault="001401F6" w:rsidP="001401F6">
            <w:pP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Ваш возраст</w:t>
            </w:r>
          </w:p>
        </w:tc>
        <w:tc>
          <w:tcPr>
            <w:tcW w:w="0" w:type="auto"/>
            <w:hideMark/>
          </w:tcPr>
          <w:p w:rsidR="001401F6" w:rsidRPr="00354084" w:rsidRDefault="001401F6" w:rsidP="001401F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b/>
                <w:color w:val="000000"/>
                <w:sz w:val="20"/>
                <w:szCs w:val="20"/>
              </w:rPr>
              <w:t>1. Да</w:t>
            </w:r>
          </w:p>
        </w:tc>
        <w:tc>
          <w:tcPr>
            <w:tcW w:w="0" w:type="auto"/>
            <w:hideMark/>
          </w:tcPr>
          <w:p w:rsidR="001401F6" w:rsidRPr="00354084" w:rsidRDefault="001401F6" w:rsidP="00C70CF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b/>
                <w:color w:val="000000"/>
                <w:sz w:val="20"/>
                <w:szCs w:val="20"/>
              </w:rPr>
              <w:t>2. Нет</w:t>
            </w:r>
          </w:p>
        </w:tc>
        <w:tc>
          <w:tcPr>
            <w:tcW w:w="0" w:type="auto"/>
            <w:hideMark/>
          </w:tcPr>
          <w:p w:rsidR="001401F6" w:rsidRPr="00354084" w:rsidRDefault="001401F6" w:rsidP="001401F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1401F6" w:rsidRPr="00C70CF7" w:rsidTr="00354084">
        <w:trPr>
          <w:trHeight w:val="308"/>
          <w:jc w:val="center"/>
        </w:trPr>
        <w:tc>
          <w:tcPr>
            <w:tcW w:w="0" w:type="auto"/>
            <w:hideMark/>
          </w:tcPr>
          <w:p w:rsidR="001401F6" w:rsidRPr="00354084" w:rsidRDefault="001401F6" w:rsidP="001401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1. 14-17 лет</w:t>
            </w:r>
          </w:p>
        </w:tc>
        <w:tc>
          <w:tcPr>
            <w:tcW w:w="0" w:type="auto"/>
            <w:hideMark/>
          </w:tcPr>
          <w:p w:rsidR="001401F6" w:rsidRPr="00354084" w:rsidRDefault="00715172" w:rsidP="003540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  <w:r w:rsidR="001401F6" w:rsidRPr="00354084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hideMark/>
          </w:tcPr>
          <w:p w:rsidR="001401F6" w:rsidRPr="00354084" w:rsidRDefault="00715172" w:rsidP="003540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94,5</w:t>
            </w:r>
            <w:r w:rsidR="001401F6" w:rsidRPr="00354084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hideMark/>
          </w:tcPr>
          <w:p w:rsidR="001401F6" w:rsidRPr="00354084" w:rsidRDefault="001401F6" w:rsidP="003540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1401F6" w:rsidRPr="00C70CF7" w:rsidTr="00354084">
        <w:trPr>
          <w:trHeight w:val="308"/>
          <w:jc w:val="center"/>
        </w:trPr>
        <w:tc>
          <w:tcPr>
            <w:tcW w:w="0" w:type="auto"/>
            <w:hideMark/>
          </w:tcPr>
          <w:p w:rsidR="001401F6" w:rsidRPr="00354084" w:rsidRDefault="001401F6" w:rsidP="001401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2. 18-22 года</w:t>
            </w:r>
          </w:p>
        </w:tc>
        <w:tc>
          <w:tcPr>
            <w:tcW w:w="0" w:type="auto"/>
            <w:hideMark/>
          </w:tcPr>
          <w:p w:rsidR="001401F6" w:rsidRPr="00354084" w:rsidRDefault="00715172" w:rsidP="003540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34,9</w:t>
            </w:r>
            <w:r w:rsidR="001401F6" w:rsidRPr="00354084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hideMark/>
          </w:tcPr>
          <w:p w:rsidR="001401F6" w:rsidRPr="00354084" w:rsidRDefault="00715172" w:rsidP="003540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65,1</w:t>
            </w:r>
            <w:r w:rsidR="001401F6" w:rsidRPr="00354084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hideMark/>
          </w:tcPr>
          <w:p w:rsidR="001401F6" w:rsidRPr="00354084" w:rsidRDefault="001401F6" w:rsidP="003540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1401F6" w:rsidRPr="00C70CF7" w:rsidTr="00354084">
        <w:trPr>
          <w:trHeight w:val="308"/>
          <w:jc w:val="center"/>
        </w:trPr>
        <w:tc>
          <w:tcPr>
            <w:tcW w:w="0" w:type="auto"/>
            <w:hideMark/>
          </w:tcPr>
          <w:p w:rsidR="001401F6" w:rsidRPr="00354084" w:rsidRDefault="001401F6" w:rsidP="00715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3. 23-</w:t>
            </w:r>
            <w:r w:rsidR="00715172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0" w:type="auto"/>
            <w:hideMark/>
          </w:tcPr>
          <w:p w:rsidR="001401F6" w:rsidRPr="00354084" w:rsidRDefault="00715172" w:rsidP="003540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87,3</w:t>
            </w:r>
            <w:r w:rsidR="001401F6" w:rsidRPr="00354084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hideMark/>
          </w:tcPr>
          <w:p w:rsidR="001401F6" w:rsidRPr="00354084" w:rsidRDefault="00715172" w:rsidP="003540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  <w:r w:rsidR="001401F6" w:rsidRPr="00354084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hideMark/>
          </w:tcPr>
          <w:p w:rsidR="001401F6" w:rsidRPr="00354084" w:rsidRDefault="001401F6" w:rsidP="003540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715172" w:rsidRPr="00C70CF7" w:rsidTr="00354084">
        <w:trPr>
          <w:trHeight w:val="308"/>
          <w:jc w:val="center"/>
        </w:trPr>
        <w:tc>
          <w:tcPr>
            <w:tcW w:w="0" w:type="auto"/>
            <w:hideMark/>
          </w:tcPr>
          <w:p w:rsidR="00715172" w:rsidRPr="00715172" w:rsidRDefault="00715172" w:rsidP="00715172">
            <w:pPr>
              <w:pStyle w:val="af2"/>
              <w:numPr>
                <w:ilvl w:val="0"/>
                <w:numId w:val="24"/>
              </w:numPr>
              <w:tabs>
                <w:tab w:val="left" w:pos="328"/>
              </w:tabs>
              <w:ind w:left="186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517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715172">
              <w:rPr>
                <w:rFonts w:ascii="Arial" w:hAnsi="Arial" w:cs="Arial"/>
                <w:color w:val="000000"/>
                <w:sz w:val="20"/>
                <w:szCs w:val="20"/>
              </w:rPr>
              <w:t>-35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0" w:type="auto"/>
            <w:hideMark/>
          </w:tcPr>
          <w:p w:rsidR="00715172" w:rsidRPr="00354084" w:rsidRDefault="00715172" w:rsidP="003540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90,6%</w:t>
            </w:r>
          </w:p>
        </w:tc>
        <w:tc>
          <w:tcPr>
            <w:tcW w:w="0" w:type="auto"/>
            <w:hideMark/>
          </w:tcPr>
          <w:p w:rsidR="00715172" w:rsidRPr="00354084" w:rsidRDefault="00715172" w:rsidP="003540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9,4%</w:t>
            </w:r>
          </w:p>
        </w:tc>
        <w:tc>
          <w:tcPr>
            <w:tcW w:w="0" w:type="auto"/>
            <w:hideMark/>
          </w:tcPr>
          <w:p w:rsidR="00715172" w:rsidRPr="00354084" w:rsidRDefault="00715172" w:rsidP="003540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</w:tbl>
    <w:p w:rsidR="00D535E8" w:rsidRDefault="00D535E8" w:rsidP="00D031E4">
      <w:pPr>
        <w:spacing w:line="300" w:lineRule="auto"/>
        <w:ind w:firstLine="567"/>
        <w:jc w:val="both"/>
      </w:pPr>
    </w:p>
    <w:p w:rsidR="00D535E8" w:rsidRDefault="00D535E8" w:rsidP="00D535E8">
      <w:pPr>
        <w:spacing w:line="300" w:lineRule="auto"/>
        <w:ind w:firstLine="567"/>
        <w:jc w:val="both"/>
      </w:pPr>
      <w:r w:rsidRPr="0034277C">
        <w:t xml:space="preserve">При трудоустройстве молодые люди </w:t>
      </w:r>
      <w:r>
        <w:t>традиционно п</w:t>
      </w:r>
      <w:r w:rsidRPr="0034277C">
        <w:t xml:space="preserve">олагаются на собственные силы </w:t>
      </w:r>
      <w:r w:rsidR="00715172">
        <w:t>49,8</w:t>
      </w:r>
      <w:r w:rsidRPr="0034277C">
        <w:t>%, помощь друзей (</w:t>
      </w:r>
      <w:r w:rsidR="00715172">
        <w:t>18</w:t>
      </w:r>
      <w:r w:rsidRPr="0034277C">
        <w:t>%)</w:t>
      </w:r>
      <w:r>
        <w:t xml:space="preserve">, </w:t>
      </w:r>
      <w:r w:rsidRPr="0034277C">
        <w:t>на «случай, удачу» (</w:t>
      </w:r>
      <w:r w:rsidR="00715172">
        <w:t>24%).</w:t>
      </w:r>
      <w:r w:rsidRPr="0034277C">
        <w:t xml:space="preserve"> </w:t>
      </w:r>
      <w:r>
        <w:t>Можно отметить достаточно стабильное воспроизводство на протяжении последних лет таких факторов как, как собственные силы, «случай, удача»</w:t>
      </w:r>
      <w:r w:rsidR="00715172">
        <w:t xml:space="preserve"> и помощь друзей. В этом году достаточно большое внимание привлек вариант «деятельность учебного заведения»- 18,4%. Значимость этого </w:t>
      </w:r>
      <w:r w:rsidR="00715172">
        <w:lastRenderedPageBreak/>
        <w:t>критерия сильно выросла с 2014 года, и сравнялась по оценке с помощью друзей. Это может говорить лишь об усилении работы учебных заведений в том направлении, которое отвечает за помощь  в трудоустройстве своим выпускникам.</w:t>
      </w:r>
    </w:p>
    <w:p w:rsidR="00D535E8" w:rsidRDefault="00D535E8" w:rsidP="00D535E8">
      <w:pPr>
        <w:spacing w:line="300" w:lineRule="auto"/>
        <w:ind w:firstLine="567"/>
        <w:jc w:val="right"/>
      </w:pPr>
      <w:r>
        <w:t xml:space="preserve">Таблица </w:t>
      </w:r>
      <w:r w:rsidR="00427370">
        <w:t>1</w:t>
      </w:r>
      <w:r w:rsidR="00F5505E">
        <w:t>7</w:t>
      </w:r>
    </w:p>
    <w:p w:rsidR="00D535E8" w:rsidRPr="00EA7616" w:rsidRDefault="00D535E8" w:rsidP="00D535E8">
      <w:pPr>
        <w:jc w:val="center"/>
        <w:rPr>
          <w:b/>
          <w:color w:val="000000"/>
        </w:rPr>
      </w:pPr>
      <w:r w:rsidRPr="00EA7616">
        <w:rPr>
          <w:b/>
          <w:color w:val="000000"/>
        </w:rPr>
        <w:t>Что помогло Вам при трудоустройстве на это место в первую очередь?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428"/>
        <w:gridCol w:w="4399"/>
        <w:gridCol w:w="781"/>
        <w:gridCol w:w="779"/>
        <w:gridCol w:w="781"/>
        <w:gridCol w:w="911"/>
        <w:gridCol w:w="747"/>
        <w:gridCol w:w="745"/>
      </w:tblGrid>
      <w:tr w:rsidR="00715172" w:rsidRPr="00EA7616" w:rsidTr="00715172">
        <w:trPr>
          <w:jc w:val="center"/>
        </w:trPr>
        <w:tc>
          <w:tcPr>
            <w:tcW w:w="224" w:type="pct"/>
          </w:tcPr>
          <w:p w:rsidR="00715172" w:rsidRPr="006C1CF1" w:rsidRDefault="00715172" w:rsidP="00635B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F1">
              <w:rPr>
                <w:b/>
                <w:bCs/>
                <w:color w:val="000000"/>
                <w:sz w:val="20"/>
                <w:szCs w:val="20"/>
              </w:rPr>
              <w:t>N: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715172" w:rsidRPr="006C1CF1" w:rsidRDefault="00715172" w:rsidP="00635B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F1">
              <w:rPr>
                <w:b/>
                <w:bCs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408" w:type="pct"/>
            <w:tcBorders>
              <w:bottom w:val="single" w:sz="4" w:space="0" w:color="auto"/>
            </w:tcBorders>
          </w:tcPr>
          <w:p w:rsidR="00715172" w:rsidRPr="006C1CF1" w:rsidRDefault="00715172" w:rsidP="00635B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F1"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:rsidR="00715172" w:rsidRPr="006C1CF1" w:rsidRDefault="00715172" w:rsidP="00635B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F1"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08" w:type="pct"/>
            <w:tcBorders>
              <w:bottom w:val="single" w:sz="4" w:space="0" w:color="auto"/>
            </w:tcBorders>
          </w:tcPr>
          <w:p w:rsidR="00715172" w:rsidRPr="006C1CF1" w:rsidRDefault="00715172" w:rsidP="00635B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F1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:rsidR="00715172" w:rsidRPr="006C1CF1" w:rsidRDefault="00715172" w:rsidP="00635B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F1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715172" w:rsidRPr="006C1CF1" w:rsidRDefault="00715172" w:rsidP="00D535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715172" w:rsidRDefault="00715172" w:rsidP="00D535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715172" w:rsidRPr="00EA7616" w:rsidTr="00715172">
        <w:trPr>
          <w:jc w:val="center"/>
        </w:trPr>
        <w:tc>
          <w:tcPr>
            <w:tcW w:w="224" w:type="pct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98" w:type="pct"/>
            <w:tcBorders>
              <w:bottom w:val="single" w:sz="4" w:space="0" w:color="auto"/>
            </w:tcBorders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Вмешательство родителей или близких родственников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17,67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sz w:val="20"/>
                <w:szCs w:val="20"/>
              </w:rPr>
            </w:pPr>
            <w:r w:rsidRPr="00EA7616">
              <w:rPr>
                <w:sz w:val="20"/>
                <w:szCs w:val="20"/>
              </w:rPr>
              <w:t>19,13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sz w:val="20"/>
                <w:szCs w:val="20"/>
              </w:rPr>
            </w:pPr>
            <w:r w:rsidRPr="00EA7616">
              <w:rPr>
                <w:sz w:val="20"/>
                <w:szCs w:val="20"/>
              </w:rPr>
              <w:t>17,06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bCs/>
                <w:sz w:val="20"/>
                <w:szCs w:val="20"/>
              </w:rPr>
            </w:pPr>
            <w:r w:rsidRPr="00EA7616">
              <w:rPr>
                <w:bCs/>
                <w:sz w:val="20"/>
                <w:szCs w:val="20"/>
              </w:rPr>
              <w:t>13,04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</w:tcPr>
          <w:p w:rsidR="00715172" w:rsidRPr="00EA7616" w:rsidRDefault="00715172" w:rsidP="00D535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715172" w:rsidRDefault="00715172" w:rsidP="00D535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</w:t>
            </w:r>
          </w:p>
        </w:tc>
      </w:tr>
      <w:tr w:rsidR="00715172" w:rsidRPr="00EA7616" w:rsidTr="00715172">
        <w:trPr>
          <w:jc w:val="center"/>
        </w:trPr>
        <w:tc>
          <w:tcPr>
            <w:tcW w:w="224" w:type="pct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98" w:type="pct"/>
            <w:shd w:val="clear" w:color="auto" w:fill="D6E3BC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Помощь друзей</w:t>
            </w:r>
          </w:p>
        </w:tc>
        <w:tc>
          <w:tcPr>
            <w:tcW w:w="408" w:type="pct"/>
            <w:shd w:val="clear" w:color="auto" w:fill="D6E3BC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22,56</w:t>
            </w:r>
          </w:p>
        </w:tc>
        <w:tc>
          <w:tcPr>
            <w:tcW w:w="407" w:type="pct"/>
            <w:shd w:val="clear" w:color="auto" w:fill="D6E3BC"/>
          </w:tcPr>
          <w:p w:rsidR="00715172" w:rsidRPr="00EA7616" w:rsidRDefault="00715172" w:rsidP="00635BF9">
            <w:pPr>
              <w:jc w:val="center"/>
              <w:rPr>
                <w:sz w:val="20"/>
                <w:szCs w:val="20"/>
              </w:rPr>
            </w:pPr>
            <w:r w:rsidRPr="00EA7616">
              <w:rPr>
                <w:sz w:val="20"/>
                <w:szCs w:val="20"/>
              </w:rPr>
              <w:t>27,80</w:t>
            </w:r>
          </w:p>
        </w:tc>
        <w:tc>
          <w:tcPr>
            <w:tcW w:w="408" w:type="pct"/>
            <w:shd w:val="clear" w:color="auto" w:fill="D6E3BC"/>
          </w:tcPr>
          <w:p w:rsidR="00715172" w:rsidRPr="00EA7616" w:rsidRDefault="00715172" w:rsidP="00635BF9">
            <w:pPr>
              <w:jc w:val="center"/>
              <w:rPr>
                <w:sz w:val="20"/>
                <w:szCs w:val="20"/>
              </w:rPr>
            </w:pPr>
            <w:r w:rsidRPr="00EA7616">
              <w:rPr>
                <w:sz w:val="20"/>
                <w:szCs w:val="20"/>
              </w:rPr>
              <w:t>21,16</w:t>
            </w:r>
          </w:p>
        </w:tc>
        <w:tc>
          <w:tcPr>
            <w:tcW w:w="476" w:type="pct"/>
            <w:shd w:val="clear" w:color="auto" w:fill="D6E3BC"/>
          </w:tcPr>
          <w:p w:rsidR="00715172" w:rsidRPr="00EA7616" w:rsidRDefault="00715172" w:rsidP="00635BF9">
            <w:pPr>
              <w:jc w:val="center"/>
              <w:rPr>
                <w:bCs/>
                <w:sz w:val="20"/>
                <w:szCs w:val="20"/>
              </w:rPr>
            </w:pPr>
            <w:r w:rsidRPr="00EA7616">
              <w:rPr>
                <w:bCs/>
                <w:sz w:val="20"/>
                <w:szCs w:val="20"/>
              </w:rPr>
              <w:t>20,95</w:t>
            </w:r>
          </w:p>
        </w:tc>
        <w:tc>
          <w:tcPr>
            <w:tcW w:w="390" w:type="pct"/>
            <w:shd w:val="clear" w:color="auto" w:fill="D6E3BC"/>
          </w:tcPr>
          <w:p w:rsidR="00715172" w:rsidRPr="00EA7616" w:rsidRDefault="00715172" w:rsidP="00D535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21,1</w:t>
            </w:r>
          </w:p>
        </w:tc>
        <w:tc>
          <w:tcPr>
            <w:tcW w:w="390" w:type="pct"/>
            <w:shd w:val="clear" w:color="auto" w:fill="D6E3BC"/>
          </w:tcPr>
          <w:p w:rsidR="00715172" w:rsidRDefault="00715172" w:rsidP="00D535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</w:t>
            </w:r>
          </w:p>
        </w:tc>
      </w:tr>
      <w:tr w:rsidR="00715172" w:rsidRPr="00EA7616" w:rsidTr="00715172">
        <w:trPr>
          <w:jc w:val="center"/>
        </w:trPr>
        <w:tc>
          <w:tcPr>
            <w:tcW w:w="224" w:type="pct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98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СМИ и Интернет</w:t>
            </w:r>
          </w:p>
        </w:tc>
        <w:tc>
          <w:tcPr>
            <w:tcW w:w="408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9,77</w:t>
            </w:r>
          </w:p>
        </w:tc>
        <w:tc>
          <w:tcPr>
            <w:tcW w:w="407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sz w:val="20"/>
                <w:szCs w:val="20"/>
              </w:rPr>
            </w:pPr>
            <w:r w:rsidRPr="00EA7616">
              <w:rPr>
                <w:sz w:val="20"/>
                <w:szCs w:val="20"/>
              </w:rPr>
              <w:t>7,22</w:t>
            </w:r>
          </w:p>
        </w:tc>
        <w:tc>
          <w:tcPr>
            <w:tcW w:w="408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sz w:val="20"/>
                <w:szCs w:val="20"/>
              </w:rPr>
            </w:pPr>
            <w:r w:rsidRPr="00EA7616">
              <w:rPr>
                <w:sz w:val="20"/>
                <w:szCs w:val="20"/>
              </w:rPr>
              <w:t>8,19</w:t>
            </w:r>
          </w:p>
        </w:tc>
        <w:tc>
          <w:tcPr>
            <w:tcW w:w="476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bCs/>
                <w:sz w:val="20"/>
                <w:szCs w:val="20"/>
              </w:rPr>
            </w:pPr>
            <w:r w:rsidRPr="00EA7616">
              <w:rPr>
                <w:bCs/>
                <w:sz w:val="20"/>
                <w:szCs w:val="20"/>
              </w:rPr>
              <w:t>7,51</w:t>
            </w:r>
          </w:p>
        </w:tc>
        <w:tc>
          <w:tcPr>
            <w:tcW w:w="390" w:type="pct"/>
            <w:shd w:val="clear" w:color="auto" w:fill="auto"/>
          </w:tcPr>
          <w:p w:rsidR="00715172" w:rsidRPr="00EA7616" w:rsidRDefault="00715172" w:rsidP="00D535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12,2</w:t>
            </w:r>
          </w:p>
        </w:tc>
        <w:tc>
          <w:tcPr>
            <w:tcW w:w="390" w:type="pct"/>
          </w:tcPr>
          <w:p w:rsidR="00715172" w:rsidRDefault="00715172" w:rsidP="00D535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</w:tr>
      <w:tr w:rsidR="00715172" w:rsidRPr="00EA7616" w:rsidTr="000C1CA2">
        <w:trPr>
          <w:jc w:val="center"/>
        </w:trPr>
        <w:tc>
          <w:tcPr>
            <w:tcW w:w="224" w:type="pct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98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Деятельность учебного заведения</w:t>
            </w:r>
          </w:p>
        </w:tc>
        <w:tc>
          <w:tcPr>
            <w:tcW w:w="408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4,51</w:t>
            </w:r>
          </w:p>
        </w:tc>
        <w:tc>
          <w:tcPr>
            <w:tcW w:w="407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sz w:val="20"/>
                <w:szCs w:val="20"/>
              </w:rPr>
            </w:pPr>
            <w:r w:rsidRPr="00EA7616">
              <w:rPr>
                <w:sz w:val="20"/>
                <w:szCs w:val="20"/>
              </w:rPr>
              <w:t>5,05</w:t>
            </w:r>
          </w:p>
        </w:tc>
        <w:tc>
          <w:tcPr>
            <w:tcW w:w="408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sz w:val="20"/>
                <w:szCs w:val="20"/>
              </w:rPr>
            </w:pPr>
            <w:r w:rsidRPr="00EA7616">
              <w:rPr>
                <w:sz w:val="20"/>
                <w:szCs w:val="20"/>
              </w:rPr>
              <w:t>7,51</w:t>
            </w:r>
          </w:p>
        </w:tc>
        <w:tc>
          <w:tcPr>
            <w:tcW w:w="476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bCs/>
                <w:sz w:val="20"/>
                <w:szCs w:val="20"/>
              </w:rPr>
            </w:pPr>
            <w:r w:rsidRPr="00EA7616">
              <w:rPr>
                <w:bCs/>
                <w:sz w:val="20"/>
                <w:szCs w:val="20"/>
              </w:rPr>
              <w:t>10,28</w:t>
            </w:r>
          </w:p>
        </w:tc>
        <w:tc>
          <w:tcPr>
            <w:tcW w:w="390" w:type="pct"/>
            <w:shd w:val="clear" w:color="auto" w:fill="auto"/>
          </w:tcPr>
          <w:p w:rsidR="00715172" w:rsidRPr="00EA7616" w:rsidRDefault="00715172" w:rsidP="00D535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12,2</w:t>
            </w:r>
          </w:p>
        </w:tc>
        <w:tc>
          <w:tcPr>
            <w:tcW w:w="390" w:type="pct"/>
            <w:shd w:val="clear" w:color="auto" w:fill="E36C0A" w:themeFill="accent6" w:themeFillShade="BF"/>
          </w:tcPr>
          <w:p w:rsidR="00715172" w:rsidRDefault="00715172" w:rsidP="00D535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18,4</w:t>
            </w:r>
          </w:p>
        </w:tc>
      </w:tr>
      <w:tr w:rsidR="00715172" w:rsidRPr="00EA7616" w:rsidTr="00715172">
        <w:trPr>
          <w:jc w:val="center"/>
        </w:trPr>
        <w:tc>
          <w:tcPr>
            <w:tcW w:w="224" w:type="pct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98" w:type="pct"/>
            <w:tcBorders>
              <w:bottom w:val="single" w:sz="4" w:space="0" w:color="auto"/>
            </w:tcBorders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Фирмы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A7616">
              <w:rPr>
                <w:color w:val="000000"/>
                <w:sz w:val="20"/>
                <w:szCs w:val="20"/>
              </w:rPr>
              <w:t>(агентства) по трудоустройству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2,26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sz w:val="20"/>
                <w:szCs w:val="20"/>
              </w:rPr>
            </w:pPr>
            <w:r w:rsidRPr="00EA7616">
              <w:rPr>
                <w:sz w:val="20"/>
                <w:szCs w:val="20"/>
              </w:rPr>
              <w:t>1,08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sz w:val="20"/>
                <w:szCs w:val="20"/>
              </w:rPr>
            </w:pPr>
            <w:r w:rsidRPr="00EA7616">
              <w:rPr>
                <w:sz w:val="20"/>
                <w:szCs w:val="20"/>
              </w:rPr>
              <w:t>1,71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bCs/>
                <w:sz w:val="20"/>
                <w:szCs w:val="20"/>
              </w:rPr>
            </w:pPr>
            <w:r w:rsidRPr="00EA7616">
              <w:rPr>
                <w:bCs/>
                <w:sz w:val="20"/>
                <w:szCs w:val="20"/>
              </w:rPr>
              <w:t>2,37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</w:tcPr>
          <w:p w:rsidR="00715172" w:rsidRPr="00EA7616" w:rsidRDefault="00715172" w:rsidP="00D535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715172" w:rsidRDefault="00715172" w:rsidP="00D535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715172" w:rsidRPr="00EA7616" w:rsidTr="00715172">
        <w:trPr>
          <w:jc w:val="center"/>
        </w:trPr>
        <w:tc>
          <w:tcPr>
            <w:tcW w:w="224" w:type="pct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98" w:type="pct"/>
            <w:shd w:val="clear" w:color="auto" w:fill="D6E3BC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Собственные силы</w:t>
            </w:r>
          </w:p>
        </w:tc>
        <w:tc>
          <w:tcPr>
            <w:tcW w:w="408" w:type="pct"/>
            <w:shd w:val="clear" w:color="auto" w:fill="D6E3BC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47,74</w:t>
            </w:r>
          </w:p>
        </w:tc>
        <w:tc>
          <w:tcPr>
            <w:tcW w:w="407" w:type="pct"/>
            <w:shd w:val="clear" w:color="auto" w:fill="D6E3BC"/>
          </w:tcPr>
          <w:p w:rsidR="00715172" w:rsidRPr="00EA7616" w:rsidRDefault="00715172" w:rsidP="00635BF9">
            <w:pPr>
              <w:jc w:val="center"/>
              <w:rPr>
                <w:sz w:val="20"/>
                <w:szCs w:val="20"/>
              </w:rPr>
            </w:pPr>
            <w:r w:rsidRPr="00EA7616">
              <w:rPr>
                <w:sz w:val="20"/>
                <w:szCs w:val="20"/>
              </w:rPr>
              <w:t>39,71</w:t>
            </w:r>
          </w:p>
        </w:tc>
        <w:tc>
          <w:tcPr>
            <w:tcW w:w="408" w:type="pct"/>
            <w:shd w:val="clear" w:color="auto" w:fill="D6E3BC"/>
          </w:tcPr>
          <w:p w:rsidR="00715172" w:rsidRPr="00EA7616" w:rsidRDefault="00715172" w:rsidP="00635BF9">
            <w:pPr>
              <w:jc w:val="center"/>
              <w:rPr>
                <w:sz w:val="20"/>
                <w:szCs w:val="20"/>
              </w:rPr>
            </w:pPr>
            <w:r w:rsidRPr="00EA7616">
              <w:rPr>
                <w:sz w:val="20"/>
                <w:szCs w:val="20"/>
              </w:rPr>
              <w:t>44,71</w:t>
            </w:r>
          </w:p>
        </w:tc>
        <w:tc>
          <w:tcPr>
            <w:tcW w:w="476" w:type="pct"/>
            <w:shd w:val="clear" w:color="auto" w:fill="D6E3BC"/>
          </w:tcPr>
          <w:p w:rsidR="00715172" w:rsidRPr="00EA7616" w:rsidRDefault="00715172" w:rsidP="00635BF9">
            <w:pPr>
              <w:jc w:val="center"/>
              <w:rPr>
                <w:bCs/>
                <w:sz w:val="20"/>
                <w:szCs w:val="20"/>
              </w:rPr>
            </w:pPr>
            <w:r w:rsidRPr="00EA7616">
              <w:rPr>
                <w:bCs/>
                <w:sz w:val="20"/>
                <w:szCs w:val="20"/>
              </w:rPr>
              <w:t>45,45</w:t>
            </w:r>
          </w:p>
        </w:tc>
        <w:tc>
          <w:tcPr>
            <w:tcW w:w="390" w:type="pct"/>
            <w:shd w:val="clear" w:color="auto" w:fill="D6E3BC"/>
          </w:tcPr>
          <w:p w:rsidR="00715172" w:rsidRPr="00EA7616" w:rsidRDefault="00715172" w:rsidP="00D535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45,9</w:t>
            </w:r>
          </w:p>
        </w:tc>
        <w:tc>
          <w:tcPr>
            <w:tcW w:w="390" w:type="pct"/>
            <w:shd w:val="clear" w:color="auto" w:fill="D6E3BC"/>
          </w:tcPr>
          <w:p w:rsidR="00715172" w:rsidRDefault="00715172" w:rsidP="00D535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49,8</w:t>
            </w:r>
          </w:p>
        </w:tc>
      </w:tr>
      <w:tr w:rsidR="00715172" w:rsidRPr="00EA7616" w:rsidTr="00715172">
        <w:trPr>
          <w:jc w:val="center"/>
        </w:trPr>
        <w:tc>
          <w:tcPr>
            <w:tcW w:w="224" w:type="pct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98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Отправка резюме по почте</w:t>
            </w:r>
          </w:p>
        </w:tc>
        <w:tc>
          <w:tcPr>
            <w:tcW w:w="408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2,63</w:t>
            </w:r>
          </w:p>
        </w:tc>
        <w:tc>
          <w:tcPr>
            <w:tcW w:w="407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sz w:val="20"/>
                <w:szCs w:val="20"/>
              </w:rPr>
            </w:pPr>
            <w:r w:rsidRPr="00EA7616">
              <w:rPr>
                <w:sz w:val="20"/>
                <w:szCs w:val="20"/>
              </w:rPr>
              <w:t>5,42</w:t>
            </w:r>
          </w:p>
        </w:tc>
        <w:tc>
          <w:tcPr>
            <w:tcW w:w="408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sz w:val="20"/>
                <w:szCs w:val="20"/>
              </w:rPr>
            </w:pPr>
            <w:r w:rsidRPr="00EA7616">
              <w:rPr>
                <w:sz w:val="20"/>
                <w:szCs w:val="20"/>
              </w:rPr>
              <w:t>5,12</w:t>
            </w:r>
          </w:p>
        </w:tc>
        <w:tc>
          <w:tcPr>
            <w:tcW w:w="476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bCs/>
                <w:sz w:val="20"/>
                <w:szCs w:val="20"/>
              </w:rPr>
            </w:pPr>
            <w:r w:rsidRPr="00EA7616">
              <w:rPr>
                <w:bCs/>
                <w:sz w:val="20"/>
                <w:szCs w:val="20"/>
              </w:rPr>
              <w:t>5,14</w:t>
            </w:r>
          </w:p>
        </w:tc>
        <w:tc>
          <w:tcPr>
            <w:tcW w:w="390" w:type="pct"/>
            <w:shd w:val="clear" w:color="auto" w:fill="auto"/>
          </w:tcPr>
          <w:p w:rsidR="00715172" w:rsidRPr="00EA7616" w:rsidRDefault="00715172" w:rsidP="00D535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5,3</w:t>
            </w:r>
          </w:p>
        </w:tc>
        <w:tc>
          <w:tcPr>
            <w:tcW w:w="390" w:type="pct"/>
          </w:tcPr>
          <w:p w:rsidR="00715172" w:rsidRDefault="00715172" w:rsidP="00D535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</w:tr>
      <w:tr w:rsidR="00715172" w:rsidRPr="00EA7616" w:rsidTr="00715172">
        <w:trPr>
          <w:jc w:val="center"/>
        </w:trPr>
        <w:tc>
          <w:tcPr>
            <w:tcW w:w="224" w:type="pct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98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Престижность учебного заведения</w:t>
            </w:r>
          </w:p>
        </w:tc>
        <w:tc>
          <w:tcPr>
            <w:tcW w:w="408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1,88</w:t>
            </w:r>
          </w:p>
        </w:tc>
        <w:tc>
          <w:tcPr>
            <w:tcW w:w="407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sz w:val="20"/>
                <w:szCs w:val="20"/>
              </w:rPr>
            </w:pPr>
            <w:r w:rsidRPr="00EA7616">
              <w:rPr>
                <w:sz w:val="20"/>
                <w:szCs w:val="20"/>
              </w:rPr>
              <w:t>3,25</w:t>
            </w:r>
          </w:p>
        </w:tc>
        <w:tc>
          <w:tcPr>
            <w:tcW w:w="408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sz w:val="20"/>
                <w:szCs w:val="20"/>
              </w:rPr>
            </w:pPr>
            <w:r w:rsidRPr="00EA7616">
              <w:rPr>
                <w:sz w:val="20"/>
                <w:szCs w:val="20"/>
              </w:rPr>
              <w:t>1,37</w:t>
            </w:r>
          </w:p>
        </w:tc>
        <w:tc>
          <w:tcPr>
            <w:tcW w:w="476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bCs/>
                <w:sz w:val="20"/>
                <w:szCs w:val="20"/>
              </w:rPr>
            </w:pPr>
            <w:r w:rsidRPr="00EA7616">
              <w:rPr>
                <w:bCs/>
                <w:sz w:val="20"/>
                <w:szCs w:val="20"/>
              </w:rPr>
              <w:t>2,37</w:t>
            </w:r>
          </w:p>
        </w:tc>
        <w:tc>
          <w:tcPr>
            <w:tcW w:w="390" w:type="pct"/>
            <w:shd w:val="clear" w:color="auto" w:fill="auto"/>
          </w:tcPr>
          <w:p w:rsidR="00715172" w:rsidRPr="00EA7616" w:rsidRDefault="00715172" w:rsidP="00D535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</w:t>
            </w:r>
          </w:p>
        </w:tc>
        <w:tc>
          <w:tcPr>
            <w:tcW w:w="390" w:type="pct"/>
          </w:tcPr>
          <w:p w:rsidR="00715172" w:rsidRDefault="00715172" w:rsidP="00D535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</w:tr>
      <w:tr w:rsidR="00715172" w:rsidRPr="00EA7616" w:rsidTr="00715172">
        <w:trPr>
          <w:jc w:val="center"/>
        </w:trPr>
        <w:tc>
          <w:tcPr>
            <w:tcW w:w="224" w:type="pct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98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Центр занятости</w:t>
            </w:r>
          </w:p>
        </w:tc>
        <w:tc>
          <w:tcPr>
            <w:tcW w:w="408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5,26</w:t>
            </w:r>
          </w:p>
        </w:tc>
        <w:tc>
          <w:tcPr>
            <w:tcW w:w="407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sz w:val="20"/>
                <w:szCs w:val="20"/>
              </w:rPr>
            </w:pPr>
            <w:r w:rsidRPr="00EA7616">
              <w:rPr>
                <w:sz w:val="20"/>
                <w:szCs w:val="20"/>
              </w:rPr>
              <w:t>5,78</w:t>
            </w:r>
          </w:p>
        </w:tc>
        <w:tc>
          <w:tcPr>
            <w:tcW w:w="408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sz w:val="20"/>
                <w:szCs w:val="20"/>
              </w:rPr>
            </w:pPr>
            <w:r w:rsidRPr="00EA7616">
              <w:rPr>
                <w:sz w:val="20"/>
                <w:szCs w:val="20"/>
              </w:rPr>
              <w:t>8,19</w:t>
            </w:r>
          </w:p>
        </w:tc>
        <w:tc>
          <w:tcPr>
            <w:tcW w:w="476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bCs/>
                <w:sz w:val="20"/>
                <w:szCs w:val="20"/>
              </w:rPr>
            </w:pPr>
            <w:r w:rsidRPr="00EA7616">
              <w:rPr>
                <w:bCs/>
                <w:sz w:val="20"/>
                <w:szCs w:val="20"/>
              </w:rPr>
              <w:t>7,11</w:t>
            </w:r>
          </w:p>
        </w:tc>
        <w:tc>
          <w:tcPr>
            <w:tcW w:w="390" w:type="pct"/>
            <w:shd w:val="clear" w:color="auto" w:fill="auto"/>
          </w:tcPr>
          <w:p w:rsidR="00715172" w:rsidRPr="00EA7616" w:rsidRDefault="00715172" w:rsidP="00D535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3,7</w:t>
            </w:r>
          </w:p>
        </w:tc>
        <w:tc>
          <w:tcPr>
            <w:tcW w:w="390" w:type="pct"/>
          </w:tcPr>
          <w:p w:rsidR="00715172" w:rsidRDefault="00715172" w:rsidP="00D535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</w:tr>
      <w:tr w:rsidR="00715172" w:rsidRPr="00EA7616" w:rsidTr="00715172">
        <w:trPr>
          <w:jc w:val="center"/>
        </w:trPr>
        <w:tc>
          <w:tcPr>
            <w:tcW w:w="224" w:type="pct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98" w:type="pct"/>
            <w:tcBorders>
              <w:bottom w:val="single" w:sz="4" w:space="0" w:color="auto"/>
            </w:tcBorders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Другие общественные организации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1,88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sz w:val="20"/>
                <w:szCs w:val="20"/>
              </w:rPr>
            </w:pPr>
            <w:r w:rsidRPr="00EA7616">
              <w:rPr>
                <w:sz w:val="20"/>
                <w:szCs w:val="20"/>
              </w:rPr>
              <w:t>1,44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sz w:val="20"/>
                <w:szCs w:val="20"/>
              </w:rPr>
            </w:pPr>
            <w:r w:rsidRPr="00EA7616">
              <w:rPr>
                <w:sz w:val="20"/>
                <w:szCs w:val="20"/>
              </w:rPr>
              <w:t>1,02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bCs/>
                <w:sz w:val="20"/>
                <w:szCs w:val="20"/>
              </w:rPr>
            </w:pPr>
            <w:r w:rsidRPr="00EA7616">
              <w:rPr>
                <w:bCs/>
                <w:sz w:val="20"/>
                <w:szCs w:val="20"/>
              </w:rPr>
              <w:t>1,98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</w:tcPr>
          <w:p w:rsidR="00715172" w:rsidRPr="00EA7616" w:rsidRDefault="00715172" w:rsidP="00D535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715172" w:rsidRDefault="00715172" w:rsidP="00D535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</w:tr>
      <w:tr w:rsidR="00715172" w:rsidRPr="00EA7616" w:rsidTr="00715172">
        <w:trPr>
          <w:jc w:val="center"/>
        </w:trPr>
        <w:tc>
          <w:tcPr>
            <w:tcW w:w="224" w:type="pct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98" w:type="pct"/>
            <w:shd w:val="clear" w:color="auto" w:fill="D6E3BC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"Случай", удача</w:t>
            </w:r>
          </w:p>
        </w:tc>
        <w:tc>
          <w:tcPr>
            <w:tcW w:w="408" w:type="pct"/>
            <w:shd w:val="clear" w:color="auto" w:fill="D6E3BC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17,67</w:t>
            </w:r>
          </w:p>
        </w:tc>
        <w:tc>
          <w:tcPr>
            <w:tcW w:w="407" w:type="pct"/>
            <w:shd w:val="clear" w:color="auto" w:fill="D6E3BC"/>
          </w:tcPr>
          <w:p w:rsidR="00715172" w:rsidRPr="00EA7616" w:rsidRDefault="00715172" w:rsidP="00635BF9">
            <w:pPr>
              <w:jc w:val="center"/>
              <w:rPr>
                <w:sz w:val="20"/>
                <w:szCs w:val="20"/>
              </w:rPr>
            </w:pPr>
            <w:r w:rsidRPr="00EA7616">
              <w:rPr>
                <w:sz w:val="20"/>
                <w:szCs w:val="20"/>
              </w:rPr>
              <w:t>18,77</w:t>
            </w:r>
          </w:p>
        </w:tc>
        <w:tc>
          <w:tcPr>
            <w:tcW w:w="408" w:type="pct"/>
            <w:shd w:val="clear" w:color="auto" w:fill="D6E3BC"/>
          </w:tcPr>
          <w:p w:rsidR="00715172" w:rsidRPr="00EA7616" w:rsidRDefault="00715172" w:rsidP="00635BF9">
            <w:pPr>
              <w:jc w:val="center"/>
              <w:rPr>
                <w:sz w:val="20"/>
                <w:szCs w:val="20"/>
              </w:rPr>
            </w:pPr>
            <w:r w:rsidRPr="00EA7616">
              <w:rPr>
                <w:sz w:val="20"/>
                <w:szCs w:val="20"/>
              </w:rPr>
              <w:t>25,94</w:t>
            </w:r>
          </w:p>
        </w:tc>
        <w:tc>
          <w:tcPr>
            <w:tcW w:w="476" w:type="pct"/>
            <w:shd w:val="clear" w:color="auto" w:fill="D6E3BC"/>
          </w:tcPr>
          <w:p w:rsidR="00715172" w:rsidRPr="00EA7616" w:rsidRDefault="00715172" w:rsidP="00635BF9">
            <w:pPr>
              <w:jc w:val="center"/>
              <w:rPr>
                <w:bCs/>
                <w:sz w:val="20"/>
                <w:szCs w:val="20"/>
              </w:rPr>
            </w:pPr>
            <w:r w:rsidRPr="00EA7616">
              <w:rPr>
                <w:bCs/>
                <w:sz w:val="20"/>
                <w:szCs w:val="20"/>
              </w:rPr>
              <w:t>20,95</w:t>
            </w:r>
          </w:p>
        </w:tc>
        <w:tc>
          <w:tcPr>
            <w:tcW w:w="390" w:type="pct"/>
            <w:shd w:val="clear" w:color="auto" w:fill="D6E3BC"/>
          </w:tcPr>
          <w:p w:rsidR="00715172" w:rsidRPr="00EA7616" w:rsidRDefault="00715172" w:rsidP="00D535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19,3</w:t>
            </w:r>
          </w:p>
        </w:tc>
        <w:tc>
          <w:tcPr>
            <w:tcW w:w="390" w:type="pct"/>
            <w:shd w:val="clear" w:color="auto" w:fill="D6E3BC"/>
          </w:tcPr>
          <w:p w:rsidR="00715172" w:rsidRDefault="00715172" w:rsidP="00D535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</w:tr>
      <w:tr w:rsidR="00715172" w:rsidRPr="00EA7616" w:rsidTr="00715172">
        <w:trPr>
          <w:jc w:val="center"/>
        </w:trPr>
        <w:tc>
          <w:tcPr>
            <w:tcW w:w="224" w:type="pct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98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Затрудняюсь ответить</w:t>
            </w:r>
          </w:p>
        </w:tc>
        <w:tc>
          <w:tcPr>
            <w:tcW w:w="408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2,26</w:t>
            </w:r>
          </w:p>
        </w:tc>
        <w:tc>
          <w:tcPr>
            <w:tcW w:w="407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sz w:val="20"/>
                <w:szCs w:val="20"/>
              </w:rPr>
            </w:pPr>
            <w:r w:rsidRPr="00EA7616">
              <w:rPr>
                <w:sz w:val="20"/>
                <w:szCs w:val="20"/>
              </w:rPr>
              <w:t>3,97</w:t>
            </w:r>
          </w:p>
        </w:tc>
        <w:tc>
          <w:tcPr>
            <w:tcW w:w="408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sz w:val="20"/>
                <w:szCs w:val="20"/>
              </w:rPr>
            </w:pPr>
            <w:r w:rsidRPr="00EA7616">
              <w:rPr>
                <w:sz w:val="20"/>
                <w:szCs w:val="20"/>
              </w:rPr>
              <w:t>4,78</w:t>
            </w:r>
          </w:p>
        </w:tc>
        <w:tc>
          <w:tcPr>
            <w:tcW w:w="476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bCs/>
                <w:sz w:val="20"/>
                <w:szCs w:val="20"/>
              </w:rPr>
            </w:pPr>
            <w:r w:rsidRPr="00EA7616">
              <w:rPr>
                <w:bCs/>
                <w:sz w:val="20"/>
                <w:szCs w:val="20"/>
              </w:rPr>
              <w:t>4,35</w:t>
            </w:r>
          </w:p>
        </w:tc>
        <w:tc>
          <w:tcPr>
            <w:tcW w:w="390" w:type="pct"/>
            <w:shd w:val="clear" w:color="auto" w:fill="auto"/>
          </w:tcPr>
          <w:p w:rsidR="00715172" w:rsidRPr="00EA7616" w:rsidRDefault="00715172" w:rsidP="00D535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12,9</w:t>
            </w:r>
          </w:p>
        </w:tc>
        <w:tc>
          <w:tcPr>
            <w:tcW w:w="390" w:type="pct"/>
          </w:tcPr>
          <w:p w:rsidR="00715172" w:rsidRDefault="00715172" w:rsidP="00D535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</w:tr>
      <w:tr w:rsidR="00715172" w:rsidRPr="00EA7616" w:rsidTr="00715172">
        <w:trPr>
          <w:jc w:val="center"/>
        </w:trPr>
        <w:tc>
          <w:tcPr>
            <w:tcW w:w="224" w:type="pct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98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408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3,01</w:t>
            </w:r>
          </w:p>
        </w:tc>
        <w:tc>
          <w:tcPr>
            <w:tcW w:w="407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sz w:val="20"/>
                <w:szCs w:val="20"/>
              </w:rPr>
            </w:pPr>
            <w:r w:rsidRPr="00EA7616">
              <w:rPr>
                <w:sz w:val="20"/>
                <w:szCs w:val="20"/>
              </w:rPr>
              <w:t>3,97</w:t>
            </w:r>
          </w:p>
        </w:tc>
        <w:tc>
          <w:tcPr>
            <w:tcW w:w="408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sz w:val="20"/>
                <w:szCs w:val="20"/>
              </w:rPr>
            </w:pPr>
            <w:r w:rsidRPr="00EA7616">
              <w:rPr>
                <w:sz w:val="20"/>
                <w:szCs w:val="20"/>
              </w:rPr>
              <w:t>1,71</w:t>
            </w:r>
          </w:p>
        </w:tc>
        <w:tc>
          <w:tcPr>
            <w:tcW w:w="476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bCs/>
                <w:sz w:val="20"/>
                <w:szCs w:val="20"/>
              </w:rPr>
            </w:pPr>
            <w:r w:rsidRPr="00EA7616">
              <w:rPr>
                <w:bCs/>
                <w:sz w:val="20"/>
                <w:szCs w:val="20"/>
              </w:rPr>
              <w:t>2,37</w:t>
            </w:r>
          </w:p>
        </w:tc>
        <w:tc>
          <w:tcPr>
            <w:tcW w:w="390" w:type="pct"/>
            <w:shd w:val="clear" w:color="auto" w:fill="auto"/>
          </w:tcPr>
          <w:p w:rsidR="00715172" w:rsidRPr="00EA7616" w:rsidRDefault="00715172" w:rsidP="00D535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  <w:tc>
          <w:tcPr>
            <w:tcW w:w="390" w:type="pct"/>
          </w:tcPr>
          <w:p w:rsidR="00715172" w:rsidRDefault="00715172" w:rsidP="00D535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</w:tr>
    </w:tbl>
    <w:p w:rsidR="00D535E8" w:rsidRDefault="00D535E8" w:rsidP="00D535E8">
      <w:pPr>
        <w:rPr>
          <w:rFonts w:ascii="Arial" w:hAnsi="Arial" w:cs="Arial"/>
          <w:color w:val="000000"/>
          <w:sz w:val="16"/>
        </w:rPr>
      </w:pPr>
    </w:p>
    <w:p w:rsidR="00D031E4" w:rsidRDefault="00D031E4" w:rsidP="00D031E4">
      <w:pPr>
        <w:spacing w:line="300" w:lineRule="auto"/>
        <w:ind w:firstLine="567"/>
        <w:jc w:val="both"/>
      </w:pPr>
      <w:r>
        <w:t>Становление субъекта социально-экономических отношений происходит еще в процессе учебы и на стадии перехода от учебы к работе. Поэтому важным показателем являются полученные знания и возможность применить их на практике. По данным ИС РАН каждый третий молодой специалист работает не по специальности. Для сравнения в 2002 г. в полном соответствии с полученной специальностью работал</w:t>
      </w:r>
      <w:r w:rsidR="00ED6651">
        <w:t xml:space="preserve">а половина молодых специалистов. </w:t>
      </w:r>
      <w:r>
        <w:t>Работа молодых специалистов, занятых преимущественно умственным трудом, а также на предприятиях в сфере государственной собственности, значительно чаще соответствует специальности, приобретенной в вузах. Две трети из них заняты умственным трудом</w:t>
      </w:r>
      <w:r w:rsidR="00A833AE">
        <w:rPr>
          <w:rStyle w:val="a5"/>
        </w:rPr>
        <w:footnoteReference w:id="2"/>
      </w:r>
      <w:r>
        <w:t xml:space="preserve">. </w:t>
      </w:r>
    </w:p>
    <w:p w:rsidR="00F60770" w:rsidRPr="001401F6" w:rsidRDefault="00E1731B" w:rsidP="00BF0F14">
      <w:pPr>
        <w:spacing w:line="300" w:lineRule="auto"/>
        <w:ind w:firstLine="567"/>
        <w:jc w:val="both"/>
        <w:rPr>
          <w:color w:val="FF0000"/>
        </w:rPr>
      </w:pPr>
      <w:r>
        <w:rPr>
          <w:color w:val="000000"/>
        </w:rPr>
        <w:t xml:space="preserve">По результатам нашего исследования, </w:t>
      </w:r>
      <w:r w:rsidR="004E5C08">
        <w:rPr>
          <w:color w:val="000000"/>
        </w:rPr>
        <w:t>можно зафиксировать с</w:t>
      </w:r>
      <w:r w:rsidR="00BF0F14">
        <w:rPr>
          <w:color w:val="000000"/>
        </w:rPr>
        <w:t>л</w:t>
      </w:r>
      <w:r w:rsidR="004E5C08">
        <w:rPr>
          <w:color w:val="000000"/>
        </w:rPr>
        <w:t>едующу</w:t>
      </w:r>
      <w:r w:rsidR="00BF0F14">
        <w:rPr>
          <w:color w:val="000000"/>
        </w:rPr>
        <w:t>ю закономерность</w:t>
      </w:r>
      <w:r w:rsidR="004E5C08">
        <w:rPr>
          <w:color w:val="000000"/>
        </w:rPr>
        <w:t xml:space="preserve">. Группа тех молодых людей, у которых работа никак не связана со </w:t>
      </w:r>
      <w:r w:rsidR="00BF0F14">
        <w:rPr>
          <w:color w:val="000000"/>
        </w:rPr>
        <w:t>специальностью</w:t>
      </w:r>
      <w:r w:rsidR="004E5C08">
        <w:rPr>
          <w:color w:val="000000"/>
        </w:rPr>
        <w:t xml:space="preserve"> </w:t>
      </w:r>
      <w:r w:rsidR="001401F6">
        <w:rPr>
          <w:color w:val="000000"/>
        </w:rPr>
        <w:t xml:space="preserve">достигла своего минимума за последние 8 лет, и составила </w:t>
      </w:r>
      <w:r w:rsidR="00715172">
        <w:rPr>
          <w:color w:val="000000"/>
        </w:rPr>
        <w:t>16,9</w:t>
      </w:r>
      <w:r w:rsidR="001401F6">
        <w:rPr>
          <w:color w:val="000000"/>
        </w:rPr>
        <w:t xml:space="preserve">% опрошенных. </w:t>
      </w:r>
      <w:r w:rsidR="00715172">
        <w:rPr>
          <w:color w:val="000000"/>
        </w:rPr>
        <w:t>Г</w:t>
      </w:r>
      <w:r w:rsidR="001401F6">
        <w:rPr>
          <w:color w:val="000000"/>
        </w:rPr>
        <w:t>рупп</w:t>
      </w:r>
      <w:r w:rsidR="00715172">
        <w:rPr>
          <w:color w:val="000000"/>
        </w:rPr>
        <w:t>а</w:t>
      </w:r>
      <w:r w:rsidR="001401F6">
        <w:rPr>
          <w:color w:val="000000"/>
        </w:rPr>
        <w:t xml:space="preserve"> </w:t>
      </w:r>
      <w:r w:rsidR="004E5C08">
        <w:rPr>
          <w:color w:val="000000"/>
        </w:rPr>
        <w:t>тех</w:t>
      </w:r>
      <w:r w:rsidR="00715172">
        <w:rPr>
          <w:color w:val="000000"/>
        </w:rPr>
        <w:t xml:space="preserve"> респондентов</w:t>
      </w:r>
      <w:r w:rsidR="004E5C08">
        <w:rPr>
          <w:color w:val="000000"/>
        </w:rPr>
        <w:t xml:space="preserve">, у кого работа и специальность </w:t>
      </w:r>
      <w:r w:rsidR="00BF0F14">
        <w:rPr>
          <w:color w:val="000000"/>
        </w:rPr>
        <w:t>взаимосвязаны</w:t>
      </w:r>
      <w:r w:rsidR="001401F6">
        <w:rPr>
          <w:color w:val="000000"/>
        </w:rPr>
        <w:t xml:space="preserve"> в какой-то степени</w:t>
      </w:r>
      <w:r w:rsidR="00715172">
        <w:rPr>
          <w:color w:val="000000"/>
        </w:rPr>
        <w:t xml:space="preserve"> достаточно устойчива и колеблется в разные года от 20 до 30% от ответивших.</w:t>
      </w:r>
      <w:r w:rsidR="001401F6">
        <w:rPr>
          <w:color w:val="000000"/>
        </w:rPr>
        <w:t xml:space="preserve"> Уменьшение </w:t>
      </w:r>
      <w:r w:rsidR="00715172">
        <w:rPr>
          <w:color w:val="000000"/>
        </w:rPr>
        <w:t>группы тех респондентов, у которых работа и специальность никак не связаны прои</w:t>
      </w:r>
      <w:r w:rsidR="001401F6">
        <w:rPr>
          <w:color w:val="000000"/>
        </w:rPr>
        <w:t xml:space="preserve">зошло за счет увеличения группы тех, у кого профессия и специальность связаны напрямую – до </w:t>
      </w:r>
      <w:r w:rsidR="00715172">
        <w:rPr>
          <w:color w:val="000000"/>
        </w:rPr>
        <w:t>54,5%</w:t>
      </w:r>
      <w:r w:rsidR="001401F6">
        <w:rPr>
          <w:color w:val="000000"/>
        </w:rPr>
        <w:t xml:space="preserve">.  </w:t>
      </w:r>
    </w:p>
    <w:p w:rsidR="00FF0383" w:rsidRDefault="008F052A" w:rsidP="008F1714">
      <w:pPr>
        <w:spacing w:line="300" w:lineRule="auto"/>
        <w:ind w:left="8100"/>
        <w:jc w:val="both"/>
        <w:rPr>
          <w:b/>
          <w:color w:val="000000"/>
        </w:rPr>
      </w:pPr>
      <w:r w:rsidRPr="00CC48DC">
        <w:t xml:space="preserve">Таблица </w:t>
      </w:r>
      <w:r w:rsidR="00427370">
        <w:t>1</w:t>
      </w:r>
      <w:r w:rsidR="00F5505E">
        <w:t>8</w:t>
      </w:r>
    </w:p>
    <w:p w:rsidR="00B26748" w:rsidRPr="00251CD2" w:rsidRDefault="004120C4" w:rsidP="008F0B7E">
      <w:pPr>
        <w:jc w:val="center"/>
        <w:rPr>
          <w:b/>
          <w:bCs/>
          <w:color w:val="000000"/>
        </w:rPr>
      </w:pPr>
      <w:r w:rsidRPr="00251CD2">
        <w:rPr>
          <w:b/>
          <w:color w:val="000000"/>
        </w:rPr>
        <w:t xml:space="preserve">Степени </w:t>
      </w:r>
      <w:r w:rsidR="00251CD2" w:rsidRPr="00251CD2">
        <w:rPr>
          <w:b/>
          <w:color w:val="000000"/>
        </w:rPr>
        <w:t>взаимосвязи</w:t>
      </w:r>
      <w:r w:rsidRPr="00251CD2">
        <w:rPr>
          <w:b/>
          <w:color w:val="000000"/>
        </w:rPr>
        <w:t xml:space="preserve"> профессии и специальности</w:t>
      </w:r>
      <w:r w:rsidR="00ED6651">
        <w:rPr>
          <w:b/>
          <w:color w:val="000000"/>
        </w:rPr>
        <w:t xml:space="preserve"> (</w:t>
      </w:r>
      <w:r w:rsidR="00ED6651" w:rsidRPr="00ED6651">
        <w:rPr>
          <w:b/>
          <w:color w:val="000000"/>
        </w:rPr>
        <w:t>% от числа ответивших</w:t>
      </w:r>
      <w:r w:rsidR="00ED6651">
        <w:rPr>
          <w:b/>
          <w:color w:val="000000"/>
        </w:rPr>
        <w:t>)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2900"/>
        <w:gridCol w:w="709"/>
        <w:gridCol w:w="709"/>
        <w:gridCol w:w="709"/>
        <w:gridCol w:w="767"/>
        <w:gridCol w:w="767"/>
        <w:gridCol w:w="767"/>
        <w:gridCol w:w="767"/>
        <w:gridCol w:w="767"/>
        <w:gridCol w:w="709"/>
      </w:tblGrid>
      <w:tr w:rsidR="00715172" w:rsidRPr="00801898" w:rsidTr="00715172">
        <w:trPr>
          <w:trHeight w:val="293"/>
          <w:jc w:val="center"/>
        </w:trPr>
        <w:tc>
          <w:tcPr>
            <w:tcW w:w="0" w:type="auto"/>
          </w:tcPr>
          <w:p w:rsidR="00715172" w:rsidRPr="006C1CF1" w:rsidRDefault="00715172" w:rsidP="00941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Pr="006C1CF1">
              <w:rPr>
                <w:b/>
                <w:sz w:val="20"/>
                <w:szCs w:val="20"/>
              </w:rPr>
              <w:t>начения</w:t>
            </w:r>
          </w:p>
        </w:tc>
        <w:tc>
          <w:tcPr>
            <w:tcW w:w="0" w:type="auto"/>
          </w:tcPr>
          <w:p w:rsidR="00715172" w:rsidRPr="006C1CF1" w:rsidRDefault="00715172" w:rsidP="009419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1CF1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</w:tcPr>
          <w:p w:rsidR="00715172" w:rsidRPr="006C1CF1" w:rsidRDefault="00715172" w:rsidP="009419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1CF1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</w:tcPr>
          <w:p w:rsidR="00715172" w:rsidRPr="006C1CF1" w:rsidRDefault="00715172" w:rsidP="009419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1CF1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</w:tcPr>
          <w:p w:rsidR="00715172" w:rsidRPr="006C1CF1" w:rsidRDefault="00715172" w:rsidP="004A24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1CF1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</w:tcPr>
          <w:p w:rsidR="00715172" w:rsidRPr="006C1CF1" w:rsidRDefault="00715172" w:rsidP="009419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1CF1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</w:tcPr>
          <w:p w:rsidR="00715172" w:rsidRPr="006C1CF1" w:rsidRDefault="00715172" w:rsidP="00CE45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1CF1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</w:tcPr>
          <w:p w:rsidR="00715172" w:rsidRPr="006C1CF1" w:rsidRDefault="00715172" w:rsidP="00CE45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1CF1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</w:tcPr>
          <w:p w:rsidR="00715172" w:rsidRPr="006C1CF1" w:rsidRDefault="00715172" w:rsidP="00CE45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</w:tcPr>
          <w:p w:rsidR="00715172" w:rsidRDefault="00715172" w:rsidP="00CE45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715172" w:rsidRPr="00801898" w:rsidTr="00715172">
        <w:trPr>
          <w:trHeight w:val="310"/>
          <w:jc w:val="center"/>
        </w:trPr>
        <w:tc>
          <w:tcPr>
            <w:tcW w:w="0" w:type="auto"/>
          </w:tcPr>
          <w:p w:rsidR="00715172" w:rsidRPr="00801898" w:rsidRDefault="00715172" w:rsidP="009419DD">
            <w:pPr>
              <w:jc w:val="both"/>
              <w:rPr>
                <w:sz w:val="20"/>
                <w:szCs w:val="20"/>
              </w:rPr>
            </w:pPr>
            <w:r w:rsidRPr="00801898">
              <w:rPr>
                <w:sz w:val="20"/>
                <w:szCs w:val="20"/>
              </w:rPr>
              <w:t>связана напрямую</w:t>
            </w:r>
          </w:p>
        </w:tc>
        <w:tc>
          <w:tcPr>
            <w:tcW w:w="0" w:type="auto"/>
          </w:tcPr>
          <w:p w:rsidR="00715172" w:rsidRPr="00801898" w:rsidRDefault="00715172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801898">
              <w:rPr>
                <w:color w:val="000000"/>
                <w:sz w:val="20"/>
                <w:szCs w:val="20"/>
              </w:rPr>
              <w:t>39,0</w:t>
            </w:r>
          </w:p>
        </w:tc>
        <w:tc>
          <w:tcPr>
            <w:tcW w:w="0" w:type="auto"/>
          </w:tcPr>
          <w:p w:rsidR="00715172" w:rsidRPr="00801898" w:rsidRDefault="00715172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801898">
              <w:rPr>
                <w:color w:val="000000"/>
                <w:sz w:val="20"/>
                <w:szCs w:val="20"/>
              </w:rPr>
              <w:t>38,5</w:t>
            </w:r>
          </w:p>
        </w:tc>
        <w:tc>
          <w:tcPr>
            <w:tcW w:w="0" w:type="auto"/>
          </w:tcPr>
          <w:p w:rsidR="00715172" w:rsidRPr="00801898" w:rsidRDefault="00715172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801898">
              <w:rPr>
                <w:color w:val="000000"/>
                <w:sz w:val="20"/>
                <w:szCs w:val="20"/>
              </w:rPr>
              <w:t>34,4</w:t>
            </w:r>
          </w:p>
        </w:tc>
        <w:tc>
          <w:tcPr>
            <w:tcW w:w="0" w:type="auto"/>
          </w:tcPr>
          <w:p w:rsidR="00715172" w:rsidRPr="00801898" w:rsidRDefault="00715172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801898">
              <w:rPr>
                <w:color w:val="000000"/>
                <w:sz w:val="20"/>
                <w:szCs w:val="20"/>
              </w:rPr>
              <w:t>39,85</w:t>
            </w:r>
          </w:p>
        </w:tc>
        <w:tc>
          <w:tcPr>
            <w:tcW w:w="0" w:type="auto"/>
          </w:tcPr>
          <w:p w:rsidR="00715172" w:rsidRPr="00801898" w:rsidRDefault="00715172">
            <w:pPr>
              <w:jc w:val="center"/>
              <w:rPr>
                <w:color w:val="000000"/>
                <w:sz w:val="20"/>
                <w:szCs w:val="20"/>
              </w:rPr>
            </w:pPr>
            <w:r w:rsidRPr="00801898">
              <w:rPr>
                <w:color w:val="000000"/>
                <w:sz w:val="20"/>
                <w:szCs w:val="20"/>
              </w:rPr>
              <w:t>33,58</w:t>
            </w:r>
          </w:p>
        </w:tc>
        <w:tc>
          <w:tcPr>
            <w:tcW w:w="0" w:type="auto"/>
          </w:tcPr>
          <w:p w:rsidR="00715172" w:rsidRPr="00801898" w:rsidRDefault="00715172" w:rsidP="00FC0B79">
            <w:pPr>
              <w:jc w:val="center"/>
              <w:rPr>
                <w:color w:val="000000"/>
                <w:sz w:val="20"/>
                <w:szCs w:val="20"/>
              </w:rPr>
            </w:pPr>
            <w:r w:rsidRPr="00801898">
              <w:rPr>
                <w:color w:val="000000"/>
                <w:sz w:val="20"/>
                <w:szCs w:val="20"/>
              </w:rPr>
              <w:t>36,39</w:t>
            </w:r>
          </w:p>
        </w:tc>
        <w:tc>
          <w:tcPr>
            <w:tcW w:w="0" w:type="auto"/>
          </w:tcPr>
          <w:p w:rsidR="00715172" w:rsidRPr="001401F6" w:rsidRDefault="00715172" w:rsidP="001401F6">
            <w:pPr>
              <w:jc w:val="center"/>
              <w:rPr>
                <w:color w:val="000000"/>
                <w:sz w:val="20"/>
                <w:szCs w:val="20"/>
              </w:rPr>
            </w:pPr>
            <w:r w:rsidRPr="001401F6">
              <w:rPr>
                <w:color w:val="000000"/>
                <w:sz w:val="20"/>
                <w:szCs w:val="20"/>
              </w:rPr>
              <w:t>40,23</w:t>
            </w:r>
          </w:p>
        </w:tc>
        <w:tc>
          <w:tcPr>
            <w:tcW w:w="0" w:type="auto"/>
          </w:tcPr>
          <w:p w:rsidR="00715172" w:rsidRPr="001401F6" w:rsidRDefault="00715172" w:rsidP="001401F6">
            <w:pPr>
              <w:jc w:val="center"/>
              <w:rPr>
                <w:color w:val="000000"/>
                <w:sz w:val="20"/>
                <w:szCs w:val="20"/>
              </w:rPr>
            </w:pPr>
            <w:r w:rsidRPr="001401F6">
              <w:rPr>
                <w:color w:val="000000"/>
                <w:sz w:val="20"/>
                <w:szCs w:val="20"/>
              </w:rPr>
              <w:t>45,53</w:t>
            </w:r>
          </w:p>
        </w:tc>
        <w:tc>
          <w:tcPr>
            <w:tcW w:w="0" w:type="auto"/>
          </w:tcPr>
          <w:p w:rsidR="00715172" w:rsidRPr="001401F6" w:rsidRDefault="00715172" w:rsidP="001401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54,5</w:t>
            </w:r>
          </w:p>
        </w:tc>
      </w:tr>
      <w:tr w:rsidR="00715172" w:rsidRPr="00801898" w:rsidTr="00715172">
        <w:trPr>
          <w:trHeight w:val="293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715172" w:rsidRPr="00801898" w:rsidRDefault="00715172" w:rsidP="009419DD">
            <w:pPr>
              <w:jc w:val="both"/>
              <w:rPr>
                <w:sz w:val="20"/>
                <w:szCs w:val="20"/>
              </w:rPr>
            </w:pPr>
            <w:r w:rsidRPr="00801898">
              <w:rPr>
                <w:sz w:val="20"/>
                <w:szCs w:val="20"/>
              </w:rPr>
              <w:t>связана в какой-то степени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15172" w:rsidRPr="00801898" w:rsidRDefault="00715172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801898">
              <w:rPr>
                <w:color w:val="000000"/>
                <w:sz w:val="20"/>
                <w:szCs w:val="20"/>
              </w:rPr>
              <w:t>33,7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15172" w:rsidRPr="00801898" w:rsidRDefault="00715172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801898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15172" w:rsidRPr="00801898" w:rsidRDefault="00715172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801898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15172" w:rsidRPr="00801898" w:rsidRDefault="00715172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801898">
              <w:rPr>
                <w:color w:val="000000"/>
                <w:sz w:val="20"/>
                <w:szCs w:val="20"/>
              </w:rPr>
              <w:t>32,33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15172" w:rsidRPr="00801898" w:rsidRDefault="00715172">
            <w:pPr>
              <w:jc w:val="center"/>
              <w:rPr>
                <w:color w:val="000000"/>
                <w:sz w:val="20"/>
                <w:szCs w:val="20"/>
              </w:rPr>
            </w:pPr>
            <w:r w:rsidRPr="00801898">
              <w:rPr>
                <w:color w:val="000000"/>
                <w:sz w:val="20"/>
                <w:szCs w:val="20"/>
              </w:rPr>
              <w:t>33,94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15172" w:rsidRPr="00801898" w:rsidRDefault="00715172" w:rsidP="00FC0B79">
            <w:pPr>
              <w:jc w:val="center"/>
              <w:rPr>
                <w:color w:val="000000"/>
                <w:sz w:val="20"/>
                <w:szCs w:val="20"/>
              </w:rPr>
            </w:pPr>
            <w:r w:rsidRPr="00801898">
              <w:rPr>
                <w:color w:val="000000"/>
                <w:sz w:val="20"/>
                <w:szCs w:val="20"/>
              </w:rPr>
              <w:t>27,21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15172" w:rsidRPr="001401F6" w:rsidRDefault="00715172" w:rsidP="001401F6">
            <w:pPr>
              <w:jc w:val="center"/>
              <w:rPr>
                <w:color w:val="000000"/>
                <w:sz w:val="20"/>
                <w:szCs w:val="20"/>
              </w:rPr>
            </w:pPr>
            <w:r w:rsidRPr="001401F6">
              <w:rPr>
                <w:color w:val="000000"/>
                <w:sz w:val="20"/>
                <w:szCs w:val="20"/>
              </w:rPr>
              <w:t>30,86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15172" w:rsidRPr="001401F6" w:rsidRDefault="00715172" w:rsidP="001401F6">
            <w:pPr>
              <w:jc w:val="center"/>
              <w:rPr>
                <w:color w:val="000000"/>
                <w:sz w:val="20"/>
                <w:szCs w:val="20"/>
              </w:rPr>
            </w:pPr>
            <w:r w:rsidRPr="001401F6">
              <w:rPr>
                <w:color w:val="000000"/>
                <w:sz w:val="20"/>
                <w:szCs w:val="20"/>
              </w:rPr>
              <w:t>19,87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15172" w:rsidRPr="001401F6" w:rsidRDefault="00715172" w:rsidP="001401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23,1</w:t>
            </w:r>
          </w:p>
        </w:tc>
      </w:tr>
      <w:tr w:rsidR="00715172" w:rsidRPr="00801898" w:rsidTr="00715172">
        <w:trPr>
          <w:trHeight w:val="293"/>
          <w:jc w:val="center"/>
        </w:trPr>
        <w:tc>
          <w:tcPr>
            <w:tcW w:w="0" w:type="auto"/>
            <w:shd w:val="clear" w:color="auto" w:fill="auto"/>
          </w:tcPr>
          <w:p w:rsidR="00715172" w:rsidRPr="00801898" w:rsidRDefault="00715172" w:rsidP="009419DD">
            <w:pPr>
              <w:jc w:val="both"/>
              <w:rPr>
                <w:sz w:val="20"/>
                <w:szCs w:val="20"/>
              </w:rPr>
            </w:pPr>
            <w:r w:rsidRPr="00801898">
              <w:rPr>
                <w:sz w:val="20"/>
                <w:szCs w:val="20"/>
              </w:rPr>
              <w:t>никак не связана</w:t>
            </w:r>
          </w:p>
        </w:tc>
        <w:tc>
          <w:tcPr>
            <w:tcW w:w="0" w:type="auto"/>
            <w:shd w:val="clear" w:color="auto" w:fill="auto"/>
          </w:tcPr>
          <w:p w:rsidR="00715172" w:rsidRPr="00801898" w:rsidRDefault="00715172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801898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0" w:type="auto"/>
            <w:shd w:val="clear" w:color="auto" w:fill="auto"/>
          </w:tcPr>
          <w:p w:rsidR="00715172" w:rsidRPr="00801898" w:rsidRDefault="00715172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801898">
              <w:rPr>
                <w:color w:val="000000"/>
                <w:sz w:val="20"/>
                <w:szCs w:val="20"/>
              </w:rPr>
              <w:t>28,2</w:t>
            </w:r>
          </w:p>
        </w:tc>
        <w:tc>
          <w:tcPr>
            <w:tcW w:w="0" w:type="auto"/>
            <w:shd w:val="clear" w:color="auto" w:fill="auto"/>
          </w:tcPr>
          <w:p w:rsidR="00715172" w:rsidRPr="00801898" w:rsidRDefault="00715172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801898">
              <w:rPr>
                <w:color w:val="000000"/>
                <w:sz w:val="20"/>
                <w:szCs w:val="20"/>
              </w:rPr>
              <w:t>28,1</w:t>
            </w:r>
          </w:p>
        </w:tc>
        <w:tc>
          <w:tcPr>
            <w:tcW w:w="0" w:type="auto"/>
            <w:shd w:val="clear" w:color="auto" w:fill="auto"/>
          </w:tcPr>
          <w:p w:rsidR="00715172" w:rsidRPr="00801898" w:rsidRDefault="00715172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801898">
              <w:rPr>
                <w:color w:val="000000"/>
                <w:sz w:val="20"/>
                <w:szCs w:val="20"/>
              </w:rPr>
              <w:t>25,19</w:t>
            </w:r>
          </w:p>
        </w:tc>
        <w:tc>
          <w:tcPr>
            <w:tcW w:w="0" w:type="auto"/>
            <w:shd w:val="clear" w:color="auto" w:fill="auto"/>
          </w:tcPr>
          <w:p w:rsidR="00715172" w:rsidRPr="00801898" w:rsidRDefault="00715172">
            <w:pPr>
              <w:jc w:val="center"/>
              <w:rPr>
                <w:color w:val="000000"/>
                <w:sz w:val="20"/>
                <w:szCs w:val="20"/>
              </w:rPr>
            </w:pPr>
            <w:r w:rsidRPr="00801898">
              <w:rPr>
                <w:color w:val="000000"/>
                <w:sz w:val="20"/>
                <w:szCs w:val="20"/>
              </w:rPr>
              <w:t>30,66</w:t>
            </w:r>
          </w:p>
        </w:tc>
        <w:tc>
          <w:tcPr>
            <w:tcW w:w="0" w:type="auto"/>
            <w:shd w:val="clear" w:color="auto" w:fill="auto"/>
          </w:tcPr>
          <w:p w:rsidR="00715172" w:rsidRPr="00801898" w:rsidRDefault="00715172" w:rsidP="00FC0B79">
            <w:pPr>
              <w:jc w:val="center"/>
              <w:rPr>
                <w:color w:val="000000"/>
                <w:sz w:val="20"/>
                <w:szCs w:val="20"/>
              </w:rPr>
            </w:pPr>
            <w:r w:rsidRPr="00801898">
              <w:rPr>
                <w:color w:val="000000"/>
                <w:sz w:val="20"/>
                <w:szCs w:val="20"/>
              </w:rPr>
              <w:t>32,99</w:t>
            </w:r>
          </w:p>
        </w:tc>
        <w:tc>
          <w:tcPr>
            <w:tcW w:w="0" w:type="auto"/>
            <w:shd w:val="clear" w:color="auto" w:fill="auto"/>
          </w:tcPr>
          <w:p w:rsidR="00715172" w:rsidRPr="001401F6" w:rsidRDefault="00715172" w:rsidP="001401F6">
            <w:pPr>
              <w:jc w:val="center"/>
              <w:rPr>
                <w:color w:val="000000"/>
                <w:sz w:val="20"/>
                <w:szCs w:val="20"/>
              </w:rPr>
            </w:pPr>
            <w:r w:rsidRPr="001401F6">
              <w:rPr>
                <w:color w:val="000000"/>
                <w:sz w:val="20"/>
                <w:szCs w:val="20"/>
              </w:rPr>
              <w:t>26,95</w:t>
            </w:r>
          </w:p>
        </w:tc>
        <w:tc>
          <w:tcPr>
            <w:tcW w:w="0" w:type="auto"/>
          </w:tcPr>
          <w:p w:rsidR="00715172" w:rsidRPr="001401F6" w:rsidRDefault="00715172" w:rsidP="001401F6">
            <w:pPr>
              <w:jc w:val="center"/>
              <w:rPr>
                <w:color w:val="000000"/>
                <w:sz w:val="20"/>
                <w:szCs w:val="20"/>
              </w:rPr>
            </w:pPr>
            <w:r w:rsidRPr="001401F6">
              <w:rPr>
                <w:color w:val="000000"/>
                <w:sz w:val="20"/>
                <w:szCs w:val="20"/>
              </w:rPr>
              <w:t>22,36</w:t>
            </w:r>
          </w:p>
        </w:tc>
        <w:tc>
          <w:tcPr>
            <w:tcW w:w="0" w:type="auto"/>
          </w:tcPr>
          <w:p w:rsidR="00715172" w:rsidRPr="001401F6" w:rsidRDefault="00715172" w:rsidP="001401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</w:tr>
      <w:tr w:rsidR="00715172" w:rsidRPr="00801898" w:rsidTr="00715172">
        <w:trPr>
          <w:trHeight w:val="310"/>
          <w:jc w:val="center"/>
        </w:trPr>
        <w:tc>
          <w:tcPr>
            <w:tcW w:w="0" w:type="auto"/>
          </w:tcPr>
          <w:p w:rsidR="00715172" w:rsidRPr="00801898" w:rsidRDefault="00715172" w:rsidP="009419DD">
            <w:pPr>
              <w:jc w:val="both"/>
              <w:rPr>
                <w:bCs/>
                <w:sz w:val="20"/>
                <w:szCs w:val="20"/>
              </w:rPr>
            </w:pPr>
            <w:r w:rsidRPr="00801898">
              <w:rPr>
                <w:bCs/>
                <w:sz w:val="20"/>
                <w:szCs w:val="20"/>
              </w:rPr>
              <w:t>затрудняюсь ответить</w:t>
            </w:r>
          </w:p>
        </w:tc>
        <w:tc>
          <w:tcPr>
            <w:tcW w:w="0" w:type="auto"/>
          </w:tcPr>
          <w:p w:rsidR="00715172" w:rsidRPr="00801898" w:rsidRDefault="00715172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801898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0" w:type="auto"/>
          </w:tcPr>
          <w:p w:rsidR="00715172" w:rsidRPr="00801898" w:rsidRDefault="00715172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80189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15172" w:rsidRPr="00801898" w:rsidRDefault="00715172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801898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0" w:type="auto"/>
          </w:tcPr>
          <w:p w:rsidR="00715172" w:rsidRPr="00801898" w:rsidRDefault="00715172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801898">
              <w:rPr>
                <w:color w:val="000000"/>
                <w:sz w:val="20"/>
                <w:szCs w:val="20"/>
              </w:rPr>
              <w:t>2,63</w:t>
            </w:r>
          </w:p>
        </w:tc>
        <w:tc>
          <w:tcPr>
            <w:tcW w:w="0" w:type="auto"/>
          </w:tcPr>
          <w:p w:rsidR="00715172" w:rsidRPr="00801898" w:rsidRDefault="00715172">
            <w:pPr>
              <w:jc w:val="center"/>
              <w:rPr>
                <w:color w:val="000000"/>
                <w:sz w:val="20"/>
                <w:szCs w:val="20"/>
              </w:rPr>
            </w:pPr>
            <w:r w:rsidRPr="00801898">
              <w:rPr>
                <w:color w:val="000000"/>
                <w:sz w:val="20"/>
                <w:szCs w:val="20"/>
              </w:rPr>
              <w:t>1,82</w:t>
            </w:r>
          </w:p>
        </w:tc>
        <w:tc>
          <w:tcPr>
            <w:tcW w:w="0" w:type="auto"/>
          </w:tcPr>
          <w:p w:rsidR="00715172" w:rsidRPr="00801898" w:rsidRDefault="00715172" w:rsidP="00FC0B79">
            <w:pPr>
              <w:jc w:val="center"/>
              <w:rPr>
                <w:color w:val="000000"/>
                <w:sz w:val="20"/>
                <w:szCs w:val="20"/>
              </w:rPr>
            </w:pPr>
            <w:r w:rsidRPr="00801898">
              <w:rPr>
                <w:color w:val="000000"/>
                <w:sz w:val="20"/>
                <w:szCs w:val="20"/>
              </w:rPr>
              <w:t>3,40</w:t>
            </w:r>
          </w:p>
        </w:tc>
        <w:tc>
          <w:tcPr>
            <w:tcW w:w="0" w:type="auto"/>
          </w:tcPr>
          <w:p w:rsidR="00715172" w:rsidRPr="001401F6" w:rsidRDefault="00715172" w:rsidP="001401F6">
            <w:pPr>
              <w:jc w:val="center"/>
              <w:rPr>
                <w:color w:val="000000"/>
                <w:sz w:val="20"/>
                <w:szCs w:val="20"/>
              </w:rPr>
            </w:pPr>
            <w:r w:rsidRPr="001401F6">
              <w:rPr>
                <w:color w:val="000000"/>
                <w:sz w:val="20"/>
                <w:szCs w:val="20"/>
              </w:rPr>
              <w:t>1,95</w:t>
            </w:r>
          </w:p>
        </w:tc>
        <w:tc>
          <w:tcPr>
            <w:tcW w:w="0" w:type="auto"/>
          </w:tcPr>
          <w:p w:rsidR="00715172" w:rsidRPr="001401F6" w:rsidRDefault="00715172" w:rsidP="001401F6">
            <w:pPr>
              <w:jc w:val="center"/>
              <w:rPr>
                <w:color w:val="000000"/>
                <w:sz w:val="20"/>
                <w:szCs w:val="20"/>
              </w:rPr>
            </w:pPr>
            <w:r w:rsidRPr="001401F6">
              <w:rPr>
                <w:color w:val="000000"/>
                <w:sz w:val="20"/>
                <w:szCs w:val="20"/>
              </w:rPr>
              <w:t>12,24</w:t>
            </w:r>
          </w:p>
        </w:tc>
        <w:tc>
          <w:tcPr>
            <w:tcW w:w="0" w:type="auto"/>
          </w:tcPr>
          <w:p w:rsidR="00715172" w:rsidRPr="001401F6" w:rsidRDefault="00715172" w:rsidP="001401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</w:t>
            </w:r>
          </w:p>
        </w:tc>
      </w:tr>
    </w:tbl>
    <w:p w:rsidR="0049733E" w:rsidRPr="00F33413" w:rsidRDefault="00DA7E25" w:rsidP="00714DF7">
      <w:pPr>
        <w:spacing w:line="300" w:lineRule="auto"/>
        <w:ind w:firstLine="567"/>
        <w:jc w:val="both"/>
        <w:rPr>
          <w:color w:val="000000"/>
        </w:rPr>
      </w:pPr>
      <w:r w:rsidRPr="00F33413">
        <w:rPr>
          <w:color w:val="000000"/>
        </w:rPr>
        <w:lastRenderedPageBreak/>
        <w:t xml:space="preserve">Интересна </w:t>
      </w:r>
      <w:r w:rsidR="00803693" w:rsidRPr="00F33413">
        <w:rPr>
          <w:color w:val="000000"/>
        </w:rPr>
        <w:t>связь</w:t>
      </w:r>
      <w:r w:rsidRPr="00F33413">
        <w:rPr>
          <w:color w:val="000000"/>
        </w:rPr>
        <w:t xml:space="preserve"> пола и вопроса о работе по специальности. Как показали результаты</w:t>
      </w:r>
      <w:r w:rsidR="00714DF7" w:rsidRPr="00F33413">
        <w:rPr>
          <w:color w:val="000000"/>
        </w:rPr>
        <w:t xml:space="preserve"> исследования,</w:t>
      </w:r>
      <w:r w:rsidRPr="00F33413">
        <w:rPr>
          <w:color w:val="000000"/>
        </w:rPr>
        <w:t xml:space="preserve"> по сравнению с мужчинами девушки в большей степени связали свою трудовую </w:t>
      </w:r>
      <w:r w:rsidR="00803693" w:rsidRPr="00F33413">
        <w:rPr>
          <w:color w:val="000000"/>
        </w:rPr>
        <w:t>деятельность</w:t>
      </w:r>
      <w:r w:rsidRPr="00F33413">
        <w:rPr>
          <w:color w:val="000000"/>
        </w:rPr>
        <w:t xml:space="preserve"> с работой по специальности</w:t>
      </w:r>
      <w:r w:rsidR="009E67C8">
        <w:rPr>
          <w:color w:val="000000"/>
        </w:rPr>
        <w:t xml:space="preserve"> (62,9% женщин против 40% мужчин соответственно)</w:t>
      </w:r>
      <w:r w:rsidRPr="00F33413">
        <w:rPr>
          <w:color w:val="000000"/>
        </w:rPr>
        <w:t xml:space="preserve">. </w:t>
      </w:r>
    </w:p>
    <w:p w:rsidR="006D3012" w:rsidRPr="00AE1615" w:rsidRDefault="006D3012" w:rsidP="006D3012">
      <w:pPr>
        <w:jc w:val="center"/>
        <w:rPr>
          <w:rFonts w:ascii="Arial" w:hAnsi="Arial" w:cs="Arial"/>
          <w:b/>
          <w:color w:val="000000"/>
          <w:sz w:val="20"/>
        </w:rPr>
      </w:pPr>
    </w:p>
    <w:p w:rsidR="00F20F44" w:rsidRPr="00966299" w:rsidRDefault="009E67C8" w:rsidP="00FB5F98">
      <w:pPr>
        <w:spacing w:line="30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При сохраняющейся тенденции преобладания </w:t>
      </w:r>
      <w:r w:rsidR="000D65C4" w:rsidRPr="00966299">
        <w:rPr>
          <w:color w:val="000000"/>
        </w:rPr>
        <w:t xml:space="preserve">работающих по </w:t>
      </w:r>
      <w:r w:rsidR="008E10CE" w:rsidRPr="00966299">
        <w:rPr>
          <w:color w:val="000000"/>
        </w:rPr>
        <w:t>специальности</w:t>
      </w:r>
      <w:r w:rsidR="000D65C4" w:rsidRPr="00966299">
        <w:rPr>
          <w:color w:val="000000"/>
        </w:rPr>
        <w:t xml:space="preserve"> среди тех</w:t>
      </w:r>
      <w:r>
        <w:rPr>
          <w:color w:val="000000"/>
        </w:rPr>
        <w:t xml:space="preserve"> респондентов</w:t>
      </w:r>
      <w:r w:rsidR="000D65C4" w:rsidRPr="00966299">
        <w:rPr>
          <w:color w:val="000000"/>
        </w:rPr>
        <w:t xml:space="preserve">, кто имеет высшее </w:t>
      </w:r>
      <w:r w:rsidR="008E10CE" w:rsidRPr="00966299">
        <w:rPr>
          <w:color w:val="000000"/>
        </w:rPr>
        <w:t>образование</w:t>
      </w:r>
      <w:r w:rsidR="005510DD" w:rsidRPr="00966299">
        <w:rPr>
          <w:color w:val="000000"/>
        </w:rPr>
        <w:t xml:space="preserve">, </w:t>
      </w:r>
      <w:r>
        <w:rPr>
          <w:color w:val="000000"/>
        </w:rPr>
        <w:t xml:space="preserve">нужно отметить, что по сравнению с прошлым годом число респондентов со средне-специальным образованием, у которых работа и специальность связаны напрямую растет (40% в прошлом году, 54,1% в этом). </w:t>
      </w:r>
    </w:p>
    <w:p w:rsidR="00AE1615" w:rsidRPr="00FB5F98" w:rsidRDefault="00966299" w:rsidP="00AE1615">
      <w:pPr>
        <w:spacing w:line="300" w:lineRule="auto"/>
        <w:ind w:firstLine="567"/>
        <w:jc w:val="right"/>
        <w:rPr>
          <w:color w:val="000000"/>
        </w:rPr>
      </w:pPr>
      <w:r>
        <w:rPr>
          <w:color w:val="000000"/>
        </w:rPr>
        <w:t>Таблица</w:t>
      </w:r>
      <w:r w:rsidR="0001764F" w:rsidRPr="00FB5F98">
        <w:rPr>
          <w:color w:val="000000"/>
        </w:rPr>
        <w:t xml:space="preserve"> </w:t>
      </w:r>
      <w:r w:rsidR="00427370">
        <w:rPr>
          <w:color w:val="000000"/>
        </w:rPr>
        <w:t>19</w:t>
      </w:r>
    </w:p>
    <w:p w:rsidR="005F6984" w:rsidRDefault="00AE1615" w:rsidP="00AE1615">
      <w:pPr>
        <w:jc w:val="center"/>
        <w:rPr>
          <w:b/>
          <w:color w:val="000000"/>
        </w:rPr>
      </w:pPr>
      <w:r w:rsidRPr="00EF0793">
        <w:rPr>
          <w:b/>
          <w:color w:val="000000"/>
        </w:rPr>
        <w:t>Взаимосвязь уровня образования и степени связи работы со специальностью</w:t>
      </w: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2"/>
        <w:gridCol w:w="1518"/>
        <w:gridCol w:w="1686"/>
        <w:gridCol w:w="1315"/>
        <w:gridCol w:w="1787"/>
        <w:gridCol w:w="933"/>
      </w:tblGrid>
      <w:tr w:rsidR="00966299" w:rsidRPr="008C4DC8" w:rsidTr="00354084">
        <w:trPr>
          <w:trHeight w:val="263"/>
          <w:jc w:val="center"/>
        </w:trPr>
        <w:tc>
          <w:tcPr>
            <w:tcW w:w="0" w:type="auto"/>
            <w:vMerge w:val="restart"/>
            <w:hideMark/>
          </w:tcPr>
          <w:p w:rsidR="00966299" w:rsidRPr="00354084" w:rsidRDefault="00966299" w:rsidP="00966299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354084">
              <w:rPr>
                <w:b/>
                <w:iCs/>
                <w:color w:val="000000"/>
                <w:sz w:val="20"/>
                <w:szCs w:val="20"/>
              </w:rPr>
              <w:t xml:space="preserve"> Ваше образование</w:t>
            </w:r>
          </w:p>
        </w:tc>
        <w:tc>
          <w:tcPr>
            <w:tcW w:w="0" w:type="auto"/>
            <w:gridSpan w:val="5"/>
            <w:hideMark/>
          </w:tcPr>
          <w:p w:rsidR="00966299" w:rsidRPr="00354084" w:rsidRDefault="00966299" w:rsidP="00966299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354084">
              <w:rPr>
                <w:b/>
                <w:iCs/>
                <w:color w:val="000000"/>
                <w:sz w:val="20"/>
                <w:szCs w:val="20"/>
              </w:rPr>
              <w:t xml:space="preserve"> В какой мере Ваша нынешняя работа связана с Вашей специальностью?</w:t>
            </w:r>
          </w:p>
        </w:tc>
      </w:tr>
      <w:tr w:rsidR="00966299" w:rsidRPr="008C4DC8" w:rsidTr="00354084">
        <w:trPr>
          <w:trHeight w:val="263"/>
          <w:jc w:val="center"/>
        </w:trPr>
        <w:tc>
          <w:tcPr>
            <w:tcW w:w="0" w:type="auto"/>
            <w:vMerge/>
            <w:hideMark/>
          </w:tcPr>
          <w:p w:rsidR="00966299" w:rsidRPr="00354084" w:rsidRDefault="00966299" w:rsidP="00966299">
            <w:pPr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66299" w:rsidRPr="00354084" w:rsidRDefault="00966299" w:rsidP="00966299">
            <w:pPr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1. Связана напрямую</w:t>
            </w:r>
          </w:p>
        </w:tc>
        <w:tc>
          <w:tcPr>
            <w:tcW w:w="0" w:type="auto"/>
            <w:hideMark/>
          </w:tcPr>
          <w:p w:rsidR="00966299" w:rsidRPr="00354084" w:rsidRDefault="00966299" w:rsidP="00966299">
            <w:pPr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2. Связана в какой-то степени</w:t>
            </w:r>
          </w:p>
        </w:tc>
        <w:tc>
          <w:tcPr>
            <w:tcW w:w="0" w:type="auto"/>
            <w:hideMark/>
          </w:tcPr>
          <w:p w:rsidR="00966299" w:rsidRPr="00354084" w:rsidRDefault="00966299" w:rsidP="00966299">
            <w:pPr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3. Никак не связана</w:t>
            </w:r>
          </w:p>
        </w:tc>
        <w:tc>
          <w:tcPr>
            <w:tcW w:w="0" w:type="auto"/>
            <w:hideMark/>
          </w:tcPr>
          <w:p w:rsidR="00966299" w:rsidRPr="00354084" w:rsidRDefault="00966299" w:rsidP="00966299">
            <w:pPr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4. Затрудняюсь ответить</w:t>
            </w:r>
          </w:p>
        </w:tc>
        <w:tc>
          <w:tcPr>
            <w:tcW w:w="0" w:type="auto"/>
            <w:hideMark/>
          </w:tcPr>
          <w:p w:rsidR="00966299" w:rsidRPr="00354084" w:rsidRDefault="00966299" w:rsidP="00966299">
            <w:pPr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966299" w:rsidRPr="008C4DC8" w:rsidTr="00354084">
        <w:trPr>
          <w:trHeight w:val="263"/>
          <w:jc w:val="center"/>
        </w:trPr>
        <w:tc>
          <w:tcPr>
            <w:tcW w:w="0" w:type="auto"/>
            <w:hideMark/>
          </w:tcPr>
          <w:p w:rsidR="00966299" w:rsidRPr="00354084" w:rsidRDefault="00966299" w:rsidP="00966299">
            <w:pPr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Среднее специальное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966299" w:rsidRPr="00354084" w:rsidRDefault="009E67C8" w:rsidP="003540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54,1</w:t>
            </w:r>
            <w:r w:rsidR="00966299" w:rsidRPr="0035408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966299" w:rsidRPr="00354084" w:rsidRDefault="009E67C8" w:rsidP="003540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24,4</w:t>
            </w:r>
            <w:r w:rsidR="00966299" w:rsidRPr="0035408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966299" w:rsidRPr="00354084" w:rsidRDefault="009E67C8" w:rsidP="003540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</w:t>
            </w:r>
            <w:r w:rsidR="00966299" w:rsidRPr="0035408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966299" w:rsidRPr="00354084" w:rsidRDefault="009E67C8" w:rsidP="003540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</w:t>
            </w:r>
            <w:r w:rsidR="00966299" w:rsidRPr="0035408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966299" w:rsidRPr="00354084" w:rsidRDefault="00966299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66299" w:rsidRPr="008C4DC8" w:rsidTr="00354084">
        <w:trPr>
          <w:trHeight w:val="263"/>
          <w:jc w:val="center"/>
        </w:trPr>
        <w:tc>
          <w:tcPr>
            <w:tcW w:w="0" w:type="auto"/>
            <w:hideMark/>
          </w:tcPr>
          <w:p w:rsidR="00966299" w:rsidRPr="00354084" w:rsidRDefault="00966299" w:rsidP="00966299">
            <w:pPr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Незаконченное высшее и высшее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966299" w:rsidRPr="00354084" w:rsidRDefault="009E67C8" w:rsidP="003540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61,6</w:t>
            </w:r>
            <w:r w:rsidR="00966299" w:rsidRPr="0035408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966299" w:rsidRPr="00354084" w:rsidRDefault="009E67C8" w:rsidP="003540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966299" w:rsidRPr="0035408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966299" w:rsidRPr="00354084" w:rsidRDefault="009E67C8" w:rsidP="003540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</w:t>
            </w:r>
            <w:r w:rsidR="00966299" w:rsidRPr="0035408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966299" w:rsidRPr="00354084" w:rsidRDefault="009E67C8" w:rsidP="003540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  <w:r w:rsidR="00966299" w:rsidRPr="0035408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966299" w:rsidRPr="00354084" w:rsidRDefault="00966299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100,00%</w:t>
            </w:r>
          </w:p>
        </w:tc>
      </w:tr>
    </w:tbl>
    <w:p w:rsidR="00C56133" w:rsidRDefault="00C56133" w:rsidP="00AE1615">
      <w:pPr>
        <w:jc w:val="center"/>
        <w:rPr>
          <w:b/>
          <w:color w:val="000000"/>
        </w:rPr>
      </w:pPr>
    </w:p>
    <w:p w:rsidR="00187CBE" w:rsidRPr="00652F2A" w:rsidRDefault="00187CBE" w:rsidP="00981FA6">
      <w:pPr>
        <w:spacing w:line="300" w:lineRule="auto"/>
        <w:ind w:firstLine="567"/>
        <w:jc w:val="both"/>
        <w:rPr>
          <w:rFonts w:ascii="Arial" w:hAnsi="Arial" w:cs="Arial"/>
          <w:color w:val="000000" w:themeColor="text1"/>
          <w:sz w:val="16"/>
        </w:rPr>
      </w:pPr>
      <w:r w:rsidRPr="0037568B">
        <w:rPr>
          <w:color w:val="000000"/>
        </w:rPr>
        <w:t xml:space="preserve">Среди участников исследования, которые были трудоустроены на момент проведения исследования, полное удовлетворение своей работой отметили </w:t>
      </w:r>
      <w:r w:rsidR="009E67C8">
        <w:rPr>
          <w:color w:val="000000"/>
        </w:rPr>
        <w:t>35,7</w:t>
      </w:r>
      <w:r w:rsidRPr="0037568B">
        <w:rPr>
          <w:color w:val="000000"/>
        </w:rPr>
        <w:t>% респондентов. Основная масса опрошенных выражают частичное (</w:t>
      </w:r>
      <w:r w:rsidR="009E67C8">
        <w:rPr>
          <w:color w:val="000000"/>
        </w:rPr>
        <w:t>49,6</w:t>
      </w:r>
      <w:r w:rsidRPr="0037568B">
        <w:rPr>
          <w:color w:val="000000"/>
        </w:rPr>
        <w:t>%) или полное недовольство (</w:t>
      </w:r>
      <w:r w:rsidR="009E67C8">
        <w:rPr>
          <w:color w:val="000000"/>
        </w:rPr>
        <w:t>6,1</w:t>
      </w:r>
      <w:r w:rsidRPr="0037568B">
        <w:rPr>
          <w:color w:val="000000"/>
        </w:rPr>
        <w:t>%) существующей работой. По сравнению с прошлым годом значимых различий не выявлено.</w:t>
      </w:r>
      <w:r w:rsidRPr="00B727EB">
        <w:rPr>
          <w:color w:val="FF0000"/>
        </w:rPr>
        <w:t xml:space="preserve"> </w:t>
      </w:r>
      <w:r w:rsidR="009E67C8" w:rsidRPr="00652F2A">
        <w:rPr>
          <w:color w:val="000000" w:themeColor="text1"/>
        </w:rPr>
        <w:t>Меньшую удовлетворенность отмечают те респон</w:t>
      </w:r>
      <w:r w:rsidR="00652F2A">
        <w:rPr>
          <w:color w:val="000000" w:themeColor="text1"/>
        </w:rPr>
        <w:t>д</w:t>
      </w:r>
      <w:r w:rsidR="009E67C8" w:rsidRPr="00652F2A">
        <w:rPr>
          <w:color w:val="000000" w:themeColor="text1"/>
        </w:rPr>
        <w:t>е</w:t>
      </w:r>
      <w:r w:rsidR="00652F2A">
        <w:rPr>
          <w:color w:val="000000" w:themeColor="text1"/>
        </w:rPr>
        <w:t>н</w:t>
      </w:r>
      <w:r w:rsidR="009E67C8" w:rsidRPr="00652F2A">
        <w:rPr>
          <w:color w:val="000000" w:themeColor="text1"/>
        </w:rPr>
        <w:t xml:space="preserve">ты, кто имеет высшее </w:t>
      </w:r>
      <w:r w:rsidR="00652F2A" w:rsidRPr="00652F2A">
        <w:rPr>
          <w:color w:val="000000" w:themeColor="text1"/>
        </w:rPr>
        <w:t>образование</w:t>
      </w:r>
      <w:r w:rsidR="009E67C8" w:rsidRPr="00652F2A">
        <w:rPr>
          <w:color w:val="000000" w:themeColor="text1"/>
        </w:rPr>
        <w:t xml:space="preserve">. </w:t>
      </w:r>
      <w:r w:rsidR="00652F2A" w:rsidRPr="00652F2A">
        <w:rPr>
          <w:color w:val="000000" w:themeColor="text1"/>
        </w:rPr>
        <w:t>Респонденты</w:t>
      </w:r>
      <w:r w:rsidR="009E67C8" w:rsidRPr="00652F2A">
        <w:rPr>
          <w:color w:val="000000" w:themeColor="text1"/>
        </w:rPr>
        <w:t xml:space="preserve"> со средне-специальным образованием в </w:t>
      </w:r>
      <w:r w:rsidR="00652F2A" w:rsidRPr="00652F2A">
        <w:rPr>
          <w:color w:val="000000" w:themeColor="text1"/>
        </w:rPr>
        <w:t xml:space="preserve">большей степени удовлетворены своей работой. </w:t>
      </w:r>
    </w:p>
    <w:p w:rsidR="0042545C" w:rsidRDefault="0042545C" w:rsidP="0042545C">
      <w:pPr>
        <w:spacing w:line="300" w:lineRule="auto"/>
        <w:ind w:firstLine="567"/>
        <w:jc w:val="both"/>
        <w:rPr>
          <w:bCs/>
          <w:color w:val="000000"/>
        </w:rPr>
      </w:pPr>
      <w:r w:rsidRPr="00E1731B">
        <w:rPr>
          <w:color w:val="000000"/>
        </w:rPr>
        <w:t>По данным ИС РАН лишь 12,1% молодежи видят в труде способ реализации своего предпринимательского потенциала. Подавляющее большинство молодежи заявляют об отказе реализовать интерес к предпринимательской деятельности посредством труда</w:t>
      </w:r>
      <w:r>
        <w:rPr>
          <w:rStyle w:val="a5"/>
          <w:color w:val="000000"/>
        </w:rPr>
        <w:footnoteReference w:id="3"/>
      </w:r>
      <w:r>
        <w:rPr>
          <w:color w:val="000000"/>
        </w:rPr>
        <w:t>.</w:t>
      </w:r>
      <w:r w:rsidRPr="00E1731B">
        <w:rPr>
          <w:bCs/>
          <w:color w:val="000000"/>
        </w:rPr>
        <w:t xml:space="preserve"> </w:t>
      </w:r>
      <w:r w:rsidRPr="00907862">
        <w:rPr>
          <w:bCs/>
          <w:color w:val="000000"/>
        </w:rPr>
        <w:t>Молодежь Курганской области позитивно относится к предпринимательской деятельности. Так отвечая на вопрос: «Согласны ли вы с тем, что предпринимательство - престиж</w:t>
      </w:r>
      <w:r>
        <w:rPr>
          <w:bCs/>
          <w:color w:val="000000"/>
        </w:rPr>
        <w:t>ное занятие в настоящее время?»</w:t>
      </w:r>
      <w:r w:rsidRPr="00907862">
        <w:rPr>
          <w:bCs/>
          <w:color w:val="000000"/>
        </w:rPr>
        <w:t xml:space="preserve"> </w:t>
      </w:r>
      <w:r w:rsidR="00652F2A">
        <w:rPr>
          <w:bCs/>
          <w:color w:val="000000"/>
        </w:rPr>
        <w:t>29,5</w:t>
      </w:r>
      <w:r>
        <w:rPr>
          <w:bCs/>
          <w:color w:val="000000"/>
        </w:rPr>
        <w:t xml:space="preserve">% согласны полностью, </w:t>
      </w:r>
      <w:r w:rsidR="00652F2A">
        <w:rPr>
          <w:bCs/>
          <w:color w:val="000000"/>
        </w:rPr>
        <w:t>42,5</w:t>
      </w:r>
      <w:r>
        <w:rPr>
          <w:bCs/>
          <w:color w:val="000000"/>
        </w:rPr>
        <w:t xml:space="preserve">% частично. </w:t>
      </w:r>
      <w:r w:rsidRPr="00907862">
        <w:rPr>
          <w:bCs/>
          <w:color w:val="000000"/>
        </w:rPr>
        <w:t xml:space="preserve">И только </w:t>
      </w:r>
      <w:r w:rsidR="00652F2A">
        <w:rPr>
          <w:bCs/>
          <w:color w:val="000000"/>
        </w:rPr>
        <w:t>12,8</w:t>
      </w:r>
      <w:r w:rsidRPr="00907862">
        <w:rPr>
          <w:bCs/>
          <w:color w:val="000000"/>
        </w:rPr>
        <w:t xml:space="preserve">% респондентов не согласны с престижностью предпринимательства как рода деятельности- </w:t>
      </w:r>
      <w:r w:rsidR="00652F2A">
        <w:rPr>
          <w:bCs/>
          <w:color w:val="000000"/>
        </w:rPr>
        <w:t>10,3</w:t>
      </w:r>
      <w:r w:rsidRPr="00907862">
        <w:rPr>
          <w:bCs/>
          <w:color w:val="000000"/>
        </w:rPr>
        <w:t xml:space="preserve">% частично, </w:t>
      </w:r>
      <w:r w:rsidR="00914733">
        <w:rPr>
          <w:bCs/>
          <w:color w:val="000000"/>
        </w:rPr>
        <w:t>2,</w:t>
      </w:r>
      <w:r w:rsidR="00652F2A">
        <w:rPr>
          <w:bCs/>
          <w:color w:val="000000"/>
        </w:rPr>
        <w:t>5</w:t>
      </w:r>
      <w:r w:rsidRPr="00907862">
        <w:rPr>
          <w:bCs/>
          <w:color w:val="000000"/>
        </w:rPr>
        <w:t xml:space="preserve">% полностью. </w:t>
      </w:r>
      <w:r>
        <w:rPr>
          <w:bCs/>
          <w:color w:val="000000"/>
        </w:rPr>
        <w:t xml:space="preserve"> На протяжении последних лет эта группа устойчиво воспроизводи</w:t>
      </w:r>
      <w:r w:rsidR="00652F2A">
        <w:rPr>
          <w:bCs/>
          <w:color w:val="000000"/>
        </w:rPr>
        <w:t>т</w:t>
      </w:r>
      <w:r>
        <w:rPr>
          <w:bCs/>
          <w:color w:val="000000"/>
        </w:rPr>
        <w:t xml:space="preserve"> сама себя.</w:t>
      </w:r>
    </w:p>
    <w:p w:rsidR="0042545C" w:rsidRPr="00CC48DC" w:rsidRDefault="0042545C" w:rsidP="0042545C">
      <w:pPr>
        <w:spacing w:line="300" w:lineRule="auto"/>
        <w:ind w:firstLine="567"/>
        <w:jc w:val="right"/>
      </w:pPr>
      <w:r w:rsidRPr="00CC48DC">
        <w:t xml:space="preserve">Таблица </w:t>
      </w:r>
      <w:r w:rsidR="00427370">
        <w:t>20</w:t>
      </w:r>
    </w:p>
    <w:p w:rsidR="0042545C" w:rsidRPr="00137EAD" w:rsidRDefault="0042545C" w:rsidP="0042545C">
      <w:pPr>
        <w:jc w:val="center"/>
        <w:rPr>
          <w:b/>
          <w:bCs/>
          <w:sz w:val="22"/>
          <w:szCs w:val="22"/>
        </w:rPr>
      </w:pPr>
      <w:r w:rsidRPr="00D64D5D">
        <w:rPr>
          <w:b/>
          <w:bCs/>
        </w:rPr>
        <w:t xml:space="preserve">Степень согласия респондентов, что предпринимательство - престижное занятие в настоящее время (% от числа ответивших)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2646"/>
        <w:gridCol w:w="790"/>
        <w:gridCol w:w="730"/>
        <w:gridCol w:w="730"/>
        <w:gridCol w:w="789"/>
        <w:gridCol w:w="789"/>
        <w:gridCol w:w="789"/>
        <w:gridCol w:w="789"/>
        <w:gridCol w:w="789"/>
        <w:gridCol w:w="730"/>
      </w:tblGrid>
      <w:tr w:rsidR="00652F2A" w:rsidRPr="008C27D0" w:rsidTr="00652F2A">
        <w:trPr>
          <w:trHeight w:val="393"/>
          <w:jc w:val="center"/>
        </w:trPr>
        <w:tc>
          <w:tcPr>
            <w:tcW w:w="0" w:type="auto"/>
          </w:tcPr>
          <w:p w:rsidR="00652F2A" w:rsidRPr="006C1CF1" w:rsidRDefault="00652F2A" w:rsidP="00E725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F1">
              <w:rPr>
                <w:b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0" w:type="auto"/>
          </w:tcPr>
          <w:p w:rsidR="00652F2A" w:rsidRPr="006C1CF1" w:rsidRDefault="00652F2A" w:rsidP="00E725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F1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</w:tcPr>
          <w:p w:rsidR="00652F2A" w:rsidRPr="006C1CF1" w:rsidRDefault="00652F2A" w:rsidP="00E725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1CF1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</w:tcPr>
          <w:p w:rsidR="00652F2A" w:rsidRPr="006C1CF1" w:rsidRDefault="00652F2A" w:rsidP="00E725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F1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</w:tcPr>
          <w:p w:rsidR="00652F2A" w:rsidRPr="006C1CF1" w:rsidRDefault="00652F2A" w:rsidP="00E725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F1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</w:tcPr>
          <w:p w:rsidR="00652F2A" w:rsidRPr="006C1CF1" w:rsidRDefault="00652F2A" w:rsidP="00E725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1CF1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</w:tcPr>
          <w:p w:rsidR="00652F2A" w:rsidRPr="006C1CF1" w:rsidRDefault="00652F2A" w:rsidP="00E725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1CF1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</w:tcPr>
          <w:p w:rsidR="00652F2A" w:rsidRPr="006C1CF1" w:rsidRDefault="00652F2A" w:rsidP="00E725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1CF1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</w:tcPr>
          <w:p w:rsidR="00652F2A" w:rsidRPr="006C1CF1" w:rsidRDefault="00652F2A" w:rsidP="00E725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</w:tcPr>
          <w:p w:rsidR="00652F2A" w:rsidRDefault="00652F2A" w:rsidP="00E725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652F2A" w:rsidRPr="008C27D0" w:rsidTr="00652F2A">
        <w:trPr>
          <w:trHeight w:val="361"/>
          <w:jc w:val="center"/>
        </w:trPr>
        <w:tc>
          <w:tcPr>
            <w:tcW w:w="0" w:type="auto"/>
          </w:tcPr>
          <w:p w:rsidR="00652F2A" w:rsidRPr="008C27D0" w:rsidRDefault="00652F2A" w:rsidP="00E725AE">
            <w:pPr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да, согласен полностью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31,9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33,7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30,8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33,47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27,29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29,28</w:t>
            </w:r>
          </w:p>
        </w:tc>
        <w:tc>
          <w:tcPr>
            <w:tcW w:w="0" w:type="auto"/>
            <w:vAlign w:val="center"/>
          </w:tcPr>
          <w:p w:rsidR="00652F2A" w:rsidRPr="008C27D0" w:rsidRDefault="00652F2A" w:rsidP="00652F2A">
            <w:pPr>
              <w:jc w:val="center"/>
              <w:rPr>
                <w:bCs/>
                <w:sz w:val="20"/>
                <w:szCs w:val="20"/>
              </w:rPr>
            </w:pPr>
            <w:r w:rsidRPr="008C27D0">
              <w:rPr>
                <w:bCs/>
                <w:sz w:val="20"/>
                <w:szCs w:val="20"/>
              </w:rPr>
              <w:t>29,21</w:t>
            </w:r>
          </w:p>
        </w:tc>
        <w:tc>
          <w:tcPr>
            <w:tcW w:w="0" w:type="auto"/>
            <w:vAlign w:val="center"/>
          </w:tcPr>
          <w:p w:rsidR="00652F2A" w:rsidRPr="00146D71" w:rsidRDefault="00652F2A" w:rsidP="00652F2A">
            <w:pPr>
              <w:jc w:val="center"/>
              <w:rPr>
                <w:bCs/>
                <w:sz w:val="20"/>
                <w:szCs w:val="20"/>
              </w:rPr>
            </w:pPr>
            <w:r w:rsidRPr="00146D71">
              <w:rPr>
                <w:bCs/>
                <w:sz w:val="20"/>
                <w:szCs w:val="20"/>
              </w:rPr>
              <w:t>36,01</w:t>
            </w:r>
          </w:p>
        </w:tc>
        <w:tc>
          <w:tcPr>
            <w:tcW w:w="0" w:type="auto"/>
            <w:vAlign w:val="center"/>
          </w:tcPr>
          <w:p w:rsidR="00652F2A" w:rsidRPr="00652F2A" w:rsidRDefault="00652F2A" w:rsidP="00652F2A">
            <w:pPr>
              <w:jc w:val="center"/>
              <w:rPr>
                <w:bCs/>
                <w:sz w:val="20"/>
                <w:szCs w:val="20"/>
              </w:rPr>
            </w:pPr>
            <w:r w:rsidRPr="00652F2A">
              <w:rPr>
                <w:bCs/>
                <w:sz w:val="20"/>
                <w:szCs w:val="20"/>
              </w:rPr>
              <w:t>29,5</w:t>
            </w:r>
          </w:p>
        </w:tc>
      </w:tr>
      <w:tr w:rsidR="00652F2A" w:rsidRPr="008C27D0" w:rsidTr="00652F2A">
        <w:trPr>
          <w:trHeight w:val="292"/>
          <w:jc w:val="center"/>
        </w:trPr>
        <w:tc>
          <w:tcPr>
            <w:tcW w:w="0" w:type="auto"/>
          </w:tcPr>
          <w:p w:rsidR="00652F2A" w:rsidRPr="008C27D0" w:rsidRDefault="00652F2A" w:rsidP="00E725AE">
            <w:pPr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скорее да, чем нет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40,7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41,4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44,2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40,79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41,34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41,02</w:t>
            </w:r>
          </w:p>
        </w:tc>
        <w:tc>
          <w:tcPr>
            <w:tcW w:w="0" w:type="auto"/>
            <w:vAlign w:val="center"/>
          </w:tcPr>
          <w:p w:rsidR="00652F2A" w:rsidRPr="008C27D0" w:rsidRDefault="00652F2A" w:rsidP="00652F2A">
            <w:pPr>
              <w:jc w:val="center"/>
              <w:rPr>
                <w:bCs/>
                <w:sz w:val="20"/>
                <w:szCs w:val="20"/>
              </w:rPr>
            </w:pPr>
            <w:r w:rsidRPr="008C27D0">
              <w:rPr>
                <w:bCs/>
                <w:sz w:val="20"/>
                <w:szCs w:val="20"/>
              </w:rPr>
              <w:t>36,26</w:t>
            </w:r>
          </w:p>
        </w:tc>
        <w:tc>
          <w:tcPr>
            <w:tcW w:w="0" w:type="auto"/>
            <w:vAlign w:val="center"/>
          </w:tcPr>
          <w:p w:rsidR="00652F2A" w:rsidRPr="00146D71" w:rsidRDefault="00652F2A" w:rsidP="00652F2A">
            <w:pPr>
              <w:jc w:val="center"/>
              <w:rPr>
                <w:bCs/>
                <w:sz w:val="20"/>
                <w:szCs w:val="20"/>
              </w:rPr>
            </w:pPr>
            <w:r w:rsidRPr="00146D71">
              <w:rPr>
                <w:bCs/>
                <w:sz w:val="20"/>
                <w:szCs w:val="20"/>
              </w:rPr>
              <w:t>38,63</w:t>
            </w:r>
          </w:p>
        </w:tc>
        <w:tc>
          <w:tcPr>
            <w:tcW w:w="0" w:type="auto"/>
            <w:vAlign w:val="center"/>
          </w:tcPr>
          <w:p w:rsidR="00652F2A" w:rsidRPr="00652F2A" w:rsidRDefault="00652F2A" w:rsidP="00652F2A">
            <w:pPr>
              <w:jc w:val="center"/>
              <w:rPr>
                <w:bCs/>
                <w:sz w:val="20"/>
                <w:szCs w:val="20"/>
              </w:rPr>
            </w:pPr>
            <w:r w:rsidRPr="00652F2A">
              <w:rPr>
                <w:bCs/>
                <w:sz w:val="20"/>
                <w:szCs w:val="20"/>
              </w:rPr>
              <w:t>42,5</w:t>
            </w:r>
          </w:p>
        </w:tc>
      </w:tr>
      <w:tr w:rsidR="00652F2A" w:rsidRPr="008C27D0" w:rsidTr="00652F2A">
        <w:trPr>
          <w:trHeight w:val="292"/>
          <w:jc w:val="center"/>
        </w:trPr>
        <w:tc>
          <w:tcPr>
            <w:tcW w:w="0" w:type="auto"/>
          </w:tcPr>
          <w:p w:rsidR="00652F2A" w:rsidRPr="008C27D0" w:rsidRDefault="00652F2A" w:rsidP="00E725AE">
            <w:pPr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lastRenderedPageBreak/>
              <w:t>скорее нет, чем да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10,2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8,9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6,0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6,05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6,68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8,77</w:t>
            </w:r>
          </w:p>
        </w:tc>
        <w:tc>
          <w:tcPr>
            <w:tcW w:w="0" w:type="auto"/>
            <w:vAlign w:val="center"/>
          </w:tcPr>
          <w:p w:rsidR="00652F2A" w:rsidRPr="008C27D0" w:rsidRDefault="00652F2A" w:rsidP="00652F2A">
            <w:pPr>
              <w:jc w:val="center"/>
              <w:rPr>
                <w:bCs/>
                <w:sz w:val="20"/>
                <w:szCs w:val="20"/>
              </w:rPr>
            </w:pPr>
            <w:r w:rsidRPr="008C27D0">
              <w:rPr>
                <w:bCs/>
                <w:sz w:val="20"/>
                <w:szCs w:val="20"/>
              </w:rPr>
              <w:t>10,22</w:t>
            </w:r>
          </w:p>
        </w:tc>
        <w:tc>
          <w:tcPr>
            <w:tcW w:w="0" w:type="auto"/>
            <w:vAlign w:val="center"/>
          </w:tcPr>
          <w:p w:rsidR="00652F2A" w:rsidRPr="00146D71" w:rsidRDefault="00652F2A" w:rsidP="00652F2A">
            <w:pPr>
              <w:jc w:val="center"/>
              <w:rPr>
                <w:bCs/>
                <w:sz w:val="20"/>
                <w:szCs w:val="20"/>
              </w:rPr>
            </w:pPr>
            <w:r w:rsidRPr="00146D71">
              <w:rPr>
                <w:bCs/>
                <w:sz w:val="20"/>
                <w:szCs w:val="20"/>
              </w:rPr>
              <w:t>8,87</w:t>
            </w:r>
          </w:p>
        </w:tc>
        <w:tc>
          <w:tcPr>
            <w:tcW w:w="0" w:type="auto"/>
            <w:vAlign w:val="center"/>
          </w:tcPr>
          <w:p w:rsidR="00652F2A" w:rsidRPr="00146D71" w:rsidRDefault="00652F2A" w:rsidP="00652F2A">
            <w:pPr>
              <w:jc w:val="center"/>
              <w:rPr>
                <w:bCs/>
                <w:sz w:val="20"/>
                <w:szCs w:val="20"/>
              </w:rPr>
            </w:pPr>
            <w:r w:rsidRPr="00652F2A">
              <w:rPr>
                <w:bCs/>
                <w:sz w:val="20"/>
                <w:szCs w:val="20"/>
              </w:rPr>
              <w:t>10,3</w:t>
            </w:r>
          </w:p>
        </w:tc>
      </w:tr>
      <w:tr w:rsidR="00652F2A" w:rsidRPr="008C27D0" w:rsidTr="00652F2A">
        <w:trPr>
          <w:trHeight w:val="292"/>
          <w:jc w:val="center"/>
        </w:trPr>
        <w:tc>
          <w:tcPr>
            <w:tcW w:w="0" w:type="auto"/>
          </w:tcPr>
          <w:p w:rsidR="00652F2A" w:rsidRPr="008C27D0" w:rsidRDefault="00652F2A" w:rsidP="00E725AE">
            <w:pPr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не согласен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7,2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8,0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8,3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4,78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4,77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5,94</w:t>
            </w:r>
          </w:p>
        </w:tc>
        <w:tc>
          <w:tcPr>
            <w:tcW w:w="0" w:type="auto"/>
            <w:vAlign w:val="center"/>
          </w:tcPr>
          <w:p w:rsidR="00652F2A" w:rsidRPr="008C27D0" w:rsidRDefault="00652F2A" w:rsidP="00652F2A">
            <w:pPr>
              <w:jc w:val="center"/>
              <w:rPr>
                <w:bCs/>
                <w:sz w:val="20"/>
                <w:szCs w:val="20"/>
              </w:rPr>
            </w:pPr>
            <w:r w:rsidRPr="008C27D0">
              <w:rPr>
                <w:bCs/>
                <w:sz w:val="20"/>
                <w:szCs w:val="20"/>
              </w:rPr>
              <w:t>4,60</w:t>
            </w:r>
          </w:p>
        </w:tc>
        <w:tc>
          <w:tcPr>
            <w:tcW w:w="0" w:type="auto"/>
            <w:vAlign w:val="center"/>
          </w:tcPr>
          <w:p w:rsidR="00652F2A" w:rsidRPr="00146D71" w:rsidRDefault="00652F2A" w:rsidP="00652F2A">
            <w:pPr>
              <w:jc w:val="center"/>
              <w:rPr>
                <w:bCs/>
                <w:sz w:val="20"/>
                <w:szCs w:val="20"/>
              </w:rPr>
            </w:pPr>
            <w:r w:rsidRPr="00146D71">
              <w:rPr>
                <w:bCs/>
                <w:sz w:val="20"/>
                <w:szCs w:val="20"/>
              </w:rPr>
              <w:t>2,96</w:t>
            </w:r>
          </w:p>
        </w:tc>
        <w:tc>
          <w:tcPr>
            <w:tcW w:w="0" w:type="auto"/>
            <w:vAlign w:val="center"/>
          </w:tcPr>
          <w:p w:rsidR="00652F2A" w:rsidRPr="00146D71" w:rsidRDefault="00652F2A" w:rsidP="00652F2A">
            <w:pPr>
              <w:jc w:val="center"/>
              <w:rPr>
                <w:bCs/>
                <w:sz w:val="20"/>
                <w:szCs w:val="20"/>
              </w:rPr>
            </w:pPr>
            <w:r w:rsidRPr="00652F2A">
              <w:rPr>
                <w:bCs/>
                <w:sz w:val="20"/>
                <w:szCs w:val="20"/>
              </w:rPr>
              <w:t>2,5</w:t>
            </w:r>
          </w:p>
        </w:tc>
      </w:tr>
      <w:tr w:rsidR="00652F2A" w:rsidRPr="008C27D0" w:rsidTr="00652F2A">
        <w:trPr>
          <w:trHeight w:val="308"/>
          <w:jc w:val="center"/>
        </w:trPr>
        <w:tc>
          <w:tcPr>
            <w:tcW w:w="0" w:type="auto"/>
          </w:tcPr>
          <w:p w:rsidR="00652F2A" w:rsidRPr="008C27D0" w:rsidRDefault="00652F2A" w:rsidP="00E725AE">
            <w:pPr>
              <w:rPr>
                <w:bCs/>
                <w:sz w:val="20"/>
                <w:szCs w:val="20"/>
              </w:rPr>
            </w:pPr>
            <w:r w:rsidRPr="008C27D0">
              <w:rPr>
                <w:bCs/>
                <w:sz w:val="20"/>
                <w:szCs w:val="20"/>
              </w:rPr>
              <w:t>затрудняюсь ответить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8,0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10,6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14,91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19,92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14,99</w:t>
            </w:r>
          </w:p>
        </w:tc>
        <w:tc>
          <w:tcPr>
            <w:tcW w:w="0" w:type="auto"/>
            <w:vAlign w:val="center"/>
          </w:tcPr>
          <w:p w:rsidR="00652F2A" w:rsidRPr="008C27D0" w:rsidRDefault="00652F2A" w:rsidP="00652F2A">
            <w:pPr>
              <w:jc w:val="center"/>
              <w:rPr>
                <w:bCs/>
                <w:sz w:val="20"/>
                <w:szCs w:val="20"/>
              </w:rPr>
            </w:pPr>
            <w:r w:rsidRPr="008C27D0">
              <w:rPr>
                <w:bCs/>
                <w:sz w:val="20"/>
                <w:szCs w:val="20"/>
              </w:rPr>
              <w:t>19,71</w:t>
            </w:r>
          </w:p>
        </w:tc>
        <w:tc>
          <w:tcPr>
            <w:tcW w:w="0" w:type="auto"/>
            <w:vAlign w:val="center"/>
          </w:tcPr>
          <w:p w:rsidR="00652F2A" w:rsidRPr="00146D71" w:rsidRDefault="00652F2A" w:rsidP="00652F2A">
            <w:pPr>
              <w:jc w:val="center"/>
              <w:rPr>
                <w:bCs/>
                <w:sz w:val="20"/>
                <w:szCs w:val="20"/>
              </w:rPr>
            </w:pPr>
            <w:r w:rsidRPr="00146D71">
              <w:rPr>
                <w:bCs/>
                <w:sz w:val="20"/>
                <w:szCs w:val="20"/>
              </w:rPr>
              <w:t>13,54</w:t>
            </w:r>
          </w:p>
        </w:tc>
        <w:tc>
          <w:tcPr>
            <w:tcW w:w="0" w:type="auto"/>
            <w:vAlign w:val="center"/>
          </w:tcPr>
          <w:p w:rsidR="00652F2A" w:rsidRPr="00146D71" w:rsidRDefault="00652F2A" w:rsidP="00652F2A">
            <w:pPr>
              <w:jc w:val="center"/>
              <w:rPr>
                <w:bCs/>
                <w:sz w:val="20"/>
                <w:szCs w:val="20"/>
              </w:rPr>
            </w:pPr>
            <w:r w:rsidRPr="00652F2A">
              <w:rPr>
                <w:bCs/>
                <w:sz w:val="20"/>
                <w:szCs w:val="20"/>
              </w:rPr>
              <w:t>15,3</w:t>
            </w:r>
          </w:p>
        </w:tc>
      </w:tr>
    </w:tbl>
    <w:p w:rsidR="0042545C" w:rsidRPr="000C1CA2" w:rsidRDefault="0042545C" w:rsidP="0042545C">
      <w:pPr>
        <w:spacing w:line="300" w:lineRule="auto"/>
        <w:ind w:firstLine="567"/>
        <w:jc w:val="both"/>
        <w:rPr>
          <w:bCs/>
          <w:color w:val="000000" w:themeColor="text1"/>
        </w:rPr>
      </w:pPr>
    </w:p>
    <w:p w:rsidR="0042545C" w:rsidRDefault="00E64BDF" w:rsidP="0042545C">
      <w:pPr>
        <w:spacing w:line="300" w:lineRule="auto"/>
        <w:ind w:firstLine="567"/>
        <w:jc w:val="both"/>
        <w:rPr>
          <w:bCs/>
          <w:color w:val="000000"/>
        </w:rPr>
      </w:pPr>
      <w:r w:rsidRPr="000C1CA2">
        <w:rPr>
          <w:bCs/>
          <w:color w:val="000000" w:themeColor="text1"/>
        </w:rPr>
        <w:t>Н</w:t>
      </w:r>
      <w:r w:rsidR="00CE21DE" w:rsidRPr="000C1CA2">
        <w:rPr>
          <w:bCs/>
          <w:color w:val="000000" w:themeColor="text1"/>
        </w:rPr>
        <w:t>а</w:t>
      </w:r>
      <w:r w:rsidRPr="000C1CA2">
        <w:rPr>
          <w:bCs/>
          <w:color w:val="000000" w:themeColor="text1"/>
        </w:rPr>
        <w:t xml:space="preserve"> диаграмме </w:t>
      </w:r>
      <w:r w:rsidR="00CE21DE" w:rsidRPr="000C1CA2">
        <w:rPr>
          <w:bCs/>
          <w:color w:val="000000" w:themeColor="text1"/>
        </w:rPr>
        <w:t>заметно</w:t>
      </w:r>
      <w:r w:rsidRPr="000C1CA2">
        <w:rPr>
          <w:bCs/>
          <w:color w:val="000000" w:themeColor="text1"/>
        </w:rPr>
        <w:t xml:space="preserve">, что с увеличением возраста престижность </w:t>
      </w:r>
      <w:r w:rsidR="00790BCC" w:rsidRPr="000C1CA2">
        <w:rPr>
          <w:bCs/>
          <w:color w:val="000000" w:themeColor="text1"/>
        </w:rPr>
        <w:t>предпринимательства</w:t>
      </w:r>
      <w:r w:rsidRPr="000C1CA2">
        <w:rPr>
          <w:bCs/>
          <w:color w:val="000000" w:themeColor="text1"/>
        </w:rPr>
        <w:t xml:space="preserve"> падает, что говорит о том, что престижность этого направления </w:t>
      </w:r>
      <w:r w:rsidR="00790BCC" w:rsidRPr="000C1CA2">
        <w:rPr>
          <w:bCs/>
          <w:color w:val="000000" w:themeColor="text1"/>
        </w:rPr>
        <w:t>деятельности</w:t>
      </w:r>
      <w:r w:rsidRPr="000C1CA2">
        <w:rPr>
          <w:bCs/>
          <w:color w:val="000000" w:themeColor="text1"/>
        </w:rPr>
        <w:t xml:space="preserve"> высоко</w:t>
      </w:r>
      <w:r>
        <w:rPr>
          <w:bCs/>
          <w:color w:val="000000"/>
        </w:rPr>
        <w:t xml:space="preserve"> оценивается молодыми людьми не имеющими опыта работы (в силу возраста), и имеющими </w:t>
      </w:r>
      <w:r w:rsidR="00CE21DE">
        <w:rPr>
          <w:bCs/>
          <w:color w:val="000000"/>
        </w:rPr>
        <w:t xml:space="preserve">часто </w:t>
      </w:r>
      <w:r>
        <w:rPr>
          <w:bCs/>
          <w:color w:val="000000"/>
        </w:rPr>
        <w:t xml:space="preserve">отдаленные представления о </w:t>
      </w:r>
      <w:r w:rsidR="00790BCC">
        <w:rPr>
          <w:bCs/>
          <w:color w:val="000000"/>
        </w:rPr>
        <w:t>содержании</w:t>
      </w:r>
      <w:r>
        <w:rPr>
          <w:bCs/>
          <w:color w:val="000000"/>
        </w:rPr>
        <w:t xml:space="preserve"> и сущности деятельности. С возрастом, приобретя определенный </w:t>
      </w:r>
      <w:r w:rsidR="00790BCC">
        <w:rPr>
          <w:bCs/>
          <w:color w:val="000000"/>
        </w:rPr>
        <w:t>жизненный</w:t>
      </w:r>
      <w:r>
        <w:rPr>
          <w:bCs/>
          <w:color w:val="000000"/>
        </w:rPr>
        <w:t xml:space="preserve"> опыт, молодые люди уже более </w:t>
      </w:r>
      <w:r w:rsidR="00790BCC">
        <w:rPr>
          <w:bCs/>
          <w:color w:val="000000"/>
        </w:rPr>
        <w:t>серьезно</w:t>
      </w:r>
      <w:r>
        <w:rPr>
          <w:bCs/>
          <w:color w:val="000000"/>
        </w:rPr>
        <w:t xml:space="preserve"> оценивают ситуацию, исходя из своих </w:t>
      </w:r>
      <w:r w:rsidR="00790BCC">
        <w:rPr>
          <w:bCs/>
          <w:color w:val="000000"/>
        </w:rPr>
        <w:t>возможностей</w:t>
      </w:r>
      <w:r>
        <w:rPr>
          <w:bCs/>
          <w:color w:val="000000"/>
        </w:rPr>
        <w:t xml:space="preserve"> и экономической ситуации в целом. </w:t>
      </w:r>
    </w:p>
    <w:p w:rsidR="005C57A9" w:rsidRDefault="005C57A9" w:rsidP="00602C0C">
      <w:pPr>
        <w:jc w:val="right"/>
        <w:rPr>
          <w:color w:val="000000"/>
        </w:rPr>
      </w:pPr>
    </w:p>
    <w:p w:rsidR="00FB0B72" w:rsidRDefault="00FB0B72" w:rsidP="00FB0B72">
      <w:pPr>
        <w:jc w:val="right"/>
        <w:rPr>
          <w:color w:val="000000"/>
        </w:rPr>
      </w:pPr>
      <w:r>
        <w:rPr>
          <w:color w:val="000000"/>
        </w:rPr>
        <w:t xml:space="preserve">Диаграмма </w:t>
      </w:r>
      <w:r w:rsidR="001D3232">
        <w:rPr>
          <w:color w:val="000000"/>
        </w:rPr>
        <w:t>4</w:t>
      </w:r>
    </w:p>
    <w:p w:rsidR="00FB0B72" w:rsidRDefault="00FB0B72" w:rsidP="00FB0B72">
      <w:pPr>
        <w:jc w:val="center"/>
      </w:pPr>
      <w:r>
        <w:rPr>
          <w:b/>
          <w:color w:val="000000"/>
        </w:rPr>
        <w:t>Влияние возраста на мнение о том, является ли предпринимательство престижным занятием в настоящее время</w:t>
      </w:r>
    </w:p>
    <w:p w:rsidR="00FB0B72" w:rsidRPr="00FB0B72" w:rsidRDefault="00FB0B72" w:rsidP="00FB0B72">
      <w:r w:rsidRPr="00FB0B72">
        <w:rPr>
          <w:noProof/>
        </w:rPr>
        <w:drawing>
          <wp:inline distT="0" distB="0" distL="0" distR="0">
            <wp:extent cx="5559619" cy="2059388"/>
            <wp:effectExtent l="19050" t="0" r="22031" b="0"/>
            <wp:docPr id="19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C57A9" w:rsidRDefault="005C57A9" w:rsidP="00602C0C">
      <w:pPr>
        <w:jc w:val="right"/>
        <w:rPr>
          <w:color w:val="000000"/>
        </w:rPr>
      </w:pPr>
    </w:p>
    <w:p w:rsidR="005C57A9" w:rsidRDefault="005C57A9" w:rsidP="00602C0C">
      <w:pPr>
        <w:jc w:val="right"/>
        <w:rPr>
          <w:color w:val="000000"/>
        </w:rPr>
      </w:pPr>
    </w:p>
    <w:p w:rsidR="005C57A9" w:rsidRDefault="005C57A9" w:rsidP="00602C0C">
      <w:pPr>
        <w:jc w:val="right"/>
        <w:rPr>
          <w:color w:val="000000"/>
        </w:rPr>
      </w:pPr>
    </w:p>
    <w:p w:rsidR="0042545C" w:rsidRDefault="0042545C" w:rsidP="0042545C">
      <w:pPr>
        <w:spacing w:line="30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Согласно результатам прошлых этапов и учитывая результаты настоящего исследования необходимо отметить, что большинство молодых людей считают предпринимательство престижным занятием.</w:t>
      </w:r>
      <w:r w:rsidR="00D4609C">
        <w:rPr>
          <w:bCs/>
          <w:color w:val="000000"/>
        </w:rPr>
        <w:t xml:space="preserve"> Несмотря на это, только</w:t>
      </w:r>
      <w:r>
        <w:rPr>
          <w:bCs/>
          <w:color w:val="000000"/>
        </w:rPr>
        <w:t xml:space="preserve"> </w:t>
      </w:r>
      <w:r w:rsidR="00D4609C">
        <w:rPr>
          <w:bCs/>
          <w:color w:val="000000"/>
        </w:rPr>
        <w:t xml:space="preserve">13,2% молодых людей готовы и собираются реализовать свои планы в этом направлении (что подтверждается данными из всероссийских исследований). </w:t>
      </w:r>
      <w:r w:rsidR="00FB0B72">
        <w:rPr>
          <w:bCs/>
          <w:color w:val="000000"/>
        </w:rPr>
        <w:t>22,1</w:t>
      </w:r>
      <w:r>
        <w:rPr>
          <w:bCs/>
          <w:color w:val="000000"/>
        </w:rPr>
        <w:t xml:space="preserve">% молодых людей категорически отрицают возможность заниматься предпринимательством. </w:t>
      </w:r>
      <w:r w:rsidR="00AC25DE">
        <w:rPr>
          <w:bCs/>
          <w:color w:val="000000"/>
        </w:rPr>
        <w:t>33,1</w:t>
      </w:r>
      <w:r>
        <w:rPr>
          <w:bCs/>
          <w:color w:val="000000"/>
        </w:rPr>
        <w:t xml:space="preserve">% пока не знают, но </w:t>
      </w:r>
      <w:r w:rsidR="00F7686D">
        <w:rPr>
          <w:bCs/>
          <w:color w:val="000000"/>
        </w:rPr>
        <w:t>такую возможность не  исключают.</w:t>
      </w:r>
      <w:r>
        <w:rPr>
          <w:bCs/>
          <w:color w:val="000000"/>
        </w:rPr>
        <w:t xml:space="preserve"> </w:t>
      </w:r>
      <w:r w:rsidR="008A6B4D">
        <w:rPr>
          <w:bCs/>
          <w:color w:val="000000"/>
        </w:rPr>
        <w:t>Группа</w:t>
      </w:r>
      <w:r>
        <w:rPr>
          <w:bCs/>
          <w:color w:val="000000"/>
        </w:rPr>
        <w:t xml:space="preserve"> молодых людей, которые хотели бы, но их смущают какие-то препятствия</w:t>
      </w:r>
      <w:r w:rsidR="008A6B4D">
        <w:rPr>
          <w:bCs/>
          <w:color w:val="000000"/>
        </w:rPr>
        <w:t xml:space="preserve"> составляет</w:t>
      </w:r>
      <w:r>
        <w:rPr>
          <w:bCs/>
          <w:color w:val="000000"/>
        </w:rPr>
        <w:t xml:space="preserve"> </w:t>
      </w:r>
      <w:r w:rsidR="00AC25DE">
        <w:rPr>
          <w:bCs/>
          <w:color w:val="000000"/>
        </w:rPr>
        <w:t>22,2</w:t>
      </w:r>
      <w:r>
        <w:rPr>
          <w:bCs/>
          <w:color w:val="000000"/>
        </w:rPr>
        <w:t xml:space="preserve">%. Данные </w:t>
      </w:r>
      <w:r w:rsidR="006F252C">
        <w:rPr>
          <w:bCs/>
          <w:color w:val="000000"/>
        </w:rPr>
        <w:t xml:space="preserve">практически </w:t>
      </w:r>
      <w:r>
        <w:rPr>
          <w:bCs/>
          <w:color w:val="000000"/>
        </w:rPr>
        <w:t>совпадают с прошлогодними цифрами</w:t>
      </w:r>
      <w:r w:rsidR="006F252C">
        <w:rPr>
          <w:bCs/>
          <w:color w:val="000000"/>
        </w:rPr>
        <w:t xml:space="preserve">. </w:t>
      </w:r>
    </w:p>
    <w:p w:rsidR="0042545C" w:rsidRPr="002A0442" w:rsidRDefault="00F7686D" w:rsidP="0042545C">
      <w:pPr>
        <w:spacing w:line="300" w:lineRule="auto"/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t>Таблица</w:t>
      </w:r>
      <w:r w:rsidR="0042545C" w:rsidRPr="002A0442">
        <w:rPr>
          <w:bCs/>
          <w:color w:val="000000"/>
        </w:rPr>
        <w:t xml:space="preserve"> </w:t>
      </w:r>
      <w:r w:rsidR="00427370">
        <w:rPr>
          <w:bCs/>
          <w:color w:val="000000"/>
        </w:rPr>
        <w:t>21</w:t>
      </w:r>
    </w:p>
    <w:p w:rsidR="0042545C" w:rsidRPr="00F7686D" w:rsidRDefault="0042545C" w:rsidP="0042545C">
      <w:pPr>
        <w:jc w:val="center"/>
        <w:rPr>
          <w:b/>
          <w:color w:val="000000"/>
        </w:rPr>
      </w:pPr>
      <w:r w:rsidRPr="00F7686D">
        <w:rPr>
          <w:b/>
          <w:color w:val="000000"/>
        </w:rPr>
        <w:t>Хотели бы Вы сами заняться предпринимательской деятельностью?</w:t>
      </w:r>
    </w:p>
    <w:tbl>
      <w:tblPr>
        <w:tblW w:w="8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8"/>
        <w:gridCol w:w="966"/>
        <w:gridCol w:w="799"/>
      </w:tblGrid>
      <w:tr w:rsidR="00A92F5C" w:rsidRPr="00A61359" w:rsidTr="00A92F5C">
        <w:trPr>
          <w:trHeight w:val="263"/>
          <w:jc w:val="center"/>
        </w:trPr>
        <w:tc>
          <w:tcPr>
            <w:tcW w:w="0" w:type="auto"/>
            <w:hideMark/>
          </w:tcPr>
          <w:p w:rsidR="00A92F5C" w:rsidRPr="00354084" w:rsidRDefault="00A92F5C" w:rsidP="00CA3346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5408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Хотели бы Вы сами заняться предпринимательской деятельностью?</w:t>
            </w:r>
          </w:p>
        </w:tc>
        <w:tc>
          <w:tcPr>
            <w:tcW w:w="0" w:type="auto"/>
            <w:vAlign w:val="center"/>
            <w:hideMark/>
          </w:tcPr>
          <w:p w:rsidR="00A92F5C" w:rsidRPr="00354084" w:rsidRDefault="00A92F5C" w:rsidP="00A92F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0" w:type="auto"/>
            <w:vAlign w:val="center"/>
          </w:tcPr>
          <w:p w:rsidR="00A92F5C" w:rsidRPr="00354084" w:rsidRDefault="00A92F5C" w:rsidP="00A92F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</w:tr>
      <w:tr w:rsidR="00A92F5C" w:rsidRPr="00A61359" w:rsidTr="00A92F5C">
        <w:trPr>
          <w:trHeight w:val="263"/>
          <w:jc w:val="center"/>
        </w:trPr>
        <w:tc>
          <w:tcPr>
            <w:tcW w:w="0" w:type="auto"/>
            <w:hideMark/>
          </w:tcPr>
          <w:p w:rsidR="00A92F5C" w:rsidRPr="00354084" w:rsidRDefault="00A92F5C" w:rsidP="00CA33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4084">
              <w:rPr>
                <w:rFonts w:ascii="Arial" w:hAnsi="Arial" w:cs="Arial"/>
                <w:color w:val="000000"/>
                <w:sz w:val="18"/>
                <w:szCs w:val="18"/>
              </w:rPr>
              <w:t>1. Да, собираюсь реализовать эти планы</w:t>
            </w:r>
          </w:p>
        </w:tc>
        <w:tc>
          <w:tcPr>
            <w:tcW w:w="0" w:type="auto"/>
            <w:vAlign w:val="center"/>
            <w:hideMark/>
          </w:tcPr>
          <w:p w:rsidR="00A92F5C" w:rsidRPr="00354084" w:rsidRDefault="00A92F5C" w:rsidP="00A92F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4084">
              <w:rPr>
                <w:rFonts w:ascii="Arial" w:hAnsi="Arial" w:cs="Arial"/>
                <w:color w:val="000000"/>
                <w:sz w:val="18"/>
                <w:szCs w:val="18"/>
              </w:rPr>
              <w:t>15,79%</w:t>
            </w:r>
          </w:p>
        </w:tc>
        <w:tc>
          <w:tcPr>
            <w:tcW w:w="0" w:type="auto"/>
            <w:vAlign w:val="center"/>
          </w:tcPr>
          <w:p w:rsidR="00A92F5C" w:rsidRPr="00354084" w:rsidRDefault="00A92F5C" w:rsidP="00A92F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</w:tr>
      <w:tr w:rsidR="00A92F5C" w:rsidRPr="00A61359" w:rsidTr="00A92F5C">
        <w:trPr>
          <w:trHeight w:val="263"/>
          <w:jc w:val="center"/>
        </w:trPr>
        <w:tc>
          <w:tcPr>
            <w:tcW w:w="0" w:type="auto"/>
            <w:hideMark/>
          </w:tcPr>
          <w:p w:rsidR="00A92F5C" w:rsidRPr="00354084" w:rsidRDefault="00A92F5C" w:rsidP="00CA33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4084">
              <w:rPr>
                <w:rFonts w:ascii="Arial" w:hAnsi="Arial" w:cs="Arial"/>
                <w:color w:val="000000"/>
                <w:sz w:val="18"/>
                <w:szCs w:val="18"/>
              </w:rPr>
              <w:t>2. Хотел бы, но смущает ряд обстоятельств</w:t>
            </w:r>
          </w:p>
        </w:tc>
        <w:tc>
          <w:tcPr>
            <w:tcW w:w="0" w:type="auto"/>
            <w:vAlign w:val="center"/>
            <w:hideMark/>
          </w:tcPr>
          <w:p w:rsidR="00A92F5C" w:rsidRPr="00354084" w:rsidRDefault="00A92F5C" w:rsidP="00A92F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4084">
              <w:rPr>
                <w:rFonts w:ascii="Arial" w:hAnsi="Arial" w:cs="Arial"/>
                <w:color w:val="000000"/>
                <w:sz w:val="18"/>
                <w:szCs w:val="18"/>
              </w:rPr>
              <w:t>19,57%</w:t>
            </w:r>
          </w:p>
        </w:tc>
        <w:tc>
          <w:tcPr>
            <w:tcW w:w="0" w:type="auto"/>
            <w:vAlign w:val="center"/>
          </w:tcPr>
          <w:p w:rsidR="00A92F5C" w:rsidRPr="00354084" w:rsidRDefault="00A92F5C" w:rsidP="00A92F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</w:t>
            </w:r>
          </w:p>
        </w:tc>
      </w:tr>
      <w:tr w:rsidR="00A92F5C" w:rsidRPr="00A61359" w:rsidTr="00A92F5C">
        <w:trPr>
          <w:trHeight w:val="263"/>
          <w:jc w:val="center"/>
        </w:trPr>
        <w:tc>
          <w:tcPr>
            <w:tcW w:w="0" w:type="auto"/>
            <w:hideMark/>
          </w:tcPr>
          <w:p w:rsidR="00A92F5C" w:rsidRPr="00354084" w:rsidRDefault="00A92F5C" w:rsidP="00CA33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4084">
              <w:rPr>
                <w:rFonts w:ascii="Arial" w:hAnsi="Arial" w:cs="Arial"/>
                <w:color w:val="000000"/>
                <w:sz w:val="18"/>
                <w:szCs w:val="18"/>
              </w:rPr>
              <w:t>3. Пока не знаю, но не исключаю такой возможности</w:t>
            </w:r>
          </w:p>
        </w:tc>
        <w:tc>
          <w:tcPr>
            <w:tcW w:w="0" w:type="auto"/>
            <w:vAlign w:val="center"/>
            <w:hideMark/>
          </w:tcPr>
          <w:p w:rsidR="00A92F5C" w:rsidRPr="00354084" w:rsidRDefault="00A92F5C" w:rsidP="00A92F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4084">
              <w:rPr>
                <w:rFonts w:ascii="Arial" w:hAnsi="Arial" w:cs="Arial"/>
                <w:color w:val="000000"/>
                <w:sz w:val="18"/>
                <w:szCs w:val="18"/>
              </w:rPr>
              <w:t>35,76%</w:t>
            </w:r>
          </w:p>
        </w:tc>
        <w:tc>
          <w:tcPr>
            <w:tcW w:w="0" w:type="auto"/>
            <w:vAlign w:val="center"/>
          </w:tcPr>
          <w:p w:rsidR="00A92F5C" w:rsidRPr="00354084" w:rsidRDefault="00A92F5C" w:rsidP="00A92F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33,1</w:t>
            </w:r>
          </w:p>
        </w:tc>
      </w:tr>
      <w:tr w:rsidR="00A92F5C" w:rsidRPr="00A61359" w:rsidTr="00A92F5C">
        <w:trPr>
          <w:trHeight w:val="263"/>
          <w:jc w:val="center"/>
        </w:trPr>
        <w:tc>
          <w:tcPr>
            <w:tcW w:w="0" w:type="auto"/>
            <w:hideMark/>
          </w:tcPr>
          <w:p w:rsidR="00A92F5C" w:rsidRPr="00354084" w:rsidRDefault="00A92F5C" w:rsidP="00CA33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4084">
              <w:rPr>
                <w:rFonts w:ascii="Arial" w:hAnsi="Arial" w:cs="Arial"/>
                <w:color w:val="000000"/>
                <w:sz w:val="18"/>
                <w:szCs w:val="18"/>
              </w:rPr>
              <w:t>4. Нет, не хотел бы</w:t>
            </w:r>
          </w:p>
        </w:tc>
        <w:tc>
          <w:tcPr>
            <w:tcW w:w="0" w:type="auto"/>
            <w:vAlign w:val="center"/>
            <w:hideMark/>
          </w:tcPr>
          <w:p w:rsidR="00A92F5C" w:rsidRPr="00354084" w:rsidRDefault="00A92F5C" w:rsidP="00A92F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4084">
              <w:rPr>
                <w:rFonts w:ascii="Arial" w:hAnsi="Arial" w:cs="Arial"/>
                <w:color w:val="000000"/>
                <w:sz w:val="18"/>
                <w:szCs w:val="18"/>
              </w:rPr>
              <w:t>20,24%</w:t>
            </w:r>
          </w:p>
        </w:tc>
        <w:tc>
          <w:tcPr>
            <w:tcW w:w="0" w:type="auto"/>
            <w:vAlign w:val="center"/>
          </w:tcPr>
          <w:p w:rsidR="00A92F5C" w:rsidRPr="00354084" w:rsidRDefault="00A92F5C" w:rsidP="00A92F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22,1</w:t>
            </w:r>
          </w:p>
        </w:tc>
      </w:tr>
      <w:tr w:rsidR="00A92F5C" w:rsidRPr="00A61359" w:rsidTr="00A92F5C">
        <w:trPr>
          <w:trHeight w:val="263"/>
          <w:jc w:val="center"/>
        </w:trPr>
        <w:tc>
          <w:tcPr>
            <w:tcW w:w="0" w:type="auto"/>
            <w:hideMark/>
          </w:tcPr>
          <w:p w:rsidR="00A92F5C" w:rsidRPr="00354084" w:rsidRDefault="00A92F5C" w:rsidP="00CA33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4084">
              <w:rPr>
                <w:rFonts w:ascii="Arial" w:hAnsi="Arial" w:cs="Arial"/>
                <w:color w:val="000000"/>
                <w:sz w:val="18"/>
                <w:szCs w:val="18"/>
              </w:rPr>
              <w:t>5. Затрудняюсь ответить</w:t>
            </w:r>
          </w:p>
        </w:tc>
        <w:tc>
          <w:tcPr>
            <w:tcW w:w="0" w:type="auto"/>
            <w:vAlign w:val="center"/>
            <w:hideMark/>
          </w:tcPr>
          <w:p w:rsidR="00A92F5C" w:rsidRPr="00354084" w:rsidRDefault="00A92F5C" w:rsidP="00A92F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4084">
              <w:rPr>
                <w:rFonts w:ascii="Arial" w:hAnsi="Arial" w:cs="Arial"/>
                <w:color w:val="000000"/>
                <w:sz w:val="18"/>
                <w:szCs w:val="18"/>
              </w:rPr>
              <w:t>8,63%</w:t>
            </w:r>
          </w:p>
        </w:tc>
        <w:tc>
          <w:tcPr>
            <w:tcW w:w="0" w:type="auto"/>
            <w:vAlign w:val="center"/>
          </w:tcPr>
          <w:p w:rsidR="00A92F5C" w:rsidRPr="00354084" w:rsidRDefault="00A92F5C" w:rsidP="00A92F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</w:tr>
      <w:tr w:rsidR="00A92F5C" w:rsidRPr="00A61359" w:rsidTr="00A92F5C">
        <w:trPr>
          <w:trHeight w:val="263"/>
          <w:jc w:val="center"/>
        </w:trPr>
        <w:tc>
          <w:tcPr>
            <w:tcW w:w="0" w:type="auto"/>
            <w:hideMark/>
          </w:tcPr>
          <w:p w:rsidR="00A92F5C" w:rsidRPr="00354084" w:rsidRDefault="00A92F5C" w:rsidP="00CA334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540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0" w:type="auto"/>
            <w:hideMark/>
          </w:tcPr>
          <w:p w:rsidR="00A92F5C" w:rsidRPr="00354084" w:rsidRDefault="00A92F5C" w:rsidP="0035408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540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0" w:type="auto"/>
          </w:tcPr>
          <w:p w:rsidR="00A92F5C" w:rsidRPr="00FB0B72" w:rsidRDefault="00A92F5C" w:rsidP="0035408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</w:tbl>
    <w:p w:rsidR="0042545C" w:rsidRDefault="0042545C" w:rsidP="0042545C">
      <w:pPr>
        <w:rPr>
          <w:rFonts w:ascii="Arial" w:hAnsi="Arial" w:cs="Arial"/>
          <w:b/>
          <w:color w:val="FF0000"/>
          <w:sz w:val="20"/>
        </w:rPr>
      </w:pPr>
    </w:p>
    <w:p w:rsidR="0042545C" w:rsidRDefault="0042545C" w:rsidP="0042545C">
      <w:pPr>
        <w:spacing w:line="300" w:lineRule="auto"/>
        <w:ind w:firstLine="567"/>
        <w:jc w:val="both"/>
        <w:rPr>
          <w:bCs/>
          <w:color w:val="000000"/>
        </w:rPr>
      </w:pPr>
      <w:r w:rsidRPr="00CE33FE">
        <w:rPr>
          <w:bCs/>
          <w:color w:val="000000"/>
        </w:rPr>
        <w:t>Мужчины в большей степени, чем женщины ориентированы на предпринимательскую деят</w:t>
      </w:r>
      <w:r>
        <w:rPr>
          <w:bCs/>
          <w:color w:val="000000"/>
        </w:rPr>
        <w:t>е</w:t>
      </w:r>
      <w:r w:rsidRPr="00CE33FE">
        <w:rPr>
          <w:bCs/>
          <w:color w:val="000000"/>
        </w:rPr>
        <w:t>льность.</w:t>
      </w:r>
      <w:r w:rsidR="00A03337">
        <w:rPr>
          <w:bCs/>
          <w:color w:val="000000"/>
        </w:rPr>
        <w:t xml:space="preserve"> Можно заметить тенденцию на снижение ярко выраженного стремления реализовать предпринимательские планы у мужчин. Их мнение сместилось в направлении «хотел бы, но смущает ряд обстоятельств». Среди женщин растет число тех, кто точно не хотел бы заниматься предпринимательством.</w:t>
      </w:r>
    </w:p>
    <w:p w:rsidR="00FA28E7" w:rsidRDefault="00FA28E7" w:rsidP="00FA28E7">
      <w:pPr>
        <w:spacing w:line="300" w:lineRule="auto"/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t>Таблица</w:t>
      </w:r>
      <w:r w:rsidR="005C57A9">
        <w:rPr>
          <w:bCs/>
          <w:color w:val="000000"/>
        </w:rPr>
        <w:t xml:space="preserve"> </w:t>
      </w:r>
      <w:r w:rsidR="00427370">
        <w:rPr>
          <w:bCs/>
          <w:color w:val="000000"/>
        </w:rPr>
        <w:t>22</w:t>
      </w:r>
    </w:p>
    <w:p w:rsidR="00FA28E7" w:rsidRPr="00FA28E7" w:rsidRDefault="00FA28E7" w:rsidP="00FA28E7">
      <w:pPr>
        <w:spacing w:line="300" w:lineRule="auto"/>
        <w:ind w:firstLine="567"/>
        <w:jc w:val="center"/>
        <w:rPr>
          <w:b/>
          <w:bCs/>
          <w:color w:val="000000"/>
        </w:rPr>
      </w:pPr>
      <w:r w:rsidRPr="00FA28E7">
        <w:rPr>
          <w:b/>
          <w:bCs/>
          <w:color w:val="000000"/>
        </w:rPr>
        <w:t>Влияние пола на планы по реализации предпринимательской деятельности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5"/>
        <w:gridCol w:w="774"/>
        <w:gridCol w:w="709"/>
        <w:gridCol w:w="992"/>
        <w:gridCol w:w="993"/>
        <w:gridCol w:w="1134"/>
        <w:gridCol w:w="850"/>
        <w:gridCol w:w="726"/>
        <w:gridCol w:w="833"/>
        <w:gridCol w:w="709"/>
        <w:gridCol w:w="816"/>
      </w:tblGrid>
      <w:tr w:rsidR="008A6B4D" w:rsidRPr="008A6B4D" w:rsidTr="00A03337">
        <w:trPr>
          <w:trHeight w:val="263"/>
        </w:trPr>
        <w:tc>
          <w:tcPr>
            <w:tcW w:w="1035" w:type="dxa"/>
            <w:hideMark/>
          </w:tcPr>
          <w:p w:rsidR="008A6B4D" w:rsidRPr="00354084" w:rsidRDefault="008A6B4D" w:rsidP="00CA334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Ваш пол</w:t>
            </w:r>
          </w:p>
        </w:tc>
        <w:tc>
          <w:tcPr>
            <w:tcW w:w="1483" w:type="dxa"/>
            <w:gridSpan w:val="2"/>
            <w:hideMark/>
          </w:tcPr>
          <w:p w:rsidR="008A6B4D" w:rsidRPr="00354084" w:rsidRDefault="008A6B4D" w:rsidP="00CA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1. Да, собираюсь реализовать эти планы</w:t>
            </w:r>
          </w:p>
        </w:tc>
        <w:tc>
          <w:tcPr>
            <w:tcW w:w="1985" w:type="dxa"/>
            <w:gridSpan w:val="2"/>
            <w:hideMark/>
          </w:tcPr>
          <w:p w:rsidR="008A6B4D" w:rsidRPr="00354084" w:rsidRDefault="008A6B4D" w:rsidP="00CA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2. Хотел бы, но смущает ряд обстоятельств</w:t>
            </w:r>
          </w:p>
        </w:tc>
        <w:tc>
          <w:tcPr>
            <w:tcW w:w="1984" w:type="dxa"/>
            <w:gridSpan w:val="2"/>
            <w:hideMark/>
          </w:tcPr>
          <w:p w:rsidR="008A6B4D" w:rsidRPr="00354084" w:rsidRDefault="008A6B4D" w:rsidP="00CA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3. Пока не знаю, но не исключаю такой возможности</w:t>
            </w:r>
          </w:p>
        </w:tc>
        <w:tc>
          <w:tcPr>
            <w:tcW w:w="1559" w:type="dxa"/>
            <w:gridSpan w:val="2"/>
            <w:hideMark/>
          </w:tcPr>
          <w:p w:rsidR="008A6B4D" w:rsidRPr="00354084" w:rsidRDefault="008A6B4D" w:rsidP="00CA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4. Нет, не хотел бы</w:t>
            </w:r>
          </w:p>
        </w:tc>
        <w:tc>
          <w:tcPr>
            <w:tcW w:w="1525" w:type="dxa"/>
            <w:gridSpan w:val="2"/>
            <w:hideMark/>
          </w:tcPr>
          <w:p w:rsidR="008A6B4D" w:rsidRPr="00354084" w:rsidRDefault="008A6B4D" w:rsidP="00CA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5. Затрудняюсь ответить</w:t>
            </w:r>
          </w:p>
        </w:tc>
      </w:tr>
      <w:tr w:rsidR="00A03337" w:rsidRPr="00A03337" w:rsidTr="00A03337">
        <w:trPr>
          <w:trHeight w:val="263"/>
        </w:trPr>
        <w:tc>
          <w:tcPr>
            <w:tcW w:w="1035" w:type="dxa"/>
            <w:hideMark/>
          </w:tcPr>
          <w:p w:rsidR="00A03337" w:rsidRPr="00A03337" w:rsidRDefault="00A03337" w:rsidP="00CA33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92D050"/>
            <w:hideMark/>
          </w:tcPr>
          <w:p w:rsidR="00A03337" w:rsidRPr="00A03337" w:rsidRDefault="00A03337" w:rsidP="00AC25D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3337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auto" w:fill="92D050"/>
          </w:tcPr>
          <w:p w:rsidR="00A03337" w:rsidRPr="00A03337" w:rsidRDefault="00A03337" w:rsidP="0035408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3337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hideMark/>
          </w:tcPr>
          <w:p w:rsidR="00A03337" w:rsidRPr="00A03337" w:rsidRDefault="00A03337" w:rsidP="0082231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3337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:rsidR="00A03337" w:rsidRPr="00A03337" w:rsidRDefault="00A03337" w:rsidP="0082231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3337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hideMark/>
          </w:tcPr>
          <w:p w:rsidR="00A03337" w:rsidRPr="00A03337" w:rsidRDefault="00A03337" w:rsidP="0082231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3337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A03337" w:rsidRPr="00A03337" w:rsidRDefault="00A03337" w:rsidP="0082231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3337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26" w:type="dxa"/>
            <w:shd w:val="clear" w:color="auto" w:fill="FABF8F"/>
            <w:hideMark/>
          </w:tcPr>
          <w:p w:rsidR="00A03337" w:rsidRPr="00A03337" w:rsidRDefault="00A03337" w:rsidP="0082231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3337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33" w:type="dxa"/>
            <w:shd w:val="clear" w:color="auto" w:fill="FABF8F"/>
          </w:tcPr>
          <w:p w:rsidR="00A03337" w:rsidRPr="00A03337" w:rsidRDefault="00A03337" w:rsidP="0082231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3337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9" w:type="dxa"/>
            <w:hideMark/>
          </w:tcPr>
          <w:p w:rsidR="00A03337" w:rsidRPr="00A03337" w:rsidRDefault="00A03337" w:rsidP="0082231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3337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16" w:type="dxa"/>
          </w:tcPr>
          <w:p w:rsidR="00A03337" w:rsidRPr="00A03337" w:rsidRDefault="00A03337" w:rsidP="0082231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3337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A03337" w:rsidRPr="008A6B4D" w:rsidTr="00A03337">
        <w:trPr>
          <w:trHeight w:val="263"/>
        </w:trPr>
        <w:tc>
          <w:tcPr>
            <w:tcW w:w="1035" w:type="dxa"/>
            <w:hideMark/>
          </w:tcPr>
          <w:p w:rsidR="00A03337" w:rsidRPr="00354084" w:rsidRDefault="00A03337" w:rsidP="00CA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Мужской</w:t>
            </w:r>
          </w:p>
        </w:tc>
        <w:tc>
          <w:tcPr>
            <w:tcW w:w="774" w:type="dxa"/>
            <w:shd w:val="clear" w:color="auto" w:fill="92D050"/>
            <w:hideMark/>
          </w:tcPr>
          <w:p w:rsidR="00A03337" w:rsidRPr="00A03337" w:rsidRDefault="00A03337" w:rsidP="00AC25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3337">
              <w:rPr>
                <w:rFonts w:ascii="Arial" w:hAnsi="Arial" w:cs="Arial"/>
                <w:color w:val="000000"/>
                <w:sz w:val="20"/>
                <w:szCs w:val="20"/>
              </w:rPr>
              <w:t>21,48</w:t>
            </w:r>
          </w:p>
        </w:tc>
        <w:tc>
          <w:tcPr>
            <w:tcW w:w="709" w:type="dxa"/>
            <w:shd w:val="clear" w:color="auto" w:fill="92D050"/>
          </w:tcPr>
          <w:p w:rsidR="00A03337" w:rsidRPr="00A03337" w:rsidRDefault="00A03337" w:rsidP="00AC25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DE">
              <w:rPr>
                <w:rFonts w:ascii="Arial" w:hAnsi="Arial" w:cs="Arial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992" w:type="dxa"/>
            <w:hideMark/>
          </w:tcPr>
          <w:p w:rsidR="00A03337" w:rsidRPr="00A03337" w:rsidRDefault="00A03337" w:rsidP="00AC25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3337">
              <w:rPr>
                <w:rFonts w:ascii="Arial" w:hAnsi="Arial" w:cs="Arial"/>
                <w:color w:val="000000"/>
                <w:sz w:val="20"/>
                <w:szCs w:val="20"/>
              </w:rPr>
              <w:t>21,75</w:t>
            </w:r>
          </w:p>
        </w:tc>
        <w:tc>
          <w:tcPr>
            <w:tcW w:w="993" w:type="dxa"/>
          </w:tcPr>
          <w:p w:rsidR="00A03337" w:rsidRPr="00A03337" w:rsidRDefault="00A03337" w:rsidP="003540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DE">
              <w:rPr>
                <w:rFonts w:ascii="Arial" w:hAnsi="Arial" w:cs="Arial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134" w:type="dxa"/>
            <w:hideMark/>
          </w:tcPr>
          <w:p w:rsidR="00A03337" w:rsidRPr="00A03337" w:rsidRDefault="00A03337" w:rsidP="003540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3337">
              <w:rPr>
                <w:rFonts w:ascii="Arial" w:hAnsi="Arial" w:cs="Arial"/>
                <w:color w:val="000000"/>
                <w:sz w:val="20"/>
                <w:szCs w:val="20"/>
              </w:rPr>
              <w:t>30,48</w:t>
            </w:r>
          </w:p>
        </w:tc>
        <w:tc>
          <w:tcPr>
            <w:tcW w:w="850" w:type="dxa"/>
          </w:tcPr>
          <w:p w:rsidR="00A03337" w:rsidRPr="00A03337" w:rsidRDefault="00A03337" w:rsidP="008223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DE">
              <w:rPr>
                <w:rFonts w:ascii="Arial" w:hAnsi="Arial" w:cs="Arial"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726" w:type="dxa"/>
            <w:shd w:val="clear" w:color="auto" w:fill="FABF8F"/>
            <w:hideMark/>
          </w:tcPr>
          <w:p w:rsidR="00A03337" w:rsidRPr="00A03337" w:rsidRDefault="00A03337" w:rsidP="008223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3337">
              <w:rPr>
                <w:rFonts w:ascii="Arial" w:hAnsi="Arial" w:cs="Arial"/>
                <w:color w:val="000000"/>
                <w:sz w:val="20"/>
                <w:szCs w:val="20"/>
              </w:rPr>
              <w:t>18,09</w:t>
            </w:r>
          </w:p>
        </w:tc>
        <w:tc>
          <w:tcPr>
            <w:tcW w:w="833" w:type="dxa"/>
            <w:shd w:val="clear" w:color="auto" w:fill="FABF8F"/>
          </w:tcPr>
          <w:p w:rsidR="00A03337" w:rsidRPr="00A03337" w:rsidRDefault="00A03337" w:rsidP="003540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3337">
              <w:rPr>
                <w:rFonts w:ascii="Arial" w:hAnsi="Arial" w:cs="Arial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709" w:type="dxa"/>
            <w:hideMark/>
          </w:tcPr>
          <w:p w:rsidR="00A03337" w:rsidRPr="00A03337" w:rsidRDefault="00A03337" w:rsidP="00AC25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3337">
              <w:rPr>
                <w:rFonts w:ascii="Arial" w:hAnsi="Arial" w:cs="Arial"/>
                <w:color w:val="000000"/>
                <w:sz w:val="20"/>
                <w:szCs w:val="20"/>
              </w:rPr>
              <w:t>8,20</w:t>
            </w:r>
          </w:p>
        </w:tc>
        <w:tc>
          <w:tcPr>
            <w:tcW w:w="816" w:type="dxa"/>
          </w:tcPr>
          <w:p w:rsidR="00A03337" w:rsidRPr="00A03337" w:rsidRDefault="00A03337" w:rsidP="003540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DE"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</w:tr>
      <w:tr w:rsidR="00A03337" w:rsidRPr="008A6B4D" w:rsidTr="00A03337">
        <w:trPr>
          <w:trHeight w:val="263"/>
        </w:trPr>
        <w:tc>
          <w:tcPr>
            <w:tcW w:w="1035" w:type="dxa"/>
            <w:hideMark/>
          </w:tcPr>
          <w:p w:rsidR="00A03337" w:rsidRPr="00354084" w:rsidRDefault="00A03337" w:rsidP="00CA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Женский</w:t>
            </w:r>
          </w:p>
        </w:tc>
        <w:tc>
          <w:tcPr>
            <w:tcW w:w="774" w:type="dxa"/>
            <w:shd w:val="clear" w:color="auto" w:fill="92D050"/>
            <w:hideMark/>
          </w:tcPr>
          <w:p w:rsidR="00A03337" w:rsidRPr="00A03337" w:rsidRDefault="00A03337" w:rsidP="00AC25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3337">
              <w:rPr>
                <w:rFonts w:ascii="Arial" w:hAnsi="Arial" w:cs="Arial"/>
                <w:color w:val="000000"/>
                <w:sz w:val="20"/>
                <w:szCs w:val="20"/>
              </w:rPr>
              <w:t>12,83</w:t>
            </w:r>
          </w:p>
        </w:tc>
        <w:tc>
          <w:tcPr>
            <w:tcW w:w="709" w:type="dxa"/>
            <w:shd w:val="clear" w:color="auto" w:fill="92D050"/>
          </w:tcPr>
          <w:p w:rsidR="00A03337" w:rsidRPr="00A03337" w:rsidRDefault="00A03337" w:rsidP="00AC25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DE"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92" w:type="dxa"/>
            <w:hideMark/>
          </w:tcPr>
          <w:p w:rsidR="00A03337" w:rsidRPr="00A03337" w:rsidRDefault="00A03337" w:rsidP="00AC25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3337">
              <w:rPr>
                <w:rFonts w:ascii="Arial" w:hAnsi="Arial" w:cs="Arial"/>
                <w:color w:val="000000"/>
                <w:sz w:val="20"/>
                <w:szCs w:val="20"/>
              </w:rPr>
              <w:t>18,48</w:t>
            </w:r>
          </w:p>
        </w:tc>
        <w:tc>
          <w:tcPr>
            <w:tcW w:w="993" w:type="dxa"/>
          </w:tcPr>
          <w:p w:rsidR="00A03337" w:rsidRPr="00A03337" w:rsidRDefault="00A03337" w:rsidP="003540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DE">
              <w:rPr>
                <w:rFonts w:ascii="Arial" w:hAnsi="Arial" w:cs="Arial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134" w:type="dxa"/>
            <w:hideMark/>
          </w:tcPr>
          <w:p w:rsidR="00A03337" w:rsidRPr="00A03337" w:rsidRDefault="00A03337" w:rsidP="003540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3337">
              <w:rPr>
                <w:rFonts w:ascii="Arial" w:hAnsi="Arial" w:cs="Arial"/>
                <w:color w:val="000000"/>
                <w:sz w:val="20"/>
                <w:szCs w:val="20"/>
              </w:rPr>
              <w:t>38,49</w:t>
            </w:r>
          </w:p>
        </w:tc>
        <w:tc>
          <w:tcPr>
            <w:tcW w:w="850" w:type="dxa"/>
          </w:tcPr>
          <w:p w:rsidR="00A03337" w:rsidRPr="00A03337" w:rsidRDefault="00A03337" w:rsidP="008223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DE">
              <w:rPr>
                <w:rFonts w:ascii="Arial" w:hAnsi="Arial" w:cs="Arial"/>
                <w:color w:val="000000"/>
                <w:sz w:val="20"/>
                <w:szCs w:val="20"/>
              </w:rPr>
              <w:t>34,9</w:t>
            </w:r>
          </w:p>
        </w:tc>
        <w:tc>
          <w:tcPr>
            <w:tcW w:w="726" w:type="dxa"/>
            <w:shd w:val="clear" w:color="auto" w:fill="FABF8F"/>
            <w:hideMark/>
          </w:tcPr>
          <w:p w:rsidR="00A03337" w:rsidRPr="00A03337" w:rsidRDefault="00A03337" w:rsidP="008223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3337">
              <w:rPr>
                <w:rFonts w:ascii="Arial" w:hAnsi="Arial" w:cs="Arial"/>
                <w:color w:val="000000"/>
                <w:sz w:val="20"/>
                <w:szCs w:val="20"/>
              </w:rPr>
              <w:t>21,35</w:t>
            </w:r>
          </w:p>
        </w:tc>
        <w:tc>
          <w:tcPr>
            <w:tcW w:w="833" w:type="dxa"/>
            <w:shd w:val="clear" w:color="auto" w:fill="FABF8F"/>
          </w:tcPr>
          <w:p w:rsidR="00A03337" w:rsidRPr="00A03337" w:rsidRDefault="00A03337" w:rsidP="003540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3337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hideMark/>
          </w:tcPr>
          <w:p w:rsidR="00A03337" w:rsidRPr="00A03337" w:rsidRDefault="00A03337" w:rsidP="00AC25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3337">
              <w:rPr>
                <w:rFonts w:ascii="Arial" w:hAnsi="Arial" w:cs="Arial"/>
                <w:color w:val="000000"/>
                <w:sz w:val="20"/>
                <w:szCs w:val="20"/>
              </w:rPr>
              <w:t>8,85</w:t>
            </w:r>
          </w:p>
        </w:tc>
        <w:tc>
          <w:tcPr>
            <w:tcW w:w="816" w:type="dxa"/>
          </w:tcPr>
          <w:p w:rsidR="00A03337" w:rsidRPr="00A03337" w:rsidRDefault="00A03337" w:rsidP="003540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DE"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</w:tr>
    </w:tbl>
    <w:p w:rsidR="005C57A9" w:rsidRDefault="005C57A9" w:rsidP="0043195E">
      <w:pPr>
        <w:spacing w:line="300" w:lineRule="auto"/>
        <w:ind w:firstLine="567"/>
        <w:jc w:val="both"/>
        <w:rPr>
          <w:bCs/>
        </w:rPr>
      </w:pPr>
    </w:p>
    <w:p w:rsidR="00AC25DE" w:rsidRPr="00AC25DE" w:rsidRDefault="00AC25DE" w:rsidP="00AC25DE"/>
    <w:p w:rsidR="00FE08F9" w:rsidRPr="00D4609C" w:rsidRDefault="00D4609C" w:rsidP="0043195E">
      <w:pPr>
        <w:spacing w:line="300" w:lineRule="auto"/>
        <w:ind w:firstLine="567"/>
        <w:jc w:val="both"/>
        <w:rPr>
          <w:bCs/>
          <w:color w:val="000000" w:themeColor="text1"/>
        </w:rPr>
      </w:pPr>
      <w:r w:rsidRPr="00D4609C">
        <w:rPr>
          <w:bCs/>
          <w:color w:val="000000" w:themeColor="text1"/>
        </w:rPr>
        <w:t xml:space="preserve">С возрастом наряду с падением престижности предпринимательской деятельности уменьшается и желание реализоваться как предприниматель. 16,1% в возрастной группе от 14 до 17 лет не хотели бы заниматься предпринимательской деятельностью, в старшей возрастной группе этот процент составляет уже 38,5%. </w:t>
      </w:r>
      <w:r>
        <w:rPr>
          <w:bCs/>
          <w:color w:val="000000" w:themeColor="text1"/>
        </w:rPr>
        <w:t xml:space="preserve"> Это связано не только с приобретением жизненного опыта, но и возможно с трудовым опытом, или попытками начать предпринимательскую деятельность.</w:t>
      </w:r>
    </w:p>
    <w:p w:rsidR="0042545C" w:rsidRDefault="00007F3E" w:rsidP="0042545C">
      <w:pPr>
        <w:spacing w:line="300" w:lineRule="auto"/>
        <w:ind w:firstLine="567"/>
        <w:jc w:val="right"/>
        <w:rPr>
          <w:bCs/>
        </w:rPr>
      </w:pPr>
      <w:r>
        <w:rPr>
          <w:bCs/>
        </w:rPr>
        <w:t>Диаграмма</w:t>
      </w:r>
      <w:r w:rsidR="006200B8">
        <w:rPr>
          <w:bCs/>
        </w:rPr>
        <w:t xml:space="preserve"> </w:t>
      </w:r>
      <w:r w:rsidR="001D3232">
        <w:rPr>
          <w:bCs/>
        </w:rPr>
        <w:t>5</w:t>
      </w:r>
    </w:p>
    <w:p w:rsidR="0022258E" w:rsidRDefault="0022258E" w:rsidP="0022258E">
      <w:pPr>
        <w:spacing w:line="300" w:lineRule="auto"/>
        <w:ind w:firstLine="567"/>
        <w:jc w:val="center"/>
        <w:rPr>
          <w:bCs/>
        </w:rPr>
      </w:pPr>
      <w:r>
        <w:rPr>
          <w:b/>
          <w:bCs/>
          <w:color w:val="000000"/>
        </w:rPr>
        <w:t xml:space="preserve">Влияние  </w:t>
      </w:r>
      <w:r w:rsidR="00A369C7">
        <w:rPr>
          <w:b/>
          <w:bCs/>
          <w:color w:val="000000"/>
        </w:rPr>
        <w:t>возраста</w:t>
      </w:r>
      <w:r>
        <w:rPr>
          <w:b/>
          <w:bCs/>
          <w:color w:val="000000"/>
        </w:rPr>
        <w:t xml:space="preserve"> </w:t>
      </w:r>
      <w:r w:rsidRPr="00FA28E7">
        <w:rPr>
          <w:b/>
          <w:bCs/>
          <w:color w:val="000000"/>
        </w:rPr>
        <w:t>на планы по реализации предпринимательской деятельности</w:t>
      </w:r>
    </w:p>
    <w:p w:rsidR="00A369C7" w:rsidRDefault="00A369C7" w:rsidP="00A369C7">
      <w:pPr>
        <w:rPr>
          <w:rFonts w:ascii="Arial" w:hAnsi="Arial" w:cs="Arial"/>
          <w:color w:val="000000"/>
          <w:sz w:val="20"/>
          <w:szCs w:val="20"/>
        </w:rPr>
      </w:pPr>
    </w:p>
    <w:p w:rsidR="00A369C7" w:rsidRDefault="00A369C7" w:rsidP="00A369C7">
      <w:pPr>
        <w:rPr>
          <w:rFonts w:ascii="Arial" w:hAnsi="Arial" w:cs="Arial"/>
          <w:color w:val="000000"/>
          <w:sz w:val="20"/>
          <w:szCs w:val="20"/>
        </w:rPr>
      </w:pPr>
      <w:r w:rsidRPr="00A369C7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585378" cy="1987826"/>
            <wp:effectExtent l="19050" t="0" r="15322" b="0"/>
            <wp:docPr id="59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369C7" w:rsidRDefault="00A369C7" w:rsidP="00A369C7">
      <w:pPr>
        <w:rPr>
          <w:rFonts w:ascii="Arial" w:hAnsi="Arial" w:cs="Arial"/>
          <w:color w:val="000000"/>
          <w:sz w:val="20"/>
          <w:szCs w:val="20"/>
        </w:rPr>
      </w:pPr>
    </w:p>
    <w:p w:rsidR="00A369C7" w:rsidRDefault="00A369C7" w:rsidP="00A369C7">
      <w:pPr>
        <w:rPr>
          <w:rFonts w:ascii="Arial" w:hAnsi="Arial" w:cs="Arial"/>
          <w:color w:val="000000"/>
          <w:sz w:val="20"/>
          <w:szCs w:val="20"/>
        </w:rPr>
      </w:pPr>
    </w:p>
    <w:p w:rsidR="00A369C7" w:rsidRDefault="00A369C7" w:rsidP="00A369C7">
      <w:pPr>
        <w:rPr>
          <w:rFonts w:ascii="Arial" w:hAnsi="Arial" w:cs="Arial"/>
          <w:color w:val="000000"/>
          <w:sz w:val="20"/>
          <w:szCs w:val="20"/>
        </w:rPr>
      </w:pPr>
    </w:p>
    <w:p w:rsidR="0042545C" w:rsidRDefault="0042545C" w:rsidP="0042545C">
      <w:pPr>
        <w:spacing w:line="300" w:lineRule="auto"/>
        <w:ind w:firstLine="567"/>
        <w:jc w:val="both"/>
      </w:pPr>
      <w:r>
        <w:rPr>
          <w:bCs/>
          <w:color w:val="000000"/>
        </w:rPr>
        <w:t xml:space="preserve">Отсутствие желания создавать и продвигать свой бизнес может быть связано с рядом препятствий. </w:t>
      </w:r>
      <w:r w:rsidRPr="0034277C">
        <w:t xml:space="preserve">К основным трудностям молодого предпринимателя опрошенные </w:t>
      </w:r>
      <w:r>
        <w:t xml:space="preserve">традиционно </w:t>
      </w:r>
      <w:r w:rsidRPr="0034277C">
        <w:t>отнесли «недостаток собственных средств»</w:t>
      </w:r>
      <w:r>
        <w:t>-</w:t>
      </w:r>
      <w:r w:rsidRPr="0034277C">
        <w:t xml:space="preserve"> </w:t>
      </w:r>
      <w:r w:rsidR="00367B85">
        <w:t>49,9</w:t>
      </w:r>
      <w:r>
        <w:t xml:space="preserve">% и «высокие налоги»- </w:t>
      </w:r>
      <w:r w:rsidR="00367B85">
        <w:t>36</w:t>
      </w:r>
      <w:r>
        <w:t>%</w:t>
      </w:r>
      <w:r w:rsidRPr="0034277C">
        <w:t xml:space="preserve">. </w:t>
      </w:r>
      <w:r w:rsidR="00367B85">
        <w:t xml:space="preserve">Выросло количество респондентов, выбравших вариант </w:t>
      </w:r>
      <w:r w:rsidRPr="0034277C">
        <w:t>«экономическую ситуацию в целом»</w:t>
      </w:r>
      <w:r w:rsidR="00367B85">
        <w:t xml:space="preserve"> - с 22,5% в 2014 году до 34,4% в этом</w:t>
      </w:r>
      <w:r w:rsidRPr="0034277C">
        <w:t xml:space="preserve">. </w:t>
      </w:r>
      <w:r w:rsidR="00367B85">
        <w:t xml:space="preserve">Скорее </w:t>
      </w:r>
      <w:r w:rsidR="00E15384">
        <w:t>всего,</w:t>
      </w:r>
      <w:r w:rsidR="00367B85">
        <w:t xml:space="preserve"> это связано с ситуацией пандемии, и проблемами, связанными с реализацией предпринимательского потенциала. Также </w:t>
      </w:r>
      <w:r w:rsidR="00D4609C">
        <w:t>респонденты отмечают несовершенство законодательства</w:t>
      </w:r>
      <w:r w:rsidR="00A020BA">
        <w:t xml:space="preserve">. </w:t>
      </w:r>
    </w:p>
    <w:p w:rsidR="0042545C" w:rsidRDefault="0042545C" w:rsidP="0042545C">
      <w:pPr>
        <w:spacing w:line="300" w:lineRule="auto"/>
        <w:ind w:firstLine="567"/>
        <w:jc w:val="right"/>
      </w:pPr>
      <w:r>
        <w:lastRenderedPageBreak/>
        <w:t xml:space="preserve">Таблица  </w:t>
      </w:r>
      <w:r w:rsidR="00427370">
        <w:t>23</w:t>
      </w:r>
    </w:p>
    <w:p w:rsidR="0042545C" w:rsidRPr="006F7583" w:rsidRDefault="0042545C" w:rsidP="0042545C">
      <w:pPr>
        <w:jc w:val="center"/>
        <w:rPr>
          <w:b/>
          <w:color w:val="000000"/>
        </w:rPr>
      </w:pPr>
      <w:r w:rsidRPr="006F7583">
        <w:rPr>
          <w:b/>
          <w:color w:val="000000"/>
        </w:rPr>
        <w:t>Трудности, с которыми может столкнуться молодой предприниматель</w:t>
      </w: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428"/>
        <w:gridCol w:w="3869"/>
        <w:gridCol w:w="972"/>
        <w:gridCol w:w="976"/>
        <w:gridCol w:w="1109"/>
        <w:gridCol w:w="747"/>
        <w:gridCol w:w="616"/>
        <w:gridCol w:w="616"/>
      </w:tblGrid>
      <w:tr w:rsidR="00367B85" w:rsidRPr="001E3105" w:rsidTr="00367B85">
        <w:trPr>
          <w:trHeight w:val="177"/>
          <w:jc w:val="center"/>
        </w:trPr>
        <w:tc>
          <w:tcPr>
            <w:tcW w:w="0" w:type="auto"/>
          </w:tcPr>
          <w:p w:rsidR="00367B85" w:rsidRPr="006C1CF1" w:rsidRDefault="00367B85" w:rsidP="00E725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F1">
              <w:rPr>
                <w:b/>
                <w:bCs/>
                <w:color w:val="000000"/>
                <w:sz w:val="20"/>
                <w:szCs w:val="20"/>
              </w:rPr>
              <w:t>N:</w:t>
            </w:r>
          </w:p>
        </w:tc>
        <w:tc>
          <w:tcPr>
            <w:tcW w:w="3869" w:type="dxa"/>
          </w:tcPr>
          <w:p w:rsidR="00367B85" w:rsidRPr="006C1CF1" w:rsidRDefault="00367B85" w:rsidP="00E725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F1">
              <w:rPr>
                <w:b/>
                <w:bCs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972" w:type="dxa"/>
            <w:shd w:val="clear" w:color="auto" w:fill="auto"/>
          </w:tcPr>
          <w:p w:rsidR="00367B85" w:rsidRPr="006C1CF1" w:rsidRDefault="00367B85" w:rsidP="00E725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F1"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76" w:type="dxa"/>
            <w:shd w:val="clear" w:color="auto" w:fill="auto"/>
          </w:tcPr>
          <w:p w:rsidR="00367B85" w:rsidRPr="006C1CF1" w:rsidRDefault="00367B85" w:rsidP="00E725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F1">
              <w:rPr>
                <w:b/>
                <w:bCs/>
                <w:color w:val="000000"/>
                <w:sz w:val="20"/>
                <w:szCs w:val="20"/>
              </w:rPr>
              <w:t xml:space="preserve"> 2015</w:t>
            </w:r>
          </w:p>
        </w:tc>
        <w:tc>
          <w:tcPr>
            <w:tcW w:w="1109" w:type="dxa"/>
            <w:shd w:val="clear" w:color="auto" w:fill="auto"/>
          </w:tcPr>
          <w:p w:rsidR="00367B85" w:rsidRPr="006C1CF1" w:rsidRDefault="00367B85" w:rsidP="00E725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F1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47" w:type="dxa"/>
            <w:shd w:val="clear" w:color="auto" w:fill="auto"/>
          </w:tcPr>
          <w:p w:rsidR="00367B85" w:rsidRPr="006C1CF1" w:rsidRDefault="00367B85" w:rsidP="00E725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F1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16" w:type="dxa"/>
            <w:shd w:val="clear" w:color="auto" w:fill="auto"/>
          </w:tcPr>
          <w:p w:rsidR="00367B85" w:rsidRPr="006C1CF1" w:rsidRDefault="00367B85" w:rsidP="00825D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16" w:type="dxa"/>
          </w:tcPr>
          <w:p w:rsidR="00367B85" w:rsidRDefault="00367B85" w:rsidP="00825D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367B85" w:rsidRPr="001E3105" w:rsidTr="00367B85">
        <w:trPr>
          <w:trHeight w:val="191"/>
          <w:jc w:val="center"/>
        </w:trPr>
        <w:tc>
          <w:tcPr>
            <w:tcW w:w="0" w:type="auto"/>
          </w:tcPr>
          <w:p w:rsidR="00367B85" w:rsidRPr="001E3105" w:rsidRDefault="00367B85" w:rsidP="00E725AE">
            <w:pPr>
              <w:jc w:val="center"/>
              <w:rPr>
                <w:color w:val="000000"/>
                <w:sz w:val="20"/>
                <w:szCs w:val="20"/>
              </w:rPr>
            </w:pPr>
            <w:r w:rsidRPr="001E310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9" w:type="dxa"/>
          </w:tcPr>
          <w:p w:rsidR="00367B85" w:rsidRPr="001E3105" w:rsidRDefault="00367B85" w:rsidP="00E725AE">
            <w:pPr>
              <w:jc w:val="center"/>
              <w:rPr>
                <w:color w:val="000000"/>
                <w:sz w:val="20"/>
                <w:szCs w:val="20"/>
              </w:rPr>
            </w:pPr>
            <w:r w:rsidRPr="001E3105">
              <w:rPr>
                <w:color w:val="000000"/>
                <w:sz w:val="20"/>
                <w:szCs w:val="20"/>
              </w:rPr>
              <w:t>Высокие налоги</w:t>
            </w:r>
          </w:p>
        </w:tc>
        <w:tc>
          <w:tcPr>
            <w:tcW w:w="972" w:type="dxa"/>
            <w:shd w:val="clear" w:color="auto" w:fill="auto"/>
          </w:tcPr>
          <w:p w:rsidR="00367B85" w:rsidRPr="001E3105" w:rsidRDefault="00367B85" w:rsidP="00E725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3105">
              <w:rPr>
                <w:bCs/>
                <w:color w:val="000000"/>
                <w:sz w:val="20"/>
                <w:szCs w:val="20"/>
              </w:rPr>
              <w:t>41,9</w:t>
            </w:r>
          </w:p>
        </w:tc>
        <w:tc>
          <w:tcPr>
            <w:tcW w:w="976" w:type="dxa"/>
            <w:shd w:val="clear" w:color="auto" w:fill="auto"/>
          </w:tcPr>
          <w:p w:rsidR="00367B85" w:rsidRPr="001E3105" w:rsidRDefault="00367B85" w:rsidP="00E725AE">
            <w:pPr>
              <w:jc w:val="center"/>
              <w:rPr>
                <w:color w:val="000000"/>
                <w:sz w:val="20"/>
                <w:szCs w:val="20"/>
              </w:rPr>
            </w:pPr>
            <w:r w:rsidRPr="001E3105">
              <w:rPr>
                <w:color w:val="000000"/>
                <w:sz w:val="20"/>
                <w:szCs w:val="20"/>
              </w:rPr>
              <w:t>41,67</w:t>
            </w:r>
          </w:p>
        </w:tc>
        <w:tc>
          <w:tcPr>
            <w:tcW w:w="1109" w:type="dxa"/>
            <w:shd w:val="clear" w:color="auto" w:fill="auto"/>
          </w:tcPr>
          <w:p w:rsidR="00367B85" w:rsidRPr="001E3105" w:rsidRDefault="00367B85" w:rsidP="00E725AE">
            <w:pPr>
              <w:jc w:val="center"/>
              <w:rPr>
                <w:color w:val="000000"/>
                <w:sz w:val="20"/>
                <w:szCs w:val="20"/>
              </w:rPr>
            </w:pPr>
            <w:r w:rsidRPr="001E3105">
              <w:rPr>
                <w:sz w:val="20"/>
                <w:szCs w:val="20"/>
              </w:rPr>
              <w:t>41,39</w:t>
            </w:r>
          </w:p>
        </w:tc>
        <w:tc>
          <w:tcPr>
            <w:tcW w:w="747" w:type="dxa"/>
            <w:shd w:val="clear" w:color="auto" w:fill="auto"/>
          </w:tcPr>
          <w:p w:rsidR="00367B85" w:rsidRPr="001E3105" w:rsidRDefault="00367B85" w:rsidP="00E725AE">
            <w:pPr>
              <w:jc w:val="center"/>
              <w:rPr>
                <w:bCs/>
                <w:sz w:val="20"/>
                <w:szCs w:val="20"/>
              </w:rPr>
            </w:pPr>
            <w:r w:rsidRPr="001E3105">
              <w:rPr>
                <w:bCs/>
                <w:sz w:val="20"/>
                <w:szCs w:val="20"/>
              </w:rPr>
              <w:t>40,49</w:t>
            </w:r>
          </w:p>
        </w:tc>
        <w:tc>
          <w:tcPr>
            <w:tcW w:w="616" w:type="dxa"/>
            <w:shd w:val="clear" w:color="auto" w:fill="auto"/>
          </w:tcPr>
          <w:p w:rsidR="00367B85" w:rsidRPr="001E3105" w:rsidRDefault="00367B85" w:rsidP="00825D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42,4</w:t>
            </w:r>
          </w:p>
        </w:tc>
        <w:tc>
          <w:tcPr>
            <w:tcW w:w="616" w:type="dxa"/>
          </w:tcPr>
          <w:p w:rsidR="00367B85" w:rsidRDefault="00367B85" w:rsidP="00825D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36,0</w:t>
            </w:r>
          </w:p>
        </w:tc>
      </w:tr>
      <w:tr w:rsidR="00367B85" w:rsidRPr="001E3105" w:rsidTr="00367B85">
        <w:trPr>
          <w:trHeight w:val="191"/>
          <w:jc w:val="center"/>
        </w:trPr>
        <w:tc>
          <w:tcPr>
            <w:tcW w:w="0" w:type="auto"/>
          </w:tcPr>
          <w:p w:rsidR="00367B85" w:rsidRPr="001E3105" w:rsidRDefault="00367B85" w:rsidP="00E725AE">
            <w:pPr>
              <w:jc w:val="center"/>
              <w:rPr>
                <w:color w:val="000000"/>
                <w:sz w:val="20"/>
                <w:szCs w:val="20"/>
              </w:rPr>
            </w:pPr>
            <w:r w:rsidRPr="001E310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69" w:type="dxa"/>
          </w:tcPr>
          <w:p w:rsidR="00367B85" w:rsidRPr="001E3105" w:rsidRDefault="00367B85" w:rsidP="00E725AE">
            <w:pPr>
              <w:jc w:val="center"/>
              <w:rPr>
                <w:color w:val="000000"/>
                <w:sz w:val="20"/>
                <w:szCs w:val="20"/>
              </w:rPr>
            </w:pPr>
            <w:r w:rsidRPr="001E3105">
              <w:rPr>
                <w:color w:val="000000"/>
                <w:sz w:val="20"/>
                <w:szCs w:val="20"/>
              </w:rPr>
              <w:t>Недостаток собственных средств</w:t>
            </w:r>
          </w:p>
        </w:tc>
        <w:tc>
          <w:tcPr>
            <w:tcW w:w="972" w:type="dxa"/>
            <w:shd w:val="clear" w:color="auto" w:fill="auto"/>
          </w:tcPr>
          <w:p w:rsidR="00367B85" w:rsidRPr="001E3105" w:rsidRDefault="00367B85" w:rsidP="00E725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3105">
              <w:rPr>
                <w:bCs/>
                <w:color w:val="000000"/>
                <w:sz w:val="20"/>
                <w:szCs w:val="20"/>
              </w:rPr>
              <w:t>51,3</w:t>
            </w:r>
          </w:p>
        </w:tc>
        <w:tc>
          <w:tcPr>
            <w:tcW w:w="976" w:type="dxa"/>
            <w:shd w:val="clear" w:color="auto" w:fill="auto"/>
          </w:tcPr>
          <w:p w:rsidR="00367B85" w:rsidRPr="001E3105" w:rsidRDefault="00367B85" w:rsidP="00E725AE">
            <w:pPr>
              <w:jc w:val="center"/>
              <w:rPr>
                <w:color w:val="000000"/>
                <w:sz w:val="20"/>
                <w:szCs w:val="20"/>
              </w:rPr>
            </w:pPr>
            <w:r w:rsidRPr="001E3105">
              <w:rPr>
                <w:color w:val="000000"/>
                <w:sz w:val="20"/>
                <w:szCs w:val="20"/>
              </w:rPr>
              <w:t>45,22</w:t>
            </w:r>
          </w:p>
        </w:tc>
        <w:tc>
          <w:tcPr>
            <w:tcW w:w="1109" w:type="dxa"/>
            <w:shd w:val="clear" w:color="auto" w:fill="auto"/>
          </w:tcPr>
          <w:p w:rsidR="00367B85" w:rsidRPr="001E3105" w:rsidRDefault="00367B85" w:rsidP="00E725AE">
            <w:pPr>
              <w:jc w:val="center"/>
              <w:rPr>
                <w:color w:val="000000"/>
                <w:sz w:val="20"/>
                <w:szCs w:val="20"/>
              </w:rPr>
            </w:pPr>
            <w:r w:rsidRPr="001E3105">
              <w:rPr>
                <w:sz w:val="20"/>
                <w:szCs w:val="20"/>
              </w:rPr>
              <w:t>51,92</w:t>
            </w:r>
          </w:p>
        </w:tc>
        <w:tc>
          <w:tcPr>
            <w:tcW w:w="747" w:type="dxa"/>
            <w:shd w:val="clear" w:color="auto" w:fill="auto"/>
          </w:tcPr>
          <w:p w:rsidR="00367B85" w:rsidRPr="001E3105" w:rsidRDefault="00367B85" w:rsidP="00E725AE">
            <w:pPr>
              <w:jc w:val="center"/>
              <w:rPr>
                <w:bCs/>
                <w:sz w:val="20"/>
                <w:szCs w:val="20"/>
              </w:rPr>
            </w:pPr>
            <w:r w:rsidRPr="001E3105">
              <w:rPr>
                <w:bCs/>
                <w:sz w:val="20"/>
                <w:szCs w:val="20"/>
              </w:rPr>
              <w:t>49,28</w:t>
            </w:r>
          </w:p>
        </w:tc>
        <w:tc>
          <w:tcPr>
            <w:tcW w:w="616" w:type="dxa"/>
            <w:shd w:val="clear" w:color="auto" w:fill="auto"/>
          </w:tcPr>
          <w:p w:rsidR="00367B85" w:rsidRPr="001E3105" w:rsidRDefault="00367B85" w:rsidP="00825D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51,6</w:t>
            </w:r>
          </w:p>
        </w:tc>
        <w:tc>
          <w:tcPr>
            <w:tcW w:w="616" w:type="dxa"/>
          </w:tcPr>
          <w:p w:rsidR="00367B85" w:rsidRDefault="00367B85" w:rsidP="00825D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49,9</w:t>
            </w:r>
          </w:p>
        </w:tc>
      </w:tr>
      <w:tr w:rsidR="00367B85" w:rsidRPr="001E3105" w:rsidTr="00367B85">
        <w:trPr>
          <w:trHeight w:val="191"/>
          <w:jc w:val="center"/>
        </w:trPr>
        <w:tc>
          <w:tcPr>
            <w:tcW w:w="0" w:type="auto"/>
          </w:tcPr>
          <w:p w:rsidR="00367B85" w:rsidRPr="001E3105" w:rsidRDefault="00367B85" w:rsidP="00E725AE">
            <w:pPr>
              <w:jc w:val="center"/>
              <w:rPr>
                <w:color w:val="000000"/>
                <w:sz w:val="20"/>
                <w:szCs w:val="20"/>
              </w:rPr>
            </w:pPr>
            <w:r w:rsidRPr="001E310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69" w:type="dxa"/>
            <w:shd w:val="clear" w:color="auto" w:fill="FDE9D9" w:themeFill="accent6" w:themeFillTint="33"/>
          </w:tcPr>
          <w:p w:rsidR="00367B85" w:rsidRPr="001E3105" w:rsidRDefault="00367B85" w:rsidP="00E725AE">
            <w:pPr>
              <w:jc w:val="center"/>
              <w:rPr>
                <w:color w:val="000000"/>
                <w:sz w:val="20"/>
                <w:szCs w:val="20"/>
              </w:rPr>
            </w:pPr>
            <w:r w:rsidRPr="001E3105">
              <w:rPr>
                <w:color w:val="000000"/>
                <w:sz w:val="20"/>
                <w:szCs w:val="20"/>
              </w:rPr>
              <w:t>Несовершенство законодательства</w:t>
            </w:r>
          </w:p>
        </w:tc>
        <w:tc>
          <w:tcPr>
            <w:tcW w:w="972" w:type="dxa"/>
            <w:shd w:val="clear" w:color="auto" w:fill="FDE9D9" w:themeFill="accent6" w:themeFillTint="33"/>
          </w:tcPr>
          <w:p w:rsidR="00367B85" w:rsidRPr="001E3105" w:rsidRDefault="00367B85" w:rsidP="00E725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3105">
              <w:rPr>
                <w:bCs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976" w:type="dxa"/>
            <w:shd w:val="clear" w:color="auto" w:fill="FDE9D9" w:themeFill="accent6" w:themeFillTint="33"/>
          </w:tcPr>
          <w:p w:rsidR="00367B85" w:rsidRPr="001E3105" w:rsidRDefault="00367B85" w:rsidP="00E725AE">
            <w:pPr>
              <w:jc w:val="center"/>
              <w:rPr>
                <w:color w:val="000000"/>
                <w:sz w:val="20"/>
                <w:szCs w:val="20"/>
              </w:rPr>
            </w:pPr>
            <w:r w:rsidRPr="001E3105">
              <w:rPr>
                <w:color w:val="000000"/>
                <w:sz w:val="20"/>
                <w:szCs w:val="20"/>
              </w:rPr>
              <w:t>10,66</w:t>
            </w:r>
          </w:p>
        </w:tc>
        <w:tc>
          <w:tcPr>
            <w:tcW w:w="1109" w:type="dxa"/>
            <w:shd w:val="clear" w:color="auto" w:fill="FDE9D9" w:themeFill="accent6" w:themeFillTint="33"/>
          </w:tcPr>
          <w:p w:rsidR="00367B85" w:rsidRPr="001E3105" w:rsidRDefault="00367B85" w:rsidP="00E725AE">
            <w:pPr>
              <w:jc w:val="center"/>
              <w:rPr>
                <w:color w:val="000000"/>
                <w:sz w:val="20"/>
                <w:szCs w:val="20"/>
              </w:rPr>
            </w:pPr>
            <w:r w:rsidRPr="001E3105">
              <w:rPr>
                <w:sz w:val="20"/>
                <w:szCs w:val="20"/>
              </w:rPr>
              <w:t>8,96</w:t>
            </w:r>
          </w:p>
        </w:tc>
        <w:tc>
          <w:tcPr>
            <w:tcW w:w="747" w:type="dxa"/>
            <w:shd w:val="clear" w:color="auto" w:fill="FDE9D9" w:themeFill="accent6" w:themeFillTint="33"/>
          </w:tcPr>
          <w:p w:rsidR="00367B85" w:rsidRPr="001E3105" w:rsidRDefault="00367B85" w:rsidP="00E725AE">
            <w:pPr>
              <w:jc w:val="center"/>
              <w:rPr>
                <w:bCs/>
                <w:sz w:val="20"/>
                <w:szCs w:val="20"/>
              </w:rPr>
            </w:pPr>
            <w:r w:rsidRPr="001E3105">
              <w:rPr>
                <w:bCs/>
                <w:sz w:val="20"/>
                <w:szCs w:val="20"/>
              </w:rPr>
              <w:t>9,51</w:t>
            </w:r>
          </w:p>
        </w:tc>
        <w:tc>
          <w:tcPr>
            <w:tcW w:w="616" w:type="dxa"/>
            <w:shd w:val="clear" w:color="auto" w:fill="FDE9D9" w:themeFill="accent6" w:themeFillTint="33"/>
          </w:tcPr>
          <w:p w:rsidR="00367B85" w:rsidRPr="001E3105" w:rsidRDefault="00367B85" w:rsidP="00825D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12,9</w:t>
            </w:r>
          </w:p>
        </w:tc>
        <w:tc>
          <w:tcPr>
            <w:tcW w:w="616" w:type="dxa"/>
            <w:shd w:val="clear" w:color="auto" w:fill="FDE9D9" w:themeFill="accent6" w:themeFillTint="33"/>
          </w:tcPr>
          <w:p w:rsidR="00367B85" w:rsidRDefault="00367B85" w:rsidP="00825D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</w:tr>
      <w:tr w:rsidR="00367B85" w:rsidRPr="001E3105" w:rsidTr="00367B85">
        <w:trPr>
          <w:trHeight w:val="191"/>
          <w:jc w:val="center"/>
        </w:trPr>
        <w:tc>
          <w:tcPr>
            <w:tcW w:w="0" w:type="auto"/>
          </w:tcPr>
          <w:p w:rsidR="00367B85" w:rsidRPr="001E3105" w:rsidRDefault="00367B85" w:rsidP="00E725AE">
            <w:pPr>
              <w:jc w:val="center"/>
              <w:rPr>
                <w:color w:val="000000"/>
                <w:sz w:val="20"/>
                <w:szCs w:val="20"/>
              </w:rPr>
            </w:pPr>
            <w:r w:rsidRPr="001E310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69" w:type="dxa"/>
            <w:tcBorders>
              <w:bottom w:val="single" w:sz="4" w:space="0" w:color="auto"/>
            </w:tcBorders>
          </w:tcPr>
          <w:p w:rsidR="00367B85" w:rsidRPr="001E3105" w:rsidRDefault="00367B85" w:rsidP="00E725AE">
            <w:pPr>
              <w:jc w:val="center"/>
              <w:rPr>
                <w:color w:val="000000"/>
                <w:sz w:val="20"/>
                <w:szCs w:val="20"/>
              </w:rPr>
            </w:pPr>
            <w:r w:rsidRPr="001E3105">
              <w:rPr>
                <w:color w:val="000000"/>
                <w:sz w:val="20"/>
                <w:szCs w:val="20"/>
              </w:rPr>
              <w:t>Бюрократия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:rsidR="00367B85" w:rsidRPr="001E3105" w:rsidRDefault="00367B85" w:rsidP="00E725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3105">
              <w:rPr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:rsidR="00367B85" w:rsidRPr="001E3105" w:rsidRDefault="00367B85" w:rsidP="00E725AE">
            <w:pPr>
              <w:jc w:val="center"/>
              <w:rPr>
                <w:color w:val="000000"/>
                <w:sz w:val="20"/>
                <w:szCs w:val="20"/>
              </w:rPr>
            </w:pPr>
            <w:r w:rsidRPr="001E3105">
              <w:rPr>
                <w:color w:val="000000"/>
                <w:sz w:val="20"/>
                <w:szCs w:val="20"/>
              </w:rPr>
              <w:t>11,07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</w:tcPr>
          <w:p w:rsidR="00367B85" w:rsidRPr="001E3105" w:rsidRDefault="00367B85" w:rsidP="00E725AE">
            <w:pPr>
              <w:jc w:val="center"/>
              <w:rPr>
                <w:color w:val="000000"/>
                <w:sz w:val="20"/>
                <w:szCs w:val="20"/>
              </w:rPr>
            </w:pPr>
            <w:r w:rsidRPr="001E3105">
              <w:rPr>
                <w:sz w:val="20"/>
                <w:szCs w:val="20"/>
              </w:rPr>
              <w:t>13,09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</w:tcPr>
          <w:p w:rsidR="00367B85" w:rsidRPr="001E3105" w:rsidRDefault="00367B85" w:rsidP="00E725AE">
            <w:pPr>
              <w:jc w:val="center"/>
              <w:rPr>
                <w:bCs/>
                <w:sz w:val="20"/>
                <w:szCs w:val="20"/>
              </w:rPr>
            </w:pPr>
            <w:r w:rsidRPr="001E3105">
              <w:rPr>
                <w:bCs/>
                <w:sz w:val="20"/>
                <w:szCs w:val="20"/>
              </w:rPr>
              <w:t>12,82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367B85" w:rsidRPr="001E3105" w:rsidRDefault="00367B85" w:rsidP="00825D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13,2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367B85" w:rsidRDefault="00367B85" w:rsidP="00825D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</w:tr>
      <w:tr w:rsidR="00367B85" w:rsidRPr="001E3105" w:rsidTr="00367B85">
        <w:trPr>
          <w:trHeight w:val="203"/>
          <w:jc w:val="center"/>
        </w:trPr>
        <w:tc>
          <w:tcPr>
            <w:tcW w:w="0" w:type="auto"/>
          </w:tcPr>
          <w:p w:rsidR="00367B85" w:rsidRPr="001E3105" w:rsidRDefault="00367B85" w:rsidP="00E725AE">
            <w:pPr>
              <w:jc w:val="center"/>
              <w:rPr>
                <w:color w:val="000000"/>
                <w:sz w:val="20"/>
                <w:szCs w:val="20"/>
              </w:rPr>
            </w:pPr>
            <w:r w:rsidRPr="001E310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69" w:type="dxa"/>
            <w:shd w:val="clear" w:color="auto" w:fill="B6DDE8" w:themeFill="accent5" w:themeFillTint="66"/>
          </w:tcPr>
          <w:p w:rsidR="00367B85" w:rsidRPr="001E3105" w:rsidRDefault="00367B85" w:rsidP="00E725AE">
            <w:pPr>
              <w:jc w:val="center"/>
              <w:rPr>
                <w:color w:val="000000"/>
                <w:sz w:val="20"/>
                <w:szCs w:val="20"/>
              </w:rPr>
            </w:pPr>
            <w:r w:rsidRPr="001E3105">
              <w:rPr>
                <w:color w:val="000000"/>
                <w:sz w:val="20"/>
                <w:szCs w:val="20"/>
              </w:rPr>
              <w:t>Экономическая ситуация в целом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67B85" w:rsidRPr="001E3105" w:rsidRDefault="00367B85" w:rsidP="00E725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3105">
              <w:rPr>
                <w:bCs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976" w:type="dxa"/>
            <w:shd w:val="clear" w:color="auto" w:fill="B6DDE8" w:themeFill="accent5" w:themeFillTint="66"/>
          </w:tcPr>
          <w:p w:rsidR="00367B85" w:rsidRPr="001E3105" w:rsidRDefault="00367B85" w:rsidP="00E725AE">
            <w:pPr>
              <w:jc w:val="center"/>
              <w:rPr>
                <w:color w:val="000000"/>
                <w:sz w:val="20"/>
                <w:szCs w:val="20"/>
              </w:rPr>
            </w:pPr>
            <w:r w:rsidRPr="001E3105">
              <w:rPr>
                <w:color w:val="000000"/>
                <w:sz w:val="20"/>
                <w:szCs w:val="20"/>
              </w:rPr>
              <w:t>28,69</w:t>
            </w:r>
          </w:p>
        </w:tc>
        <w:tc>
          <w:tcPr>
            <w:tcW w:w="1109" w:type="dxa"/>
            <w:shd w:val="clear" w:color="auto" w:fill="B6DDE8" w:themeFill="accent5" w:themeFillTint="66"/>
          </w:tcPr>
          <w:p w:rsidR="00367B85" w:rsidRPr="001E3105" w:rsidRDefault="00367B85" w:rsidP="00E725AE">
            <w:pPr>
              <w:jc w:val="center"/>
              <w:rPr>
                <w:color w:val="000000"/>
                <w:sz w:val="20"/>
                <w:szCs w:val="20"/>
              </w:rPr>
            </w:pPr>
            <w:r w:rsidRPr="001E3105">
              <w:rPr>
                <w:sz w:val="20"/>
                <w:szCs w:val="20"/>
              </w:rPr>
              <w:t>30,16</w:t>
            </w:r>
          </w:p>
        </w:tc>
        <w:tc>
          <w:tcPr>
            <w:tcW w:w="747" w:type="dxa"/>
            <w:shd w:val="clear" w:color="auto" w:fill="B6DDE8" w:themeFill="accent5" w:themeFillTint="66"/>
          </w:tcPr>
          <w:p w:rsidR="00367B85" w:rsidRPr="001E3105" w:rsidRDefault="00367B85" w:rsidP="00E725AE">
            <w:pPr>
              <w:jc w:val="center"/>
              <w:rPr>
                <w:bCs/>
                <w:sz w:val="20"/>
                <w:szCs w:val="20"/>
              </w:rPr>
            </w:pPr>
            <w:r w:rsidRPr="001E3105">
              <w:rPr>
                <w:bCs/>
                <w:sz w:val="20"/>
                <w:szCs w:val="20"/>
              </w:rPr>
              <w:t>27,38</w:t>
            </w:r>
          </w:p>
        </w:tc>
        <w:tc>
          <w:tcPr>
            <w:tcW w:w="616" w:type="dxa"/>
            <w:shd w:val="clear" w:color="auto" w:fill="B6DDE8" w:themeFill="accent5" w:themeFillTint="66"/>
          </w:tcPr>
          <w:p w:rsidR="00367B85" w:rsidRPr="001E3105" w:rsidRDefault="00367B85" w:rsidP="00825D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26,5</w:t>
            </w:r>
          </w:p>
        </w:tc>
        <w:tc>
          <w:tcPr>
            <w:tcW w:w="616" w:type="dxa"/>
            <w:shd w:val="clear" w:color="auto" w:fill="B6DDE8" w:themeFill="accent5" w:themeFillTint="66"/>
          </w:tcPr>
          <w:p w:rsidR="00367B85" w:rsidRDefault="00367B85" w:rsidP="00825D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34,4</w:t>
            </w:r>
          </w:p>
        </w:tc>
      </w:tr>
      <w:tr w:rsidR="00367B85" w:rsidRPr="001E3105" w:rsidTr="00367B85">
        <w:trPr>
          <w:trHeight w:val="368"/>
          <w:jc w:val="center"/>
        </w:trPr>
        <w:tc>
          <w:tcPr>
            <w:tcW w:w="0" w:type="auto"/>
          </w:tcPr>
          <w:p w:rsidR="00367B85" w:rsidRPr="001E3105" w:rsidRDefault="00367B85" w:rsidP="00E725AE">
            <w:pPr>
              <w:jc w:val="center"/>
              <w:rPr>
                <w:color w:val="000000"/>
                <w:sz w:val="20"/>
                <w:szCs w:val="20"/>
              </w:rPr>
            </w:pPr>
            <w:r w:rsidRPr="001E310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69" w:type="dxa"/>
            <w:shd w:val="clear" w:color="auto" w:fill="auto"/>
          </w:tcPr>
          <w:p w:rsidR="00367B85" w:rsidRPr="001E3105" w:rsidRDefault="00367B85" w:rsidP="00E725AE">
            <w:pPr>
              <w:jc w:val="center"/>
              <w:rPr>
                <w:sz w:val="20"/>
                <w:szCs w:val="20"/>
              </w:rPr>
            </w:pPr>
            <w:r w:rsidRPr="001E3105">
              <w:rPr>
                <w:sz w:val="20"/>
                <w:szCs w:val="20"/>
              </w:rPr>
              <w:t>Нехватка информации</w:t>
            </w:r>
          </w:p>
          <w:p w:rsidR="00367B85" w:rsidRPr="001E3105" w:rsidRDefault="00367B85" w:rsidP="00E725AE">
            <w:pPr>
              <w:jc w:val="center"/>
              <w:rPr>
                <w:color w:val="000000"/>
                <w:sz w:val="20"/>
                <w:szCs w:val="20"/>
              </w:rPr>
            </w:pPr>
            <w:r w:rsidRPr="001E3105">
              <w:rPr>
                <w:sz w:val="20"/>
                <w:szCs w:val="20"/>
              </w:rPr>
              <w:t xml:space="preserve"> о программах поддержки предпринимательства</w:t>
            </w:r>
          </w:p>
        </w:tc>
        <w:tc>
          <w:tcPr>
            <w:tcW w:w="972" w:type="dxa"/>
            <w:shd w:val="clear" w:color="auto" w:fill="auto"/>
          </w:tcPr>
          <w:p w:rsidR="00367B85" w:rsidRPr="001E3105" w:rsidRDefault="00367B85" w:rsidP="00E725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310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367B85" w:rsidRPr="001E3105" w:rsidRDefault="00367B85" w:rsidP="00E725AE">
            <w:pPr>
              <w:jc w:val="center"/>
              <w:rPr>
                <w:color w:val="000000"/>
                <w:sz w:val="20"/>
                <w:szCs w:val="20"/>
              </w:rPr>
            </w:pPr>
            <w:r w:rsidRPr="001E31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:rsidR="00367B85" w:rsidRPr="001E3105" w:rsidRDefault="00367B85" w:rsidP="00E725AE">
            <w:pPr>
              <w:jc w:val="center"/>
              <w:rPr>
                <w:sz w:val="20"/>
                <w:szCs w:val="20"/>
              </w:rPr>
            </w:pPr>
            <w:r w:rsidRPr="001E3105">
              <w:rPr>
                <w:sz w:val="20"/>
                <w:szCs w:val="20"/>
              </w:rPr>
              <w:t>13,66</w:t>
            </w:r>
          </w:p>
        </w:tc>
        <w:tc>
          <w:tcPr>
            <w:tcW w:w="747" w:type="dxa"/>
            <w:shd w:val="clear" w:color="auto" w:fill="auto"/>
          </w:tcPr>
          <w:p w:rsidR="00367B85" w:rsidRPr="001E3105" w:rsidRDefault="00367B85" w:rsidP="00E725AE">
            <w:pPr>
              <w:jc w:val="center"/>
              <w:rPr>
                <w:bCs/>
                <w:sz w:val="20"/>
                <w:szCs w:val="20"/>
              </w:rPr>
            </w:pPr>
            <w:r w:rsidRPr="001E3105">
              <w:rPr>
                <w:bCs/>
                <w:sz w:val="20"/>
                <w:szCs w:val="20"/>
              </w:rPr>
              <w:t>11,96</w:t>
            </w:r>
          </w:p>
        </w:tc>
        <w:tc>
          <w:tcPr>
            <w:tcW w:w="616" w:type="dxa"/>
            <w:shd w:val="clear" w:color="auto" w:fill="auto"/>
          </w:tcPr>
          <w:p w:rsidR="00367B85" w:rsidRPr="001E3105" w:rsidRDefault="00367B85" w:rsidP="00825D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22,9</w:t>
            </w:r>
          </w:p>
        </w:tc>
        <w:tc>
          <w:tcPr>
            <w:tcW w:w="616" w:type="dxa"/>
            <w:shd w:val="clear" w:color="auto" w:fill="auto"/>
          </w:tcPr>
          <w:p w:rsidR="00367B85" w:rsidRDefault="00367B85" w:rsidP="00825D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22,8</w:t>
            </w:r>
          </w:p>
        </w:tc>
      </w:tr>
      <w:tr w:rsidR="00367B85" w:rsidRPr="001E3105" w:rsidTr="00367B85">
        <w:trPr>
          <w:trHeight w:val="177"/>
          <w:jc w:val="center"/>
        </w:trPr>
        <w:tc>
          <w:tcPr>
            <w:tcW w:w="0" w:type="auto"/>
          </w:tcPr>
          <w:p w:rsidR="00367B85" w:rsidRPr="001E3105" w:rsidRDefault="00367B85" w:rsidP="00E725AE">
            <w:pPr>
              <w:jc w:val="center"/>
              <w:rPr>
                <w:color w:val="000000"/>
                <w:sz w:val="20"/>
                <w:szCs w:val="20"/>
              </w:rPr>
            </w:pPr>
            <w:r w:rsidRPr="001E310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869" w:type="dxa"/>
            <w:shd w:val="clear" w:color="auto" w:fill="auto"/>
          </w:tcPr>
          <w:p w:rsidR="00367B85" w:rsidRPr="001E3105" w:rsidRDefault="00367B85" w:rsidP="00E725AE">
            <w:pPr>
              <w:jc w:val="center"/>
              <w:rPr>
                <w:sz w:val="20"/>
                <w:szCs w:val="20"/>
              </w:rPr>
            </w:pPr>
            <w:r w:rsidRPr="001E3105">
              <w:rPr>
                <w:sz w:val="20"/>
                <w:szCs w:val="20"/>
              </w:rPr>
              <w:t>Другое</w:t>
            </w:r>
          </w:p>
        </w:tc>
        <w:tc>
          <w:tcPr>
            <w:tcW w:w="972" w:type="dxa"/>
            <w:shd w:val="clear" w:color="auto" w:fill="auto"/>
          </w:tcPr>
          <w:p w:rsidR="00367B85" w:rsidRPr="001E3105" w:rsidRDefault="00367B85" w:rsidP="00E725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310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367B85" w:rsidRPr="001E3105" w:rsidRDefault="00367B85" w:rsidP="00E725AE">
            <w:pPr>
              <w:jc w:val="center"/>
              <w:rPr>
                <w:color w:val="000000"/>
                <w:sz w:val="20"/>
                <w:szCs w:val="20"/>
              </w:rPr>
            </w:pPr>
            <w:r w:rsidRPr="001E31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:rsidR="00367B85" w:rsidRPr="001E3105" w:rsidRDefault="00367B85" w:rsidP="00E725AE">
            <w:pPr>
              <w:jc w:val="center"/>
              <w:rPr>
                <w:sz w:val="20"/>
                <w:szCs w:val="20"/>
              </w:rPr>
            </w:pPr>
            <w:r w:rsidRPr="001E3105">
              <w:rPr>
                <w:sz w:val="20"/>
                <w:szCs w:val="20"/>
              </w:rPr>
              <w:t>1,56</w:t>
            </w:r>
          </w:p>
        </w:tc>
        <w:tc>
          <w:tcPr>
            <w:tcW w:w="747" w:type="dxa"/>
            <w:shd w:val="clear" w:color="auto" w:fill="auto"/>
          </w:tcPr>
          <w:p w:rsidR="00367B85" w:rsidRPr="001E3105" w:rsidRDefault="00367B85" w:rsidP="00E725AE">
            <w:pPr>
              <w:jc w:val="center"/>
              <w:rPr>
                <w:bCs/>
                <w:sz w:val="20"/>
                <w:szCs w:val="20"/>
              </w:rPr>
            </w:pPr>
            <w:r w:rsidRPr="001E3105">
              <w:rPr>
                <w:bCs/>
                <w:sz w:val="20"/>
                <w:szCs w:val="20"/>
              </w:rPr>
              <w:t>1,01</w:t>
            </w:r>
          </w:p>
        </w:tc>
        <w:tc>
          <w:tcPr>
            <w:tcW w:w="616" w:type="dxa"/>
            <w:shd w:val="clear" w:color="auto" w:fill="auto"/>
          </w:tcPr>
          <w:p w:rsidR="00367B85" w:rsidRPr="001E3105" w:rsidRDefault="00367B85" w:rsidP="00825D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</w:t>
            </w:r>
          </w:p>
        </w:tc>
        <w:tc>
          <w:tcPr>
            <w:tcW w:w="616" w:type="dxa"/>
          </w:tcPr>
          <w:p w:rsidR="00367B85" w:rsidRDefault="00367B85" w:rsidP="00825D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</w:tr>
      <w:tr w:rsidR="00367B85" w:rsidRPr="001E3105" w:rsidTr="00367B85">
        <w:trPr>
          <w:trHeight w:val="203"/>
          <w:jc w:val="center"/>
        </w:trPr>
        <w:tc>
          <w:tcPr>
            <w:tcW w:w="0" w:type="auto"/>
          </w:tcPr>
          <w:p w:rsidR="00367B85" w:rsidRPr="001E3105" w:rsidRDefault="00367B85" w:rsidP="00E725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9" w:type="dxa"/>
            <w:shd w:val="clear" w:color="auto" w:fill="auto"/>
          </w:tcPr>
          <w:p w:rsidR="00367B85" w:rsidRPr="001E3105" w:rsidRDefault="00367B85" w:rsidP="00E725AE">
            <w:pPr>
              <w:jc w:val="center"/>
              <w:rPr>
                <w:sz w:val="20"/>
                <w:szCs w:val="20"/>
              </w:rPr>
            </w:pPr>
            <w:r w:rsidRPr="001E3105">
              <w:rPr>
                <w:sz w:val="20"/>
                <w:szCs w:val="20"/>
              </w:rPr>
              <w:t>Затрудняюсь ответить</w:t>
            </w:r>
          </w:p>
        </w:tc>
        <w:tc>
          <w:tcPr>
            <w:tcW w:w="972" w:type="dxa"/>
            <w:shd w:val="clear" w:color="auto" w:fill="auto"/>
          </w:tcPr>
          <w:p w:rsidR="00367B85" w:rsidRPr="001E3105" w:rsidRDefault="00367B85" w:rsidP="00E725A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:rsidR="00367B85" w:rsidRPr="001E3105" w:rsidRDefault="00367B85" w:rsidP="00E725AE">
            <w:pPr>
              <w:jc w:val="center"/>
              <w:rPr>
                <w:color w:val="000000"/>
                <w:sz w:val="20"/>
                <w:szCs w:val="20"/>
              </w:rPr>
            </w:pPr>
            <w:r w:rsidRPr="001E31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:rsidR="00367B85" w:rsidRPr="001E3105" w:rsidRDefault="00367B85" w:rsidP="00E725AE">
            <w:pPr>
              <w:jc w:val="center"/>
              <w:rPr>
                <w:sz w:val="20"/>
                <w:szCs w:val="20"/>
              </w:rPr>
            </w:pPr>
            <w:r w:rsidRPr="001E3105">
              <w:rPr>
                <w:sz w:val="20"/>
                <w:szCs w:val="20"/>
              </w:rPr>
              <w:t>13,51</w:t>
            </w:r>
          </w:p>
        </w:tc>
        <w:tc>
          <w:tcPr>
            <w:tcW w:w="747" w:type="dxa"/>
            <w:shd w:val="clear" w:color="auto" w:fill="auto"/>
          </w:tcPr>
          <w:p w:rsidR="00367B85" w:rsidRPr="001E3105" w:rsidRDefault="00367B85" w:rsidP="00E725AE">
            <w:pPr>
              <w:jc w:val="center"/>
              <w:rPr>
                <w:bCs/>
                <w:sz w:val="20"/>
                <w:szCs w:val="20"/>
              </w:rPr>
            </w:pPr>
            <w:r w:rsidRPr="001E3105">
              <w:rPr>
                <w:bCs/>
                <w:sz w:val="20"/>
                <w:szCs w:val="20"/>
              </w:rPr>
              <w:t>15,85</w:t>
            </w:r>
          </w:p>
        </w:tc>
        <w:tc>
          <w:tcPr>
            <w:tcW w:w="616" w:type="dxa"/>
            <w:shd w:val="clear" w:color="auto" w:fill="auto"/>
          </w:tcPr>
          <w:p w:rsidR="00367B85" w:rsidRPr="001E3105" w:rsidRDefault="00367B85" w:rsidP="00825D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16,4</w:t>
            </w:r>
          </w:p>
        </w:tc>
        <w:tc>
          <w:tcPr>
            <w:tcW w:w="616" w:type="dxa"/>
          </w:tcPr>
          <w:p w:rsidR="00367B85" w:rsidRDefault="00367B85" w:rsidP="00825D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18,6</w:t>
            </w:r>
          </w:p>
        </w:tc>
      </w:tr>
    </w:tbl>
    <w:p w:rsidR="00D82FEA" w:rsidRDefault="00D82FEA" w:rsidP="00E83BDE">
      <w:pPr>
        <w:spacing w:line="300" w:lineRule="auto"/>
        <w:ind w:firstLine="567"/>
        <w:jc w:val="both"/>
      </w:pPr>
    </w:p>
    <w:p w:rsidR="00C31CCC" w:rsidRDefault="00373D2C" w:rsidP="00E83BDE">
      <w:pPr>
        <w:spacing w:line="300" w:lineRule="auto"/>
        <w:ind w:firstLine="567"/>
        <w:jc w:val="both"/>
      </w:pPr>
      <w:r>
        <w:t>О</w:t>
      </w:r>
      <w:r w:rsidR="00C31CCC" w:rsidRPr="0034277C">
        <w:t xml:space="preserve"> смене места работы</w:t>
      </w:r>
      <w:r w:rsidR="006247D0">
        <w:t xml:space="preserve"> или сферы деятельности</w:t>
      </w:r>
      <w:r w:rsidR="00C31CCC" w:rsidRPr="0034277C">
        <w:t xml:space="preserve"> в будущем задумываются </w:t>
      </w:r>
      <w:r w:rsidR="001739D2">
        <w:t>3</w:t>
      </w:r>
      <w:r w:rsidR="004E563C">
        <w:t>8</w:t>
      </w:r>
      <w:r w:rsidR="001739D2">
        <w:t>,</w:t>
      </w:r>
      <w:r w:rsidR="004E563C">
        <w:t>5</w:t>
      </w:r>
      <w:r w:rsidR="00C31CCC">
        <w:t xml:space="preserve">% </w:t>
      </w:r>
      <w:r>
        <w:t xml:space="preserve">респондентов </w:t>
      </w:r>
      <w:r w:rsidR="00C31CCC" w:rsidRPr="0034277C">
        <w:t>(</w:t>
      </w:r>
      <w:r w:rsidR="001739D2">
        <w:t>15,</w:t>
      </w:r>
      <w:r w:rsidR="004E563C">
        <w:t>7</w:t>
      </w:r>
      <w:r w:rsidR="00C31CCC" w:rsidRPr="0034277C">
        <w:t>% планируют сменить работу</w:t>
      </w:r>
      <w:r w:rsidR="006247D0">
        <w:t xml:space="preserve">, не меняя сферу </w:t>
      </w:r>
      <w:r w:rsidR="00AC1488">
        <w:t>деятельности</w:t>
      </w:r>
      <w:r w:rsidR="006247D0">
        <w:t>,</w:t>
      </w:r>
      <w:r w:rsidR="00C31CCC" w:rsidRPr="0034277C">
        <w:t xml:space="preserve"> </w:t>
      </w:r>
      <w:r w:rsidR="001739D2">
        <w:t>22,</w:t>
      </w:r>
      <w:r w:rsidR="004E563C">
        <w:t>8</w:t>
      </w:r>
      <w:r w:rsidR="00C31CCC" w:rsidRPr="0034277C">
        <w:t xml:space="preserve">% планируют сменить </w:t>
      </w:r>
      <w:r w:rsidR="006247D0">
        <w:t>сферу деятельности</w:t>
      </w:r>
      <w:r w:rsidR="00C31CCC" w:rsidRPr="0034277C">
        <w:t xml:space="preserve">), </w:t>
      </w:r>
      <w:r w:rsidR="001739D2">
        <w:t>4</w:t>
      </w:r>
      <w:r w:rsidR="004E563C">
        <w:t>9</w:t>
      </w:r>
      <w:r w:rsidR="00C31CCC" w:rsidRPr="0034277C">
        <w:t>% собираются и дальше работать на прежнем месте</w:t>
      </w:r>
      <w:r>
        <w:t xml:space="preserve">. </w:t>
      </w:r>
    </w:p>
    <w:p w:rsidR="00986DFB" w:rsidRDefault="00986DFB" w:rsidP="00986DFB">
      <w:pPr>
        <w:spacing w:line="300" w:lineRule="auto"/>
        <w:ind w:firstLine="567"/>
        <w:jc w:val="right"/>
      </w:pPr>
      <w:r>
        <w:t>Таблица</w:t>
      </w:r>
      <w:r w:rsidR="008F1714">
        <w:t xml:space="preserve"> </w:t>
      </w:r>
      <w:r w:rsidR="00427370">
        <w:t>24</w:t>
      </w:r>
    </w:p>
    <w:p w:rsidR="006247D0" w:rsidRPr="008C27D0" w:rsidRDefault="006247D0" w:rsidP="00214392">
      <w:pPr>
        <w:jc w:val="center"/>
        <w:rPr>
          <w:b/>
          <w:color w:val="000000"/>
        </w:rPr>
      </w:pPr>
      <w:r w:rsidRPr="008C27D0">
        <w:rPr>
          <w:b/>
          <w:color w:val="000000"/>
        </w:rPr>
        <w:t>Какие планы Вы имеете относительно дальнейше</w:t>
      </w:r>
      <w:r w:rsidR="00986DFB" w:rsidRPr="008C27D0">
        <w:rPr>
          <w:b/>
          <w:color w:val="000000"/>
        </w:rPr>
        <w:t>й профессиональной деятельности</w:t>
      </w:r>
    </w:p>
    <w:p w:rsidR="006247D0" w:rsidRDefault="006247D0" w:rsidP="006247D0">
      <w:pPr>
        <w:rPr>
          <w:rFonts w:ascii="Arial" w:hAnsi="Arial" w:cs="Arial"/>
          <w:b/>
          <w:color w:val="000000"/>
          <w:sz w:val="20"/>
        </w:rPr>
      </w:pP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FF"/>
      </w:tblPr>
      <w:tblGrid>
        <w:gridCol w:w="474"/>
        <w:gridCol w:w="5336"/>
        <w:gridCol w:w="1842"/>
        <w:gridCol w:w="1130"/>
        <w:gridCol w:w="1130"/>
      </w:tblGrid>
      <w:tr w:rsidR="00E15384" w:rsidRPr="008C27D0" w:rsidTr="00E15384">
        <w:trPr>
          <w:jc w:val="center"/>
        </w:trPr>
        <w:tc>
          <w:tcPr>
            <w:tcW w:w="474" w:type="dxa"/>
          </w:tcPr>
          <w:p w:rsidR="00E15384" w:rsidRPr="006C1CF1" w:rsidRDefault="00E15384" w:rsidP="00C15D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F1">
              <w:rPr>
                <w:b/>
                <w:bCs/>
                <w:color w:val="000000"/>
                <w:sz w:val="20"/>
                <w:szCs w:val="20"/>
              </w:rPr>
              <w:t>N:</w:t>
            </w:r>
          </w:p>
        </w:tc>
        <w:tc>
          <w:tcPr>
            <w:tcW w:w="5336" w:type="dxa"/>
          </w:tcPr>
          <w:p w:rsidR="00E15384" w:rsidRPr="006C1CF1" w:rsidRDefault="00E15384" w:rsidP="00C15D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F1">
              <w:rPr>
                <w:b/>
                <w:bCs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1842" w:type="dxa"/>
          </w:tcPr>
          <w:p w:rsidR="00E15384" w:rsidRPr="006C1CF1" w:rsidRDefault="00E15384" w:rsidP="00C15D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0" w:type="dxa"/>
          </w:tcPr>
          <w:p w:rsidR="00E15384" w:rsidRPr="006C1CF1" w:rsidRDefault="00E15384" w:rsidP="00C15D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0" w:type="dxa"/>
          </w:tcPr>
          <w:p w:rsidR="00E15384" w:rsidRPr="00E15384" w:rsidRDefault="00E15384" w:rsidP="00C15DE2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2020</w:t>
            </w:r>
          </w:p>
        </w:tc>
      </w:tr>
      <w:tr w:rsidR="00E15384" w:rsidRPr="008C27D0" w:rsidTr="00E15384">
        <w:trPr>
          <w:jc w:val="center"/>
        </w:trPr>
        <w:tc>
          <w:tcPr>
            <w:tcW w:w="474" w:type="dxa"/>
          </w:tcPr>
          <w:p w:rsidR="00E15384" w:rsidRPr="008C27D0" w:rsidRDefault="00E15384" w:rsidP="00C15DE2">
            <w:pPr>
              <w:jc w:val="center"/>
              <w:rPr>
                <w:color w:val="000000"/>
                <w:sz w:val="20"/>
                <w:szCs w:val="20"/>
              </w:rPr>
            </w:pPr>
            <w:r w:rsidRPr="008C27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36" w:type="dxa"/>
          </w:tcPr>
          <w:p w:rsidR="00E15384" w:rsidRPr="008C27D0" w:rsidRDefault="00E15384" w:rsidP="008977E8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Собираетесь и дальше работать на этом предприятии</w:t>
            </w:r>
          </w:p>
        </w:tc>
        <w:tc>
          <w:tcPr>
            <w:tcW w:w="1842" w:type="dxa"/>
            <w:vAlign w:val="center"/>
          </w:tcPr>
          <w:p w:rsidR="00E15384" w:rsidRPr="008C27D0" w:rsidRDefault="00E15384" w:rsidP="00E15384">
            <w:pPr>
              <w:jc w:val="center"/>
              <w:rPr>
                <w:bCs/>
                <w:sz w:val="20"/>
                <w:szCs w:val="20"/>
              </w:rPr>
            </w:pPr>
            <w:r w:rsidRPr="008C27D0">
              <w:rPr>
                <w:bCs/>
                <w:sz w:val="20"/>
                <w:szCs w:val="20"/>
              </w:rPr>
              <w:t>44,71</w:t>
            </w:r>
          </w:p>
        </w:tc>
        <w:tc>
          <w:tcPr>
            <w:tcW w:w="1130" w:type="dxa"/>
            <w:vAlign w:val="center"/>
          </w:tcPr>
          <w:p w:rsidR="00E15384" w:rsidRPr="001739D2" w:rsidRDefault="00E15384" w:rsidP="00E15384">
            <w:pPr>
              <w:jc w:val="center"/>
              <w:rPr>
                <w:bCs/>
                <w:sz w:val="20"/>
                <w:szCs w:val="20"/>
              </w:rPr>
            </w:pPr>
            <w:r w:rsidRPr="001739D2">
              <w:rPr>
                <w:bCs/>
                <w:sz w:val="20"/>
                <w:szCs w:val="20"/>
              </w:rPr>
              <w:t>43,02</w:t>
            </w:r>
          </w:p>
        </w:tc>
        <w:tc>
          <w:tcPr>
            <w:tcW w:w="1130" w:type="dxa"/>
            <w:vAlign w:val="center"/>
          </w:tcPr>
          <w:p w:rsidR="00E15384" w:rsidRPr="001739D2" w:rsidRDefault="00E15384" w:rsidP="00E15384">
            <w:pPr>
              <w:jc w:val="center"/>
              <w:rPr>
                <w:bCs/>
                <w:sz w:val="20"/>
                <w:szCs w:val="20"/>
              </w:rPr>
            </w:pPr>
            <w:r w:rsidRPr="00E15384">
              <w:rPr>
                <w:bCs/>
                <w:sz w:val="20"/>
                <w:szCs w:val="20"/>
              </w:rPr>
              <w:t>49,0</w:t>
            </w:r>
          </w:p>
        </w:tc>
      </w:tr>
      <w:tr w:rsidR="00E15384" w:rsidRPr="008C27D0" w:rsidTr="00E15384">
        <w:trPr>
          <w:jc w:val="center"/>
        </w:trPr>
        <w:tc>
          <w:tcPr>
            <w:tcW w:w="474" w:type="dxa"/>
          </w:tcPr>
          <w:p w:rsidR="00E15384" w:rsidRPr="008C27D0" w:rsidRDefault="00E15384" w:rsidP="00C15DE2">
            <w:pPr>
              <w:jc w:val="center"/>
              <w:rPr>
                <w:color w:val="000000"/>
                <w:sz w:val="20"/>
                <w:szCs w:val="20"/>
              </w:rPr>
            </w:pPr>
            <w:r w:rsidRPr="008C27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36" w:type="dxa"/>
          </w:tcPr>
          <w:p w:rsidR="00E15384" w:rsidRPr="008C27D0" w:rsidRDefault="00E15384" w:rsidP="002D18F0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Планируете перейти на другое предприятие, не меняя сферу деятельности</w:t>
            </w:r>
          </w:p>
        </w:tc>
        <w:tc>
          <w:tcPr>
            <w:tcW w:w="1842" w:type="dxa"/>
            <w:vAlign w:val="center"/>
          </w:tcPr>
          <w:p w:rsidR="00E15384" w:rsidRPr="008C27D0" w:rsidRDefault="00E15384" w:rsidP="00E15384">
            <w:pPr>
              <w:jc w:val="center"/>
              <w:rPr>
                <w:bCs/>
                <w:sz w:val="20"/>
                <w:szCs w:val="20"/>
              </w:rPr>
            </w:pPr>
            <w:r w:rsidRPr="008C27D0">
              <w:rPr>
                <w:bCs/>
                <w:sz w:val="20"/>
                <w:szCs w:val="20"/>
              </w:rPr>
              <w:t>12,16</w:t>
            </w:r>
          </w:p>
        </w:tc>
        <w:tc>
          <w:tcPr>
            <w:tcW w:w="1130" w:type="dxa"/>
            <w:vAlign w:val="center"/>
          </w:tcPr>
          <w:p w:rsidR="00E15384" w:rsidRPr="001739D2" w:rsidRDefault="00E15384" w:rsidP="00E15384">
            <w:pPr>
              <w:jc w:val="center"/>
              <w:rPr>
                <w:bCs/>
                <w:sz w:val="20"/>
                <w:szCs w:val="20"/>
              </w:rPr>
            </w:pPr>
            <w:r w:rsidRPr="001739D2">
              <w:rPr>
                <w:bCs/>
                <w:sz w:val="20"/>
                <w:szCs w:val="20"/>
              </w:rPr>
              <w:t>15,20</w:t>
            </w:r>
          </w:p>
        </w:tc>
        <w:tc>
          <w:tcPr>
            <w:tcW w:w="1130" w:type="dxa"/>
            <w:vAlign w:val="center"/>
          </w:tcPr>
          <w:p w:rsidR="00E15384" w:rsidRPr="001739D2" w:rsidRDefault="00E15384" w:rsidP="00E15384">
            <w:pPr>
              <w:jc w:val="center"/>
              <w:rPr>
                <w:bCs/>
                <w:sz w:val="20"/>
                <w:szCs w:val="20"/>
              </w:rPr>
            </w:pPr>
            <w:r w:rsidRPr="00E15384">
              <w:rPr>
                <w:bCs/>
                <w:sz w:val="20"/>
                <w:szCs w:val="20"/>
              </w:rPr>
              <w:t>15,7</w:t>
            </w:r>
          </w:p>
        </w:tc>
      </w:tr>
      <w:tr w:rsidR="00E15384" w:rsidRPr="008C27D0" w:rsidTr="00E15384">
        <w:trPr>
          <w:jc w:val="center"/>
        </w:trPr>
        <w:tc>
          <w:tcPr>
            <w:tcW w:w="474" w:type="dxa"/>
          </w:tcPr>
          <w:p w:rsidR="00E15384" w:rsidRPr="008C27D0" w:rsidRDefault="00E15384" w:rsidP="00C15DE2">
            <w:pPr>
              <w:jc w:val="center"/>
              <w:rPr>
                <w:color w:val="000000"/>
                <w:sz w:val="20"/>
                <w:szCs w:val="20"/>
              </w:rPr>
            </w:pPr>
            <w:r w:rsidRPr="008C27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36" w:type="dxa"/>
          </w:tcPr>
          <w:p w:rsidR="00E15384" w:rsidRPr="008C27D0" w:rsidRDefault="00E15384" w:rsidP="008977E8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 xml:space="preserve">Планируете сменить сферу деятельности </w:t>
            </w:r>
          </w:p>
        </w:tc>
        <w:tc>
          <w:tcPr>
            <w:tcW w:w="1842" w:type="dxa"/>
            <w:vAlign w:val="center"/>
          </w:tcPr>
          <w:p w:rsidR="00E15384" w:rsidRPr="008C27D0" w:rsidRDefault="00E15384" w:rsidP="00E15384">
            <w:pPr>
              <w:jc w:val="center"/>
              <w:rPr>
                <w:bCs/>
                <w:sz w:val="20"/>
                <w:szCs w:val="20"/>
              </w:rPr>
            </w:pPr>
            <w:r w:rsidRPr="008C27D0">
              <w:rPr>
                <w:bCs/>
                <w:sz w:val="20"/>
                <w:szCs w:val="20"/>
              </w:rPr>
              <w:t>21,18</w:t>
            </w:r>
          </w:p>
        </w:tc>
        <w:tc>
          <w:tcPr>
            <w:tcW w:w="1130" w:type="dxa"/>
            <w:vAlign w:val="center"/>
          </w:tcPr>
          <w:p w:rsidR="00E15384" w:rsidRPr="001739D2" w:rsidRDefault="00E15384" w:rsidP="00E15384">
            <w:pPr>
              <w:jc w:val="center"/>
              <w:rPr>
                <w:bCs/>
                <w:sz w:val="20"/>
                <w:szCs w:val="20"/>
              </w:rPr>
            </w:pPr>
            <w:r w:rsidRPr="001739D2">
              <w:rPr>
                <w:bCs/>
                <w:sz w:val="20"/>
                <w:szCs w:val="20"/>
              </w:rPr>
              <w:t>22,53</w:t>
            </w:r>
          </w:p>
        </w:tc>
        <w:tc>
          <w:tcPr>
            <w:tcW w:w="1130" w:type="dxa"/>
            <w:vAlign w:val="center"/>
          </w:tcPr>
          <w:p w:rsidR="00E15384" w:rsidRPr="001739D2" w:rsidRDefault="00E15384" w:rsidP="00E15384">
            <w:pPr>
              <w:jc w:val="center"/>
              <w:rPr>
                <w:bCs/>
                <w:sz w:val="20"/>
                <w:szCs w:val="20"/>
              </w:rPr>
            </w:pPr>
            <w:r w:rsidRPr="00E15384">
              <w:rPr>
                <w:bCs/>
                <w:sz w:val="20"/>
                <w:szCs w:val="20"/>
              </w:rPr>
              <w:t>22,8</w:t>
            </w:r>
          </w:p>
        </w:tc>
      </w:tr>
      <w:tr w:rsidR="00E15384" w:rsidRPr="008C27D0" w:rsidTr="00E15384">
        <w:trPr>
          <w:jc w:val="center"/>
        </w:trPr>
        <w:tc>
          <w:tcPr>
            <w:tcW w:w="474" w:type="dxa"/>
          </w:tcPr>
          <w:p w:rsidR="00E15384" w:rsidRPr="008C27D0" w:rsidRDefault="00E15384" w:rsidP="00C15DE2">
            <w:pPr>
              <w:jc w:val="center"/>
              <w:rPr>
                <w:color w:val="000000"/>
                <w:sz w:val="20"/>
                <w:szCs w:val="20"/>
              </w:rPr>
            </w:pPr>
            <w:r w:rsidRPr="008C27D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36" w:type="dxa"/>
          </w:tcPr>
          <w:p w:rsidR="00E15384" w:rsidRPr="008C27D0" w:rsidRDefault="00E15384" w:rsidP="008977E8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Затрудняюсь ответить</w:t>
            </w:r>
          </w:p>
        </w:tc>
        <w:tc>
          <w:tcPr>
            <w:tcW w:w="1842" w:type="dxa"/>
            <w:vAlign w:val="center"/>
          </w:tcPr>
          <w:p w:rsidR="00E15384" w:rsidRPr="008C27D0" w:rsidRDefault="00E15384" w:rsidP="00E15384">
            <w:pPr>
              <w:jc w:val="center"/>
              <w:rPr>
                <w:bCs/>
                <w:sz w:val="20"/>
                <w:szCs w:val="20"/>
              </w:rPr>
            </w:pPr>
            <w:r w:rsidRPr="008C27D0">
              <w:rPr>
                <w:bCs/>
                <w:sz w:val="20"/>
                <w:szCs w:val="20"/>
              </w:rPr>
              <w:t>21,96</w:t>
            </w:r>
          </w:p>
        </w:tc>
        <w:tc>
          <w:tcPr>
            <w:tcW w:w="1130" w:type="dxa"/>
            <w:vAlign w:val="center"/>
          </w:tcPr>
          <w:p w:rsidR="00E15384" w:rsidRPr="001739D2" w:rsidRDefault="00E15384" w:rsidP="00E15384">
            <w:pPr>
              <w:jc w:val="center"/>
              <w:rPr>
                <w:bCs/>
                <w:sz w:val="20"/>
                <w:szCs w:val="20"/>
              </w:rPr>
            </w:pPr>
            <w:r w:rsidRPr="001739D2">
              <w:rPr>
                <w:bCs/>
                <w:sz w:val="20"/>
                <w:szCs w:val="20"/>
              </w:rPr>
              <w:t>19,25</w:t>
            </w:r>
          </w:p>
        </w:tc>
        <w:tc>
          <w:tcPr>
            <w:tcW w:w="1130" w:type="dxa"/>
            <w:vAlign w:val="center"/>
          </w:tcPr>
          <w:p w:rsidR="00E15384" w:rsidRPr="001739D2" w:rsidRDefault="00E15384" w:rsidP="00E15384">
            <w:pPr>
              <w:jc w:val="center"/>
              <w:rPr>
                <w:bCs/>
                <w:sz w:val="20"/>
                <w:szCs w:val="20"/>
              </w:rPr>
            </w:pPr>
            <w:r w:rsidRPr="00E15384">
              <w:rPr>
                <w:bCs/>
                <w:sz w:val="20"/>
                <w:szCs w:val="20"/>
              </w:rPr>
              <w:t>12,4</w:t>
            </w:r>
          </w:p>
        </w:tc>
      </w:tr>
      <w:tr w:rsidR="00E15384" w:rsidRPr="008C27D0" w:rsidTr="00E15384">
        <w:trPr>
          <w:jc w:val="center"/>
        </w:trPr>
        <w:tc>
          <w:tcPr>
            <w:tcW w:w="474" w:type="dxa"/>
          </w:tcPr>
          <w:p w:rsidR="00E15384" w:rsidRPr="008C27D0" w:rsidRDefault="00E15384" w:rsidP="00C15DE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36" w:type="dxa"/>
          </w:tcPr>
          <w:p w:rsidR="00E15384" w:rsidRPr="001739D2" w:rsidRDefault="00E15384" w:rsidP="008977E8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D2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842" w:type="dxa"/>
          </w:tcPr>
          <w:p w:rsidR="00E15384" w:rsidRPr="001739D2" w:rsidRDefault="00E15384" w:rsidP="008977E8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D2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130" w:type="dxa"/>
          </w:tcPr>
          <w:p w:rsidR="00E15384" w:rsidRPr="001739D2" w:rsidRDefault="00E15384" w:rsidP="008977E8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D2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130" w:type="dxa"/>
          </w:tcPr>
          <w:p w:rsidR="00E15384" w:rsidRPr="00E15384" w:rsidRDefault="00E15384" w:rsidP="008977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</w:t>
            </w:r>
            <w:r w:rsidRPr="00E15384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</w:tbl>
    <w:p w:rsidR="006247D0" w:rsidRDefault="006247D0" w:rsidP="00E83BDE">
      <w:pPr>
        <w:spacing w:line="300" w:lineRule="auto"/>
        <w:ind w:firstLine="567"/>
        <w:jc w:val="both"/>
      </w:pPr>
    </w:p>
    <w:p w:rsidR="002E1BCD" w:rsidRPr="00E83BDE" w:rsidRDefault="002E1BCD" w:rsidP="002F195A">
      <w:pPr>
        <w:spacing w:line="300" w:lineRule="auto"/>
        <w:ind w:firstLine="567"/>
        <w:jc w:val="both"/>
        <w:rPr>
          <w:color w:val="FF0000"/>
        </w:rPr>
      </w:pPr>
      <w:r w:rsidRPr="0034277C">
        <w:t xml:space="preserve">О возможности трудоустройства в других регионах задумывается </w:t>
      </w:r>
      <w:r w:rsidR="00FE32EC">
        <w:t>60,</w:t>
      </w:r>
      <w:r w:rsidR="000940D9">
        <w:t>3</w:t>
      </w:r>
      <w:r w:rsidR="00373D2C">
        <w:t>% участников исследования</w:t>
      </w:r>
      <w:r w:rsidR="00F308AE">
        <w:t xml:space="preserve">, </w:t>
      </w:r>
      <w:r w:rsidR="00FE32EC">
        <w:t>39,</w:t>
      </w:r>
      <w:r w:rsidR="000940D9">
        <w:t>7</w:t>
      </w:r>
      <w:r w:rsidRPr="0034277C">
        <w:t xml:space="preserve">% </w:t>
      </w:r>
      <w:r w:rsidR="00373D2C">
        <w:t>не интересовались такими возможностями</w:t>
      </w:r>
      <w:r w:rsidRPr="0034277C">
        <w:t>.</w:t>
      </w:r>
      <w:r>
        <w:t xml:space="preserve"> </w:t>
      </w:r>
      <w:r w:rsidR="00F308AE">
        <w:t xml:space="preserve">В течение последних  лет </w:t>
      </w:r>
      <w:r w:rsidR="00FE32EC">
        <w:t xml:space="preserve">можно отметить </w:t>
      </w:r>
      <w:r w:rsidR="000940D9">
        <w:t>стабильность мнений</w:t>
      </w:r>
      <w:r w:rsidR="00386929">
        <w:t xml:space="preserve">. </w:t>
      </w:r>
    </w:p>
    <w:p w:rsidR="00C262BF" w:rsidRPr="00CC48DC" w:rsidRDefault="008F052A" w:rsidP="004F4DA9">
      <w:pPr>
        <w:spacing w:line="300" w:lineRule="auto"/>
        <w:ind w:left="8100"/>
        <w:jc w:val="both"/>
      </w:pPr>
      <w:r w:rsidRPr="00CC48DC">
        <w:t xml:space="preserve">Таблица </w:t>
      </w:r>
      <w:r w:rsidR="00427370">
        <w:t>25</w:t>
      </w:r>
    </w:p>
    <w:p w:rsidR="002E1BCD" w:rsidRPr="0041533C" w:rsidRDefault="002E1BCD" w:rsidP="00375C0B">
      <w:pPr>
        <w:spacing w:line="300" w:lineRule="auto"/>
        <w:ind w:firstLine="567"/>
        <w:jc w:val="center"/>
        <w:rPr>
          <w:b/>
          <w:bCs/>
          <w:sz w:val="22"/>
          <w:szCs w:val="22"/>
        </w:rPr>
      </w:pPr>
      <w:r w:rsidRPr="0041533C">
        <w:rPr>
          <w:b/>
          <w:bCs/>
          <w:sz w:val="22"/>
          <w:szCs w:val="22"/>
        </w:rPr>
        <w:t xml:space="preserve">Интересовались ли </w:t>
      </w:r>
      <w:r w:rsidR="00BA4A65" w:rsidRPr="0041533C">
        <w:rPr>
          <w:b/>
          <w:bCs/>
          <w:sz w:val="22"/>
          <w:szCs w:val="22"/>
        </w:rPr>
        <w:t>респонденты</w:t>
      </w:r>
      <w:r w:rsidRPr="0041533C">
        <w:rPr>
          <w:b/>
          <w:bCs/>
          <w:sz w:val="22"/>
          <w:szCs w:val="22"/>
        </w:rPr>
        <w:t xml:space="preserve"> возможностями тру</w:t>
      </w:r>
      <w:r w:rsidR="00BA4A65" w:rsidRPr="0041533C">
        <w:rPr>
          <w:b/>
          <w:bCs/>
          <w:sz w:val="22"/>
          <w:szCs w:val="22"/>
        </w:rPr>
        <w:t>доустройства в других регионах</w:t>
      </w:r>
    </w:p>
    <w:tbl>
      <w:tblPr>
        <w:tblW w:w="10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FF"/>
      </w:tblPr>
      <w:tblGrid>
        <w:gridCol w:w="1190"/>
        <w:gridCol w:w="913"/>
        <w:gridCol w:w="1052"/>
        <w:gridCol w:w="1052"/>
        <w:gridCol w:w="1051"/>
        <w:gridCol w:w="1052"/>
        <w:gridCol w:w="1052"/>
        <w:gridCol w:w="1052"/>
        <w:gridCol w:w="1052"/>
        <w:gridCol w:w="1052"/>
      </w:tblGrid>
      <w:tr w:rsidR="000940D9" w:rsidRPr="008C27D0" w:rsidTr="000940D9">
        <w:trPr>
          <w:trHeight w:val="359"/>
          <w:jc w:val="center"/>
        </w:trPr>
        <w:tc>
          <w:tcPr>
            <w:tcW w:w="1190" w:type="dxa"/>
          </w:tcPr>
          <w:p w:rsidR="000940D9" w:rsidRPr="006C1CF1" w:rsidRDefault="000940D9" w:rsidP="00E400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1CF1">
              <w:rPr>
                <w:b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913" w:type="dxa"/>
          </w:tcPr>
          <w:p w:rsidR="000940D9" w:rsidRPr="006C1CF1" w:rsidRDefault="000940D9" w:rsidP="00E400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1CF1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52" w:type="dxa"/>
          </w:tcPr>
          <w:p w:rsidR="000940D9" w:rsidRPr="006C1CF1" w:rsidRDefault="000940D9" w:rsidP="00E400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1CF1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52" w:type="dxa"/>
          </w:tcPr>
          <w:p w:rsidR="000940D9" w:rsidRPr="006C1CF1" w:rsidRDefault="000940D9" w:rsidP="00E400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1CF1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51" w:type="dxa"/>
          </w:tcPr>
          <w:p w:rsidR="000940D9" w:rsidRPr="006C1CF1" w:rsidRDefault="000940D9" w:rsidP="00E400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1CF1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52" w:type="dxa"/>
          </w:tcPr>
          <w:p w:rsidR="000940D9" w:rsidRPr="006C1CF1" w:rsidRDefault="000940D9" w:rsidP="00E400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1CF1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52" w:type="dxa"/>
          </w:tcPr>
          <w:p w:rsidR="000940D9" w:rsidRPr="006C1CF1" w:rsidRDefault="000940D9" w:rsidP="00F308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1CF1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52" w:type="dxa"/>
          </w:tcPr>
          <w:p w:rsidR="000940D9" w:rsidRPr="006C1CF1" w:rsidRDefault="000940D9" w:rsidP="00B75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1CF1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52" w:type="dxa"/>
          </w:tcPr>
          <w:p w:rsidR="000940D9" w:rsidRPr="006C1CF1" w:rsidRDefault="000940D9" w:rsidP="00B75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52" w:type="dxa"/>
          </w:tcPr>
          <w:p w:rsidR="000940D9" w:rsidRDefault="000940D9" w:rsidP="00B75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0940D9" w:rsidRPr="008C27D0" w:rsidTr="000940D9">
        <w:trPr>
          <w:trHeight w:val="285"/>
          <w:jc w:val="center"/>
        </w:trPr>
        <w:tc>
          <w:tcPr>
            <w:tcW w:w="1190" w:type="dxa"/>
          </w:tcPr>
          <w:p w:rsidR="000940D9" w:rsidRPr="008C27D0" w:rsidRDefault="000940D9" w:rsidP="00E40068">
            <w:pPr>
              <w:jc w:val="center"/>
              <w:rPr>
                <w:color w:val="000000"/>
                <w:sz w:val="20"/>
                <w:szCs w:val="20"/>
              </w:rPr>
            </w:pPr>
            <w:r w:rsidRPr="008C27D0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13" w:type="dxa"/>
          </w:tcPr>
          <w:p w:rsidR="000940D9" w:rsidRPr="008C27D0" w:rsidRDefault="000940D9" w:rsidP="00E40068">
            <w:pPr>
              <w:jc w:val="center"/>
              <w:rPr>
                <w:color w:val="000000"/>
                <w:sz w:val="20"/>
                <w:szCs w:val="20"/>
              </w:rPr>
            </w:pPr>
            <w:r w:rsidRPr="008C27D0">
              <w:rPr>
                <w:color w:val="000000"/>
                <w:sz w:val="20"/>
                <w:szCs w:val="20"/>
              </w:rPr>
              <w:t>48,7</w:t>
            </w:r>
          </w:p>
        </w:tc>
        <w:tc>
          <w:tcPr>
            <w:tcW w:w="1052" w:type="dxa"/>
          </w:tcPr>
          <w:p w:rsidR="000940D9" w:rsidRPr="008C27D0" w:rsidRDefault="000940D9" w:rsidP="00E40068">
            <w:pPr>
              <w:jc w:val="center"/>
              <w:rPr>
                <w:color w:val="000000"/>
                <w:sz w:val="20"/>
                <w:szCs w:val="20"/>
              </w:rPr>
            </w:pPr>
            <w:r w:rsidRPr="008C27D0">
              <w:rPr>
                <w:color w:val="000000"/>
                <w:sz w:val="20"/>
                <w:szCs w:val="20"/>
              </w:rPr>
              <w:t>53,3</w:t>
            </w:r>
          </w:p>
        </w:tc>
        <w:tc>
          <w:tcPr>
            <w:tcW w:w="1052" w:type="dxa"/>
          </w:tcPr>
          <w:p w:rsidR="000940D9" w:rsidRPr="008C27D0" w:rsidRDefault="000940D9" w:rsidP="00E40068">
            <w:pPr>
              <w:jc w:val="center"/>
              <w:rPr>
                <w:color w:val="000000"/>
                <w:sz w:val="20"/>
                <w:szCs w:val="20"/>
              </w:rPr>
            </w:pPr>
            <w:r w:rsidRPr="008C27D0">
              <w:rPr>
                <w:color w:val="000000"/>
                <w:sz w:val="20"/>
                <w:szCs w:val="20"/>
              </w:rPr>
              <w:t>54,8</w:t>
            </w:r>
          </w:p>
        </w:tc>
        <w:tc>
          <w:tcPr>
            <w:tcW w:w="1051" w:type="dxa"/>
          </w:tcPr>
          <w:p w:rsidR="000940D9" w:rsidRPr="008C27D0" w:rsidRDefault="000940D9" w:rsidP="00E40068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58,51</w:t>
            </w:r>
          </w:p>
        </w:tc>
        <w:tc>
          <w:tcPr>
            <w:tcW w:w="1052" w:type="dxa"/>
          </w:tcPr>
          <w:p w:rsidR="000940D9" w:rsidRPr="008C27D0" w:rsidRDefault="000940D9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56,97</w:t>
            </w:r>
          </w:p>
        </w:tc>
        <w:tc>
          <w:tcPr>
            <w:tcW w:w="1052" w:type="dxa"/>
          </w:tcPr>
          <w:p w:rsidR="000940D9" w:rsidRPr="008C27D0" w:rsidRDefault="000940D9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58,68</w:t>
            </w:r>
          </w:p>
        </w:tc>
        <w:tc>
          <w:tcPr>
            <w:tcW w:w="1052" w:type="dxa"/>
            <w:vAlign w:val="center"/>
          </w:tcPr>
          <w:p w:rsidR="000940D9" w:rsidRPr="008C27D0" w:rsidRDefault="000940D9" w:rsidP="00FE32EC">
            <w:pPr>
              <w:jc w:val="center"/>
              <w:rPr>
                <w:bCs/>
                <w:sz w:val="20"/>
                <w:szCs w:val="20"/>
              </w:rPr>
            </w:pPr>
            <w:r w:rsidRPr="008C27D0">
              <w:rPr>
                <w:bCs/>
                <w:sz w:val="20"/>
                <w:szCs w:val="20"/>
              </w:rPr>
              <w:t>58,18</w:t>
            </w:r>
          </w:p>
        </w:tc>
        <w:tc>
          <w:tcPr>
            <w:tcW w:w="1052" w:type="dxa"/>
            <w:vAlign w:val="center"/>
          </w:tcPr>
          <w:p w:rsidR="000940D9" w:rsidRPr="00FE32EC" w:rsidRDefault="000940D9" w:rsidP="00FE32EC">
            <w:pPr>
              <w:jc w:val="center"/>
              <w:rPr>
                <w:bCs/>
                <w:sz w:val="20"/>
                <w:szCs w:val="20"/>
              </w:rPr>
            </w:pPr>
            <w:r w:rsidRPr="00FE32EC">
              <w:rPr>
                <w:bCs/>
                <w:sz w:val="20"/>
                <w:szCs w:val="20"/>
              </w:rPr>
              <w:t>60,64</w:t>
            </w:r>
          </w:p>
        </w:tc>
        <w:tc>
          <w:tcPr>
            <w:tcW w:w="1052" w:type="dxa"/>
          </w:tcPr>
          <w:p w:rsidR="000940D9" w:rsidRPr="00FE32EC" w:rsidRDefault="000940D9" w:rsidP="00FE32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60,3</w:t>
            </w:r>
          </w:p>
        </w:tc>
      </w:tr>
      <w:tr w:rsidR="000940D9" w:rsidRPr="008C27D0" w:rsidTr="000940D9">
        <w:trPr>
          <w:trHeight w:val="285"/>
          <w:jc w:val="center"/>
        </w:trPr>
        <w:tc>
          <w:tcPr>
            <w:tcW w:w="1190" w:type="dxa"/>
          </w:tcPr>
          <w:p w:rsidR="000940D9" w:rsidRPr="008C27D0" w:rsidRDefault="000940D9" w:rsidP="00E40068">
            <w:pPr>
              <w:jc w:val="center"/>
              <w:rPr>
                <w:color w:val="000000"/>
                <w:sz w:val="20"/>
                <w:szCs w:val="20"/>
              </w:rPr>
            </w:pPr>
            <w:r w:rsidRPr="008C27D0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13" w:type="dxa"/>
          </w:tcPr>
          <w:p w:rsidR="000940D9" w:rsidRPr="008C27D0" w:rsidRDefault="000940D9" w:rsidP="00E40068">
            <w:pPr>
              <w:jc w:val="center"/>
              <w:rPr>
                <w:color w:val="000000"/>
                <w:sz w:val="20"/>
                <w:szCs w:val="20"/>
              </w:rPr>
            </w:pPr>
            <w:r w:rsidRPr="008C27D0">
              <w:rPr>
                <w:color w:val="000000"/>
                <w:sz w:val="20"/>
                <w:szCs w:val="20"/>
              </w:rPr>
              <w:t>51,3</w:t>
            </w:r>
          </w:p>
        </w:tc>
        <w:tc>
          <w:tcPr>
            <w:tcW w:w="1052" w:type="dxa"/>
          </w:tcPr>
          <w:p w:rsidR="000940D9" w:rsidRPr="008C27D0" w:rsidRDefault="000940D9" w:rsidP="00E40068">
            <w:pPr>
              <w:jc w:val="center"/>
              <w:rPr>
                <w:color w:val="000000"/>
                <w:sz w:val="20"/>
                <w:szCs w:val="20"/>
              </w:rPr>
            </w:pPr>
            <w:r w:rsidRPr="008C27D0">
              <w:rPr>
                <w:color w:val="000000"/>
                <w:sz w:val="20"/>
                <w:szCs w:val="20"/>
              </w:rPr>
              <w:t>46,7</w:t>
            </w:r>
          </w:p>
        </w:tc>
        <w:tc>
          <w:tcPr>
            <w:tcW w:w="1052" w:type="dxa"/>
          </w:tcPr>
          <w:p w:rsidR="000940D9" w:rsidRPr="008C27D0" w:rsidRDefault="000940D9" w:rsidP="00E40068">
            <w:pPr>
              <w:jc w:val="center"/>
              <w:rPr>
                <w:color w:val="000000"/>
                <w:sz w:val="20"/>
                <w:szCs w:val="20"/>
              </w:rPr>
            </w:pPr>
            <w:r w:rsidRPr="008C27D0">
              <w:rPr>
                <w:color w:val="000000"/>
                <w:sz w:val="20"/>
                <w:szCs w:val="20"/>
              </w:rPr>
              <w:t>45,2</w:t>
            </w:r>
          </w:p>
        </w:tc>
        <w:tc>
          <w:tcPr>
            <w:tcW w:w="1051" w:type="dxa"/>
          </w:tcPr>
          <w:p w:rsidR="000940D9" w:rsidRPr="008C27D0" w:rsidRDefault="000940D9" w:rsidP="00E40068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41,49</w:t>
            </w:r>
          </w:p>
        </w:tc>
        <w:tc>
          <w:tcPr>
            <w:tcW w:w="1052" w:type="dxa"/>
          </w:tcPr>
          <w:p w:rsidR="000940D9" w:rsidRPr="008C27D0" w:rsidRDefault="000940D9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43,03</w:t>
            </w:r>
          </w:p>
        </w:tc>
        <w:tc>
          <w:tcPr>
            <w:tcW w:w="1052" w:type="dxa"/>
          </w:tcPr>
          <w:p w:rsidR="000940D9" w:rsidRPr="008C27D0" w:rsidRDefault="000940D9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41,32</w:t>
            </w:r>
          </w:p>
        </w:tc>
        <w:tc>
          <w:tcPr>
            <w:tcW w:w="1052" w:type="dxa"/>
            <w:vAlign w:val="center"/>
          </w:tcPr>
          <w:p w:rsidR="000940D9" w:rsidRPr="008C27D0" w:rsidRDefault="000940D9" w:rsidP="00FE32EC">
            <w:pPr>
              <w:jc w:val="center"/>
              <w:rPr>
                <w:bCs/>
                <w:sz w:val="20"/>
                <w:szCs w:val="20"/>
              </w:rPr>
            </w:pPr>
            <w:r w:rsidRPr="008C27D0">
              <w:rPr>
                <w:bCs/>
                <w:sz w:val="20"/>
                <w:szCs w:val="20"/>
              </w:rPr>
              <w:t>41,82</w:t>
            </w:r>
          </w:p>
        </w:tc>
        <w:tc>
          <w:tcPr>
            <w:tcW w:w="1052" w:type="dxa"/>
            <w:vAlign w:val="center"/>
          </w:tcPr>
          <w:p w:rsidR="000940D9" w:rsidRPr="00FE32EC" w:rsidRDefault="000940D9" w:rsidP="00FE32EC">
            <w:pPr>
              <w:jc w:val="center"/>
              <w:rPr>
                <w:bCs/>
                <w:sz w:val="20"/>
                <w:szCs w:val="20"/>
              </w:rPr>
            </w:pPr>
            <w:r w:rsidRPr="00FE32EC">
              <w:rPr>
                <w:bCs/>
                <w:sz w:val="20"/>
                <w:szCs w:val="20"/>
              </w:rPr>
              <w:t>39,36</w:t>
            </w:r>
          </w:p>
        </w:tc>
        <w:tc>
          <w:tcPr>
            <w:tcW w:w="1052" w:type="dxa"/>
          </w:tcPr>
          <w:p w:rsidR="000940D9" w:rsidRPr="00FE32EC" w:rsidRDefault="000940D9" w:rsidP="00FE32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39,7</w:t>
            </w:r>
          </w:p>
        </w:tc>
      </w:tr>
    </w:tbl>
    <w:p w:rsidR="00822313" w:rsidRDefault="00822313" w:rsidP="004F1ABE">
      <w:pPr>
        <w:spacing w:line="300" w:lineRule="auto"/>
        <w:ind w:firstLine="567"/>
        <w:jc w:val="both"/>
        <w:rPr>
          <w:color w:val="000000"/>
        </w:rPr>
      </w:pPr>
    </w:p>
    <w:p w:rsidR="00552DDA" w:rsidRDefault="002559F8" w:rsidP="004F1ABE">
      <w:pPr>
        <w:spacing w:line="300" w:lineRule="auto"/>
        <w:ind w:firstLine="567"/>
        <w:jc w:val="both"/>
        <w:rPr>
          <w:color w:val="000000"/>
        </w:rPr>
      </w:pPr>
      <w:r w:rsidRPr="00D156F2">
        <w:rPr>
          <w:color w:val="000000" w:themeColor="text1"/>
        </w:rPr>
        <w:t xml:space="preserve">Интересна зависимость поиска работы и возраста, так </w:t>
      </w:r>
      <w:r w:rsidR="00F953CA" w:rsidRPr="00D156F2">
        <w:rPr>
          <w:color w:val="000000" w:themeColor="text1"/>
        </w:rPr>
        <w:t xml:space="preserve">наибольший процент тех, кто интересовался такими возможностями </w:t>
      </w:r>
      <w:r w:rsidRPr="00D156F2">
        <w:rPr>
          <w:color w:val="000000" w:themeColor="text1"/>
        </w:rPr>
        <w:t>в группе 18-22-летних -</w:t>
      </w:r>
      <w:r w:rsidR="00F12EBF" w:rsidRPr="00D156F2">
        <w:rPr>
          <w:color w:val="000000" w:themeColor="text1"/>
        </w:rPr>
        <w:t>62,6</w:t>
      </w:r>
      <w:r w:rsidRPr="00D156F2">
        <w:rPr>
          <w:color w:val="000000" w:themeColor="text1"/>
        </w:rPr>
        <w:t>%.</w:t>
      </w:r>
      <w:r w:rsidR="00A54BEA" w:rsidRPr="00D156F2">
        <w:rPr>
          <w:color w:val="000000" w:themeColor="text1"/>
        </w:rPr>
        <w:t xml:space="preserve"> </w:t>
      </w:r>
      <w:r w:rsidR="00552DDA" w:rsidRPr="00D156F2">
        <w:rPr>
          <w:color w:val="000000" w:themeColor="text1"/>
        </w:rPr>
        <w:t xml:space="preserve">Это </w:t>
      </w:r>
      <w:r w:rsidR="005351E9" w:rsidRPr="00D156F2">
        <w:rPr>
          <w:color w:val="000000" w:themeColor="text1"/>
        </w:rPr>
        <w:t>подтверждается</w:t>
      </w:r>
      <w:r w:rsidR="00552DDA" w:rsidRPr="00D156F2">
        <w:rPr>
          <w:color w:val="000000" w:themeColor="text1"/>
        </w:rPr>
        <w:t xml:space="preserve"> и данными прошлых лет. Группа </w:t>
      </w:r>
      <w:r w:rsidR="00DA3E84" w:rsidRPr="00D156F2">
        <w:rPr>
          <w:color w:val="000000" w:themeColor="text1"/>
        </w:rPr>
        <w:t>молодых</w:t>
      </w:r>
      <w:r w:rsidR="00552DDA" w:rsidRPr="00D156F2">
        <w:rPr>
          <w:color w:val="000000" w:themeColor="text1"/>
        </w:rPr>
        <w:t xml:space="preserve"> людей от 18 </w:t>
      </w:r>
      <w:r w:rsidR="00DA3E84" w:rsidRPr="00D156F2">
        <w:rPr>
          <w:color w:val="000000" w:themeColor="text1"/>
        </w:rPr>
        <w:t>до 22 лет наиболее мобильна. Она</w:t>
      </w:r>
      <w:r w:rsidR="00552DDA" w:rsidRPr="00D156F2">
        <w:rPr>
          <w:color w:val="000000" w:themeColor="text1"/>
        </w:rPr>
        <w:t xml:space="preserve"> наход</w:t>
      </w:r>
      <w:r w:rsidR="00DA3E84" w:rsidRPr="00D156F2">
        <w:rPr>
          <w:color w:val="000000" w:themeColor="text1"/>
        </w:rPr>
        <w:t>ится,</w:t>
      </w:r>
      <w:r w:rsidR="00552DDA" w:rsidRPr="00D156F2">
        <w:rPr>
          <w:color w:val="000000" w:themeColor="text1"/>
        </w:rPr>
        <w:t xml:space="preserve"> как правило</w:t>
      </w:r>
      <w:r w:rsidR="00DA3E84" w:rsidRPr="00D156F2">
        <w:rPr>
          <w:color w:val="000000" w:themeColor="text1"/>
        </w:rPr>
        <w:t>,</w:t>
      </w:r>
      <w:r w:rsidR="00552DDA" w:rsidRPr="00D156F2">
        <w:rPr>
          <w:color w:val="000000" w:themeColor="text1"/>
        </w:rPr>
        <w:t xml:space="preserve"> в точке выбора дальнейшего </w:t>
      </w:r>
      <w:r w:rsidR="00DA3E84" w:rsidRPr="00D156F2">
        <w:rPr>
          <w:color w:val="000000" w:themeColor="text1"/>
        </w:rPr>
        <w:t>профессионального</w:t>
      </w:r>
      <w:r w:rsidR="00552DDA" w:rsidRPr="00D156F2">
        <w:rPr>
          <w:color w:val="000000" w:themeColor="text1"/>
        </w:rPr>
        <w:t xml:space="preserve"> и жизненного пути</w:t>
      </w:r>
      <w:r w:rsidR="00DA3E84" w:rsidRPr="00D156F2">
        <w:rPr>
          <w:color w:val="000000" w:themeColor="text1"/>
        </w:rPr>
        <w:t>, и рассматривает максимум возможных сценариев развития своей жизни</w:t>
      </w:r>
      <w:r w:rsidR="00DA3E84">
        <w:rPr>
          <w:color w:val="000000"/>
        </w:rPr>
        <w:t>.</w:t>
      </w:r>
      <w:r w:rsidR="00F12EBF">
        <w:rPr>
          <w:color w:val="000000"/>
        </w:rPr>
        <w:t xml:space="preserve"> С увеличением возраста падает и интерес к вакансиям в других регионах (от 30 до 35 лет – 55,2%)</w:t>
      </w:r>
      <w:r w:rsidR="00D156F2">
        <w:rPr>
          <w:color w:val="000000"/>
        </w:rPr>
        <w:t>. Молодые люди заводят семьи, получают более стабильную работу, и интерес к вакансиям в других городах становится меньше. Но нужно сказать, что меньше он становится на фоне других возрастов. Сам по себе процент остается достаточно высоким.</w:t>
      </w:r>
    </w:p>
    <w:p w:rsidR="00BC3641" w:rsidRDefault="00BC3641" w:rsidP="00552DDA">
      <w:pPr>
        <w:spacing w:line="300" w:lineRule="auto"/>
        <w:ind w:firstLine="567"/>
        <w:jc w:val="right"/>
        <w:rPr>
          <w:color w:val="000000"/>
        </w:rPr>
      </w:pPr>
    </w:p>
    <w:p w:rsidR="00552DDA" w:rsidRDefault="00552DDA" w:rsidP="00552DDA">
      <w:pPr>
        <w:spacing w:line="300" w:lineRule="auto"/>
        <w:ind w:firstLine="567"/>
        <w:jc w:val="right"/>
        <w:rPr>
          <w:color w:val="000000"/>
        </w:rPr>
      </w:pPr>
      <w:r>
        <w:rPr>
          <w:color w:val="000000"/>
        </w:rPr>
        <w:lastRenderedPageBreak/>
        <w:t>Диаграмма</w:t>
      </w:r>
      <w:r w:rsidR="006200B8">
        <w:rPr>
          <w:color w:val="000000"/>
        </w:rPr>
        <w:t xml:space="preserve"> </w:t>
      </w:r>
      <w:r w:rsidR="001D3232">
        <w:rPr>
          <w:color w:val="000000"/>
        </w:rPr>
        <w:t>6</w:t>
      </w:r>
    </w:p>
    <w:p w:rsidR="00552DDA" w:rsidRPr="00552DDA" w:rsidRDefault="00552DDA" w:rsidP="00552DDA">
      <w:pPr>
        <w:spacing w:line="300" w:lineRule="auto"/>
        <w:ind w:firstLine="567"/>
        <w:jc w:val="center"/>
        <w:rPr>
          <w:b/>
          <w:color w:val="000000"/>
        </w:rPr>
      </w:pPr>
      <w:r w:rsidRPr="00552DDA">
        <w:rPr>
          <w:b/>
          <w:color w:val="000000"/>
        </w:rPr>
        <w:t>Влияние возраста на интерес к вакансиям в других городах</w:t>
      </w:r>
    </w:p>
    <w:p w:rsidR="00552DDA" w:rsidRDefault="00552DDA" w:rsidP="00552DDA">
      <w:pPr>
        <w:spacing w:line="300" w:lineRule="auto"/>
        <w:ind w:firstLine="567"/>
        <w:jc w:val="center"/>
        <w:rPr>
          <w:color w:val="000000"/>
        </w:rPr>
      </w:pPr>
    </w:p>
    <w:p w:rsidR="00822313" w:rsidRDefault="00F12EBF" w:rsidP="004F1ABE">
      <w:pPr>
        <w:spacing w:line="300" w:lineRule="auto"/>
        <w:ind w:firstLine="567"/>
        <w:jc w:val="both"/>
        <w:rPr>
          <w:color w:val="000000"/>
        </w:rPr>
      </w:pPr>
      <w:r w:rsidRPr="00F12EBF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493137" cy="1733385"/>
            <wp:effectExtent l="19050" t="0" r="12313" b="165"/>
            <wp:docPr id="61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22313" w:rsidRDefault="00822313" w:rsidP="004F1ABE">
      <w:pPr>
        <w:spacing w:line="300" w:lineRule="auto"/>
        <w:ind w:firstLine="567"/>
        <w:jc w:val="both"/>
        <w:rPr>
          <w:color w:val="000000"/>
        </w:rPr>
      </w:pPr>
    </w:p>
    <w:p w:rsidR="004F1ABE" w:rsidRDefault="003B5C6E" w:rsidP="004F1ABE">
      <w:pPr>
        <w:spacing w:line="300" w:lineRule="auto"/>
        <w:ind w:firstLine="567"/>
        <w:jc w:val="both"/>
      </w:pPr>
      <w:r w:rsidRPr="00847F4B">
        <w:rPr>
          <w:color w:val="000000"/>
        </w:rPr>
        <w:t>По</w:t>
      </w:r>
      <w:r w:rsidR="00AD1635">
        <w:rPr>
          <w:color w:val="000000"/>
        </w:rPr>
        <w:t xml:space="preserve"> </w:t>
      </w:r>
      <w:r w:rsidR="00D156F2">
        <w:rPr>
          <w:color w:val="000000"/>
        </w:rPr>
        <w:t>–</w:t>
      </w:r>
      <w:r w:rsidRPr="00847F4B">
        <w:rPr>
          <w:color w:val="000000"/>
        </w:rPr>
        <w:t xml:space="preserve"> прежнему</w:t>
      </w:r>
      <w:r w:rsidR="00D156F2">
        <w:rPr>
          <w:color w:val="000000"/>
        </w:rPr>
        <w:t>,</w:t>
      </w:r>
      <w:r w:rsidRPr="00847F4B">
        <w:rPr>
          <w:color w:val="000000"/>
        </w:rPr>
        <w:t xml:space="preserve"> н</w:t>
      </w:r>
      <w:r w:rsidR="004F1ABE" w:rsidRPr="00847F4B">
        <w:rPr>
          <w:color w:val="000000"/>
        </w:rPr>
        <w:t>а проявление интереса к возможностям трудоустройства в други</w:t>
      </w:r>
      <w:r w:rsidR="003F4F25" w:rsidRPr="00847F4B">
        <w:rPr>
          <w:color w:val="000000"/>
        </w:rPr>
        <w:t xml:space="preserve">х регионах </w:t>
      </w:r>
      <w:r w:rsidR="003F4F25">
        <w:t xml:space="preserve">влияет удовлетворенность настоящей работой. Чем меньше молодые люди удовлетворены </w:t>
      </w:r>
      <w:r w:rsidR="00F44630">
        <w:t>своей работой</w:t>
      </w:r>
      <w:r w:rsidR="003F4F25">
        <w:t xml:space="preserve">, тем в большей степени они заинтересованы в поиске работы в других регионах. </w:t>
      </w:r>
      <w:r w:rsidR="00822313">
        <w:t xml:space="preserve">41,9% </w:t>
      </w:r>
      <w:r w:rsidR="003F4F25">
        <w:t xml:space="preserve">опрошенных </w:t>
      </w:r>
      <w:r w:rsidR="00F44630">
        <w:t xml:space="preserve">молодых людей </w:t>
      </w:r>
      <w:r w:rsidR="003F4F25">
        <w:t>полностью удовлет</w:t>
      </w:r>
      <w:r w:rsidR="00F44630">
        <w:t>во</w:t>
      </w:r>
      <w:r w:rsidR="003F4F25">
        <w:t>ренных своей работой</w:t>
      </w:r>
      <w:r w:rsidR="00F44630">
        <w:t>,</w:t>
      </w:r>
      <w:r w:rsidR="003F4F25">
        <w:t xml:space="preserve"> интересовались возможностями тр</w:t>
      </w:r>
      <w:r w:rsidR="00F44630">
        <w:t>удоустройства в других регионах.</w:t>
      </w:r>
      <w:r w:rsidR="00C92A80">
        <w:t xml:space="preserve"> </w:t>
      </w:r>
      <w:r w:rsidR="00F44630">
        <w:t>С</w:t>
      </w:r>
      <w:r w:rsidR="003F4F25">
        <w:t>реди тех, кто отметил неудовлетворенность рабочим местом</w:t>
      </w:r>
      <w:r w:rsidR="00272FDF">
        <w:t>,</w:t>
      </w:r>
      <w:r w:rsidR="003F4F25">
        <w:t xml:space="preserve"> </w:t>
      </w:r>
      <w:r w:rsidR="00822313">
        <w:t>85,7</w:t>
      </w:r>
      <w:r w:rsidR="003F4F25">
        <w:t>% молодых людей интересовались возможностью трудоустройства</w:t>
      </w:r>
      <w:r w:rsidR="00F44630">
        <w:t xml:space="preserve"> в других регионах</w:t>
      </w:r>
      <w:r w:rsidR="003F4F25">
        <w:t>.</w:t>
      </w:r>
      <w:r w:rsidR="00C92A80">
        <w:t xml:space="preserve"> По сравнению с прошлым годом (</w:t>
      </w:r>
      <w:r w:rsidR="00A865CF">
        <w:t>56,8</w:t>
      </w:r>
      <w:r w:rsidR="00C92A80">
        <w:t xml:space="preserve">%), </w:t>
      </w:r>
      <w:r w:rsidR="00A865CF">
        <w:t>снизился</w:t>
      </w:r>
      <w:r w:rsidR="00C92A80">
        <w:t xml:space="preserve"> процент тех, кто полностью удовлетворен работой в организации, но</w:t>
      </w:r>
      <w:r w:rsidR="00A865CF">
        <w:t>,</w:t>
      </w:r>
      <w:r w:rsidR="00C92A80">
        <w:t xml:space="preserve"> тем не менее</w:t>
      </w:r>
      <w:r w:rsidR="00A865CF">
        <w:t>,</w:t>
      </w:r>
      <w:r w:rsidR="00C92A80">
        <w:t xml:space="preserve"> проявляет заинтересованность к тру</w:t>
      </w:r>
      <w:r w:rsidR="00A865CF">
        <w:t xml:space="preserve">доустройству в других регионах. </w:t>
      </w:r>
    </w:p>
    <w:p w:rsidR="004A0B2C" w:rsidRDefault="00222C7C" w:rsidP="00272FDF">
      <w:pPr>
        <w:spacing w:line="300" w:lineRule="auto"/>
        <w:ind w:firstLine="567"/>
        <w:jc w:val="right"/>
      </w:pPr>
      <w:r>
        <w:t>Таблица</w:t>
      </w:r>
      <w:r w:rsidR="00427370">
        <w:t xml:space="preserve"> 26</w:t>
      </w:r>
    </w:p>
    <w:p w:rsidR="00822313" w:rsidRPr="00822313" w:rsidRDefault="00D156F2" w:rsidP="00822313">
      <w:pPr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Влияние удовлетворенности рабочим местом на и</w:t>
      </w:r>
      <w:r w:rsidR="00822313" w:rsidRPr="00822313">
        <w:rPr>
          <w:rFonts w:ascii="Arial" w:hAnsi="Arial" w:cs="Arial"/>
          <w:b/>
          <w:bCs/>
          <w:color w:val="000000"/>
          <w:sz w:val="20"/>
          <w:szCs w:val="20"/>
        </w:rPr>
        <w:t>нтерес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к возможностям</w:t>
      </w:r>
      <w:r w:rsidR="00822313" w:rsidRPr="00822313">
        <w:rPr>
          <w:rFonts w:ascii="Arial" w:hAnsi="Arial" w:cs="Arial"/>
          <w:b/>
          <w:bCs/>
          <w:color w:val="000000"/>
          <w:sz w:val="20"/>
          <w:szCs w:val="20"/>
        </w:rPr>
        <w:t xml:space="preserve"> трудоустройства в других регионах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992"/>
        <w:gridCol w:w="1702"/>
        <w:gridCol w:w="1557"/>
        <w:gridCol w:w="1164"/>
      </w:tblGrid>
      <w:tr w:rsidR="00822313" w:rsidRPr="00822313" w:rsidTr="00222C7C">
        <w:tc>
          <w:tcPr>
            <w:tcW w:w="265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313" w:rsidRPr="00822313" w:rsidRDefault="00822313" w:rsidP="008223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Удовлетворены Вы или нет работой на данном предприятии? </w:t>
            </w:r>
          </w:p>
        </w:tc>
        <w:tc>
          <w:tcPr>
            <w:tcW w:w="234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313" w:rsidRPr="00822313" w:rsidRDefault="00D156F2" w:rsidP="00D156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</w:t>
            </w:r>
            <w:r w:rsidR="00822313" w:rsidRPr="008223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нтересовались Вы или нет возможностями трудоустройства в других регионах?</w:t>
            </w:r>
          </w:p>
        </w:tc>
      </w:tr>
      <w:tr w:rsidR="00822313" w:rsidRPr="00822313" w:rsidTr="00222C7C">
        <w:tc>
          <w:tcPr>
            <w:tcW w:w="265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313" w:rsidRPr="00822313" w:rsidRDefault="00822313" w:rsidP="0082231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313" w:rsidRPr="00822313" w:rsidRDefault="00822313" w:rsidP="008223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 xml:space="preserve">1. Да 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313" w:rsidRPr="00822313" w:rsidRDefault="00822313" w:rsidP="008223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 xml:space="preserve">2. Нет 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822313" w:rsidRPr="00822313" w:rsidRDefault="00822313" w:rsidP="008223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 xml:space="preserve">ИТОГО: </w:t>
            </w:r>
          </w:p>
        </w:tc>
      </w:tr>
      <w:tr w:rsidR="00822313" w:rsidRPr="00822313" w:rsidTr="00222C7C">
        <w:tc>
          <w:tcPr>
            <w:tcW w:w="2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313" w:rsidRPr="00822313" w:rsidRDefault="00822313" w:rsidP="008223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 xml:space="preserve">1. Полностью удовлетворены </w:t>
            </w:r>
          </w:p>
        </w:tc>
        <w:tc>
          <w:tcPr>
            <w:tcW w:w="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313" w:rsidRPr="00822313" w:rsidRDefault="00822313" w:rsidP="008223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 xml:space="preserve">41,9 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313" w:rsidRPr="00822313" w:rsidRDefault="00822313" w:rsidP="008223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 xml:space="preserve">58,1 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822313" w:rsidRPr="00822313" w:rsidRDefault="00822313" w:rsidP="008223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156F2" w:rsidRPr="00822313" w:rsidTr="00222C7C">
        <w:tc>
          <w:tcPr>
            <w:tcW w:w="2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56F2" w:rsidRPr="00822313" w:rsidRDefault="00D156F2" w:rsidP="002939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 xml:space="preserve">2. Удовлетворены не в полной мере </w:t>
            </w:r>
          </w:p>
        </w:tc>
        <w:tc>
          <w:tcPr>
            <w:tcW w:w="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56F2" w:rsidRPr="00822313" w:rsidRDefault="00D156F2" w:rsidP="0029391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 xml:space="preserve">67,0 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56F2" w:rsidRPr="00822313" w:rsidRDefault="00D156F2" w:rsidP="0029391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 xml:space="preserve">33,0 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156F2" w:rsidRPr="00822313" w:rsidRDefault="00D156F2" w:rsidP="0029391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156F2" w:rsidRPr="00822313" w:rsidTr="00222C7C">
        <w:tc>
          <w:tcPr>
            <w:tcW w:w="2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56F2" w:rsidRPr="00822313" w:rsidRDefault="00D156F2" w:rsidP="008223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 xml:space="preserve">3. Совсем не удовлетворены </w:t>
            </w:r>
          </w:p>
        </w:tc>
        <w:tc>
          <w:tcPr>
            <w:tcW w:w="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56F2" w:rsidRPr="00822313" w:rsidRDefault="00D156F2" w:rsidP="008223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 xml:space="preserve">85,7 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56F2" w:rsidRPr="00822313" w:rsidRDefault="00D156F2" w:rsidP="008223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 xml:space="preserve">14,3 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156F2" w:rsidRPr="00822313" w:rsidRDefault="00D156F2" w:rsidP="008223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156F2" w:rsidRPr="00822313" w:rsidTr="00222C7C">
        <w:tc>
          <w:tcPr>
            <w:tcW w:w="2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56F2" w:rsidRPr="00822313" w:rsidRDefault="00D156F2" w:rsidP="008223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 xml:space="preserve">4. Затрудняюсь ответить </w:t>
            </w:r>
          </w:p>
        </w:tc>
        <w:tc>
          <w:tcPr>
            <w:tcW w:w="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56F2" w:rsidRPr="00822313" w:rsidRDefault="00D156F2" w:rsidP="008223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 xml:space="preserve">64,3 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56F2" w:rsidRPr="00822313" w:rsidRDefault="00D156F2" w:rsidP="008223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 xml:space="preserve">35,7 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156F2" w:rsidRPr="00822313" w:rsidRDefault="00D156F2" w:rsidP="008223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</w:tbl>
    <w:p w:rsidR="00822313" w:rsidRPr="00822313" w:rsidRDefault="00822313" w:rsidP="00822313"/>
    <w:p w:rsidR="00A865CF" w:rsidRDefault="00A865CF" w:rsidP="00822313">
      <w:pPr>
        <w:rPr>
          <w:rFonts w:ascii="Arial" w:hAnsi="Arial" w:cs="Arial"/>
          <w:color w:val="000000"/>
          <w:sz w:val="20"/>
          <w:szCs w:val="20"/>
        </w:rPr>
      </w:pPr>
    </w:p>
    <w:p w:rsidR="00A865CF" w:rsidRPr="00D156F2" w:rsidRDefault="00A865CF" w:rsidP="00D156F2">
      <w:pPr>
        <w:spacing w:line="300" w:lineRule="auto"/>
        <w:ind w:firstLine="567"/>
        <w:jc w:val="both"/>
      </w:pPr>
      <w:r w:rsidRPr="00D156F2">
        <w:t>Не только удовлетворенность рабочим местом влияет на планы молодежи. Необходимо отметить влияние и социальной ситуации на планы респондентов. Чем ниже оценка ситуации, тем в большей степени молодежь заинтересована в поиске работы в других регионах. Среди тех кто оценивает ситуацию как благоприятную или неопределенную процент интересовавшихся вакансиями в других регионах составляет не более 60%. 71,5% молодых людей, которые оценивают обстановку как напряженную или на грани социального взрыва (83,3%), искали возможности трудоустройства в других регионах.</w:t>
      </w:r>
    </w:p>
    <w:p w:rsidR="00BC3641" w:rsidRDefault="00BC3641" w:rsidP="00222C7C">
      <w:pPr>
        <w:spacing w:line="300" w:lineRule="auto"/>
        <w:ind w:firstLine="567"/>
        <w:jc w:val="right"/>
      </w:pPr>
    </w:p>
    <w:p w:rsidR="00BC3641" w:rsidRDefault="00BC3641" w:rsidP="00222C7C">
      <w:pPr>
        <w:spacing w:line="300" w:lineRule="auto"/>
        <w:ind w:firstLine="567"/>
        <w:jc w:val="right"/>
      </w:pPr>
    </w:p>
    <w:p w:rsidR="00F12EBF" w:rsidRPr="00D156F2" w:rsidRDefault="00222C7C" w:rsidP="00222C7C">
      <w:pPr>
        <w:spacing w:line="300" w:lineRule="auto"/>
        <w:ind w:firstLine="567"/>
        <w:jc w:val="right"/>
      </w:pPr>
      <w:r>
        <w:lastRenderedPageBreak/>
        <w:t>Диаграмма</w:t>
      </w:r>
      <w:r w:rsidR="001D3232">
        <w:t xml:space="preserve"> 7</w:t>
      </w:r>
    </w:p>
    <w:p w:rsidR="00F12EBF" w:rsidRDefault="00F12EBF" w:rsidP="00822313">
      <w:pPr>
        <w:rPr>
          <w:rFonts w:ascii="Arial" w:hAnsi="Arial" w:cs="Arial"/>
          <w:color w:val="000000"/>
          <w:sz w:val="20"/>
          <w:szCs w:val="20"/>
        </w:rPr>
      </w:pPr>
    </w:p>
    <w:p w:rsidR="00D156F2" w:rsidRPr="00822313" w:rsidRDefault="00D156F2" w:rsidP="00D156F2">
      <w:pPr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Влияние удовлетворенности социальной ситуацией на и</w:t>
      </w:r>
      <w:r w:rsidRPr="00822313">
        <w:rPr>
          <w:rFonts w:ascii="Arial" w:hAnsi="Arial" w:cs="Arial"/>
          <w:b/>
          <w:bCs/>
          <w:color w:val="000000"/>
          <w:sz w:val="20"/>
          <w:szCs w:val="20"/>
        </w:rPr>
        <w:t>нтерес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к возможностям</w:t>
      </w:r>
      <w:r w:rsidRPr="00822313">
        <w:rPr>
          <w:rFonts w:ascii="Arial" w:hAnsi="Arial" w:cs="Arial"/>
          <w:b/>
          <w:bCs/>
          <w:color w:val="000000"/>
          <w:sz w:val="20"/>
          <w:szCs w:val="20"/>
        </w:rPr>
        <w:t xml:space="preserve"> трудоустройства в других регионах</w:t>
      </w:r>
    </w:p>
    <w:p w:rsidR="00F12EBF" w:rsidRDefault="00F12EBF" w:rsidP="00822313">
      <w:pPr>
        <w:rPr>
          <w:rFonts w:ascii="Arial" w:hAnsi="Arial" w:cs="Arial"/>
          <w:color w:val="000000"/>
          <w:sz w:val="20"/>
          <w:szCs w:val="20"/>
        </w:rPr>
      </w:pPr>
    </w:p>
    <w:p w:rsidR="00F12EBF" w:rsidRDefault="00F12EBF" w:rsidP="00822313">
      <w:pPr>
        <w:rPr>
          <w:rFonts w:ascii="Arial" w:hAnsi="Arial" w:cs="Arial"/>
          <w:color w:val="000000"/>
          <w:sz w:val="20"/>
          <w:szCs w:val="20"/>
        </w:rPr>
      </w:pPr>
      <w:r w:rsidRPr="00F12EBF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771764" cy="1916265"/>
            <wp:effectExtent l="19050" t="0" r="19436" b="7785"/>
            <wp:docPr id="60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865CF" w:rsidRDefault="00A865CF" w:rsidP="00A865CF"/>
    <w:p w:rsidR="00F12EBF" w:rsidRPr="00822313" w:rsidRDefault="00F12EBF" w:rsidP="00A865CF"/>
    <w:p w:rsidR="00A865CF" w:rsidRDefault="00A865CF" w:rsidP="00D156F2">
      <w:pPr>
        <w:spacing w:line="300" w:lineRule="auto"/>
        <w:ind w:firstLine="567"/>
        <w:jc w:val="both"/>
      </w:pPr>
      <w:r>
        <w:t xml:space="preserve">Также видна связь между </w:t>
      </w:r>
      <w:r w:rsidR="00F12EBF">
        <w:t>семейным</w:t>
      </w:r>
      <w:r>
        <w:t xml:space="preserve"> положением молодых людей и поиском работы в других городах. Наличие семьи и детей усложняет переезд, и в связи с этим уменьшается </w:t>
      </w:r>
      <w:r w:rsidR="00F12EBF">
        <w:t>мобильность респондентов</w:t>
      </w:r>
      <w:r>
        <w:t>.</w:t>
      </w:r>
      <w:r w:rsidR="00F12EBF">
        <w:t xml:space="preserve"> Так 63,5% холостых молодых людей ищут вакансии в других регионах, среди женатых и замужних респондентов этот процент составил 50,8%. Половина респондентов, у кого есть дети, готовы рассмотреть </w:t>
      </w:r>
      <w:r w:rsidR="00D156F2">
        <w:t>иногородние</w:t>
      </w:r>
      <w:r w:rsidR="00F12EBF">
        <w:t xml:space="preserve"> вакансии. </w:t>
      </w:r>
      <w:r w:rsidR="00D156F2">
        <w:t xml:space="preserve">Среди респондентов без детей </w:t>
      </w:r>
      <w:r w:rsidR="00F12EBF">
        <w:t>62,9% рассматривают такую возможность</w:t>
      </w:r>
    </w:p>
    <w:p w:rsidR="00222C7C" w:rsidRPr="00822313" w:rsidRDefault="00222C7C" w:rsidP="00222C7C">
      <w:pPr>
        <w:spacing w:line="300" w:lineRule="auto"/>
        <w:ind w:firstLine="567"/>
        <w:jc w:val="right"/>
      </w:pPr>
      <w:r>
        <w:t>Диаграмма</w:t>
      </w:r>
      <w:r w:rsidR="001D3232">
        <w:t xml:space="preserve"> 8</w:t>
      </w:r>
    </w:p>
    <w:p w:rsidR="00D156F2" w:rsidRPr="00822313" w:rsidRDefault="00D156F2" w:rsidP="00D156F2">
      <w:pPr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Влияние семейного статуса на и</w:t>
      </w:r>
      <w:r w:rsidRPr="00822313">
        <w:rPr>
          <w:rFonts w:ascii="Arial" w:hAnsi="Arial" w:cs="Arial"/>
          <w:b/>
          <w:bCs/>
          <w:color w:val="000000"/>
          <w:sz w:val="20"/>
          <w:szCs w:val="20"/>
        </w:rPr>
        <w:t>нтерес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к возможностям</w:t>
      </w:r>
      <w:r w:rsidRPr="00822313">
        <w:rPr>
          <w:rFonts w:ascii="Arial" w:hAnsi="Arial" w:cs="Arial"/>
          <w:b/>
          <w:bCs/>
          <w:color w:val="000000"/>
          <w:sz w:val="20"/>
          <w:szCs w:val="20"/>
        </w:rPr>
        <w:t xml:space="preserve"> трудоустройства в других регионах</w:t>
      </w:r>
    </w:p>
    <w:p w:rsidR="00A865CF" w:rsidRDefault="00A865CF" w:rsidP="00822313">
      <w:pPr>
        <w:rPr>
          <w:rFonts w:ascii="Arial" w:hAnsi="Arial" w:cs="Arial"/>
          <w:color w:val="000000"/>
          <w:sz w:val="20"/>
          <w:szCs w:val="20"/>
        </w:rPr>
      </w:pPr>
    </w:p>
    <w:p w:rsidR="00822313" w:rsidRPr="00822313" w:rsidRDefault="00D156F2" w:rsidP="00822313">
      <w:r w:rsidRPr="00D156F2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244741" cy="2067339"/>
            <wp:effectExtent l="19050" t="0" r="13059" b="9111"/>
            <wp:docPr id="6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C0EC7" w:rsidRDefault="00BC0EC7" w:rsidP="00D156F2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C0EC7" w:rsidRPr="00222C7C" w:rsidRDefault="00222C7C" w:rsidP="00222C7C">
      <w:pPr>
        <w:spacing w:line="300" w:lineRule="auto"/>
        <w:ind w:firstLine="567"/>
        <w:jc w:val="right"/>
      </w:pPr>
      <w:r w:rsidRPr="00222C7C">
        <w:t>Таблица</w:t>
      </w:r>
      <w:r w:rsidR="00427370">
        <w:t xml:space="preserve"> 27</w:t>
      </w:r>
    </w:p>
    <w:p w:rsidR="00D156F2" w:rsidRPr="00822313" w:rsidRDefault="00BC0EC7" w:rsidP="00D156F2">
      <w:pPr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Влияние наличия детей на интерес к возможностям трудоустройства в других регионах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71"/>
        <w:gridCol w:w="2044"/>
        <w:gridCol w:w="2424"/>
        <w:gridCol w:w="3076"/>
      </w:tblGrid>
      <w:tr w:rsidR="00D156F2" w:rsidRPr="00822313" w:rsidTr="00293912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56F2" w:rsidRPr="00822313" w:rsidRDefault="00D156F2" w:rsidP="002939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Есть ли у Вас дети?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56F2" w:rsidRPr="00822313" w:rsidRDefault="00D156F2" w:rsidP="002939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Интересовались Вы или нет возможностями трудоустройства в других регионах?</w:t>
            </w:r>
          </w:p>
        </w:tc>
      </w:tr>
      <w:tr w:rsidR="00D156F2" w:rsidRPr="00822313" w:rsidTr="00293912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56F2" w:rsidRPr="00822313" w:rsidRDefault="00D156F2" w:rsidP="0029391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56F2" w:rsidRPr="00822313" w:rsidRDefault="00D156F2" w:rsidP="002939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 xml:space="preserve">1. 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56F2" w:rsidRPr="00822313" w:rsidRDefault="00D156F2" w:rsidP="002939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 xml:space="preserve">2. 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156F2" w:rsidRPr="00822313" w:rsidRDefault="00D156F2" w:rsidP="002939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 xml:space="preserve">ИТОГО: </w:t>
            </w:r>
          </w:p>
        </w:tc>
      </w:tr>
      <w:tr w:rsidR="00D156F2" w:rsidRPr="00822313" w:rsidTr="002939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56F2" w:rsidRPr="00822313" w:rsidRDefault="00D156F2" w:rsidP="002939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 xml:space="preserve">1. 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56F2" w:rsidRPr="00822313" w:rsidRDefault="00D156F2" w:rsidP="0029391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 xml:space="preserve">51,8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56F2" w:rsidRPr="00822313" w:rsidRDefault="00D156F2" w:rsidP="0029391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 xml:space="preserve">48,2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156F2" w:rsidRPr="00822313" w:rsidRDefault="00D156F2" w:rsidP="0029391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156F2" w:rsidRPr="00822313" w:rsidTr="002939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56F2" w:rsidRPr="00822313" w:rsidRDefault="00D156F2" w:rsidP="002939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>2. Нет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56F2" w:rsidRPr="00822313" w:rsidRDefault="00D156F2" w:rsidP="0029391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 xml:space="preserve">62,9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56F2" w:rsidRPr="00822313" w:rsidRDefault="00D156F2" w:rsidP="0029391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 xml:space="preserve">37,1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156F2" w:rsidRPr="00822313" w:rsidRDefault="00D156F2" w:rsidP="0029391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</w:tbl>
    <w:p w:rsidR="00D156F2" w:rsidRPr="00822313" w:rsidRDefault="00D156F2" w:rsidP="00D156F2"/>
    <w:p w:rsidR="004A0B2C" w:rsidRDefault="004A0B2C" w:rsidP="00272FDF">
      <w:pPr>
        <w:spacing w:line="300" w:lineRule="auto"/>
        <w:ind w:firstLine="567"/>
        <w:jc w:val="right"/>
      </w:pPr>
    </w:p>
    <w:p w:rsidR="00BC3641" w:rsidRDefault="00BC3641" w:rsidP="00F13AE9">
      <w:pPr>
        <w:spacing w:line="300" w:lineRule="auto"/>
        <w:ind w:firstLine="567"/>
        <w:jc w:val="both"/>
        <w:rPr>
          <w:b/>
          <w:color w:val="000000"/>
        </w:rPr>
      </w:pPr>
    </w:p>
    <w:p w:rsidR="00BC3641" w:rsidRDefault="00BC3641" w:rsidP="00F13AE9">
      <w:pPr>
        <w:spacing w:line="300" w:lineRule="auto"/>
        <w:ind w:firstLine="567"/>
        <w:jc w:val="both"/>
        <w:rPr>
          <w:b/>
          <w:color w:val="000000"/>
        </w:rPr>
      </w:pPr>
    </w:p>
    <w:p w:rsidR="00ED3281" w:rsidRDefault="00ED3281" w:rsidP="00ED3281">
      <w:pPr>
        <w:spacing w:line="300" w:lineRule="auto"/>
        <w:ind w:firstLine="567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Выводы:</w:t>
      </w:r>
    </w:p>
    <w:p w:rsidR="00ED3281" w:rsidRDefault="00ED3281" w:rsidP="00ED3281">
      <w:pPr>
        <w:numPr>
          <w:ilvl w:val="0"/>
          <w:numId w:val="28"/>
        </w:numPr>
        <w:spacing w:line="300" w:lineRule="auto"/>
        <w:jc w:val="both"/>
        <w:rPr>
          <w:bCs/>
          <w:color w:val="000000"/>
        </w:rPr>
      </w:pPr>
      <w:r>
        <w:rPr>
          <w:bCs/>
          <w:color w:val="000000"/>
        </w:rPr>
        <w:t>В целом, можно оценить экономическое положение молодежи как среднее. В оценках своего экономического положения молодежь достаточно стабильна.</w:t>
      </w:r>
    </w:p>
    <w:p w:rsidR="00ED3281" w:rsidRDefault="00D5034B" w:rsidP="00ED3281">
      <w:pPr>
        <w:numPr>
          <w:ilvl w:val="0"/>
          <w:numId w:val="28"/>
        </w:numPr>
        <w:spacing w:line="300" w:lineRule="auto"/>
        <w:jc w:val="both"/>
        <w:rPr>
          <w:bCs/>
          <w:color w:val="000000"/>
        </w:rPr>
      </w:pPr>
      <w:r>
        <w:rPr>
          <w:bCs/>
        </w:rPr>
        <w:t>Впервые за 9 лет начала преобладать группа, с доходом от 10 до 20 т.р, над группой с доходом от 6 до 10 т.р.</w:t>
      </w:r>
    </w:p>
    <w:p w:rsidR="00ED3281" w:rsidRPr="00D5034B" w:rsidRDefault="00ED3281" w:rsidP="00ED3281">
      <w:pPr>
        <w:numPr>
          <w:ilvl w:val="0"/>
          <w:numId w:val="28"/>
        </w:numPr>
        <w:spacing w:line="300" w:lineRule="auto"/>
        <w:jc w:val="both"/>
        <w:rPr>
          <w:bCs/>
          <w:color w:val="000000"/>
        </w:rPr>
      </w:pPr>
      <w:r>
        <w:rPr>
          <w:color w:val="000000"/>
        </w:rPr>
        <w:t>По результатам мониторинга в динамике отмечается стабильная оценка молодежью ситуации в своем населенном пункте.</w:t>
      </w:r>
    </w:p>
    <w:p w:rsidR="00D5034B" w:rsidRPr="00D5034B" w:rsidRDefault="00D5034B" w:rsidP="00D5034B">
      <w:pPr>
        <w:pStyle w:val="af2"/>
        <w:numPr>
          <w:ilvl w:val="0"/>
          <w:numId w:val="28"/>
        </w:numPr>
        <w:spacing w:line="300" w:lineRule="auto"/>
        <w:jc w:val="both"/>
        <w:rPr>
          <w:bCs/>
          <w:color w:val="000000"/>
        </w:rPr>
      </w:pPr>
      <w:r w:rsidRPr="00D5034B">
        <w:rPr>
          <w:bCs/>
          <w:color w:val="000000"/>
        </w:rPr>
        <w:t xml:space="preserve">В этом году необходимо отметить при достаточно невысоких общих показателях удовлетворенности, существенное снижение удовлетворенности сферой образования, медицины, ЖКХ, социального обеспечения. </w:t>
      </w:r>
    </w:p>
    <w:p w:rsidR="00ED3281" w:rsidRDefault="00ED3281" w:rsidP="00ED3281">
      <w:pPr>
        <w:numPr>
          <w:ilvl w:val="0"/>
          <w:numId w:val="28"/>
        </w:numPr>
        <w:spacing w:line="300" w:lineRule="auto"/>
        <w:jc w:val="both"/>
        <w:rPr>
          <w:bCs/>
          <w:color w:val="000000"/>
        </w:rPr>
      </w:pPr>
      <w:r>
        <w:rPr>
          <w:color w:val="000000"/>
        </w:rPr>
        <w:t>Оценка социальной ситуации оказывает влияние на желание молодежи уехать из области. Чем более негативная оценка социальной ситуации дается респондентом, тем  выше вероятность его переезда.</w:t>
      </w:r>
    </w:p>
    <w:p w:rsidR="00ED3281" w:rsidRPr="00D5034B" w:rsidRDefault="00ED3281" w:rsidP="00ED3281">
      <w:pPr>
        <w:numPr>
          <w:ilvl w:val="0"/>
          <w:numId w:val="28"/>
        </w:numPr>
        <w:spacing w:line="300" w:lineRule="auto"/>
        <w:jc w:val="both"/>
        <w:rPr>
          <w:bCs/>
          <w:color w:val="000000"/>
        </w:rPr>
      </w:pPr>
      <w:r>
        <w:rPr>
          <w:color w:val="000000"/>
        </w:rPr>
        <w:t>Основной проблемой трудоустройства участники исследования считают «необходимость опыта работы» (</w:t>
      </w:r>
      <w:r w:rsidR="00D5034B">
        <w:rPr>
          <w:color w:val="000000"/>
        </w:rPr>
        <w:t>61,9</w:t>
      </w:r>
      <w:r>
        <w:rPr>
          <w:color w:val="000000"/>
        </w:rPr>
        <w:t xml:space="preserve"> %)</w:t>
      </w:r>
      <w:r w:rsidR="00D5034B">
        <w:rPr>
          <w:color w:val="000000"/>
        </w:rPr>
        <w:t>.</w:t>
      </w:r>
    </w:p>
    <w:p w:rsidR="00D5034B" w:rsidRPr="00D5034B" w:rsidRDefault="00D5034B" w:rsidP="00D5034B">
      <w:pPr>
        <w:pStyle w:val="af2"/>
        <w:numPr>
          <w:ilvl w:val="0"/>
          <w:numId w:val="28"/>
        </w:numPr>
        <w:spacing w:line="300" w:lineRule="auto"/>
        <w:jc w:val="both"/>
        <w:rPr>
          <w:color w:val="000000"/>
        </w:rPr>
      </w:pPr>
      <w:r w:rsidRPr="00D5034B">
        <w:rPr>
          <w:color w:val="000000"/>
        </w:rPr>
        <w:t>Более чем в 2 раза выросло число тех респондентов, кто считает, что основные сложности в трудоустройстве связаны с неуверенностью в себе (7,2% в 2017 году до 15,8% в 2020), а также с незнанием механизмов  рынка труда (с 6,2% в 2017 году до 19,6% в 2020).</w:t>
      </w:r>
    </w:p>
    <w:p w:rsidR="00ED3281" w:rsidRPr="000152B1" w:rsidRDefault="000152B1" w:rsidP="00ED3281">
      <w:pPr>
        <w:numPr>
          <w:ilvl w:val="0"/>
          <w:numId w:val="28"/>
        </w:numPr>
        <w:spacing w:line="300" w:lineRule="auto"/>
        <w:jc w:val="both"/>
        <w:rPr>
          <w:bCs/>
          <w:color w:val="FF0000"/>
        </w:rPr>
      </w:pPr>
      <w:r>
        <w:rPr>
          <w:bCs/>
          <w:color w:val="000000"/>
        </w:rPr>
        <w:t>Среди наиболее важных требований, предъявляемых к рабочему месту, 59,2% респондентов назвали хорошую зарплату, для 45,3% важна интересная работа и возможность самореализоваться (в 2018 году – 35, 5%), возможность карьерного роста отметили 34,2% (в прошлом году - 40,5% опрошенных).</w:t>
      </w:r>
    </w:p>
    <w:p w:rsidR="000152B1" w:rsidRPr="00D5034B" w:rsidRDefault="000152B1" w:rsidP="00ED3281">
      <w:pPr>
        <w:numPr>
          <w:ilvl w:val="0"/>
          <w:numId w:val="28"/>
        </w:numPr>
        <w:spacing w:line="300" w:lineRule="auto"/>
        <w:jc w:val="both"/>
        <w:rPr>
          <w:bCs/>
          <w:color w:val="FF0000"/>
        </w:rPr>
      </w:pPr>
      <w:r>
        <w:rPr>
          <w:bCs/>
          <w:color w:val="000000"/>
        </w:rPr>
        <w:t>Увеличивается год от года группа молодежи, для которых важным фактором являются хорошие условия труда (17,2% в 2014 году, 22,4% в 2017, 25,1% в 2019 году, 28,5% в этом году).</w:t>
      </w:r>
    </w:p>
    <w:p w:rsidR="00D5034B" w:rsidRPr="00D5034B" w:rsidRDefault="00D5034B" w:rsidP="00D5034B">
      <w:pPr>
        <w:pStyle w:val="af2"/>
        <w:numPr>
          <w:ilvl w:val="0"/>
          <w:numId w:val="28"/>
        </w:numPr>
        <w:spacing w:line="300" w:lineRule="auto"/>
        <w:jc w:val="both"/>
        <w:rPr>
          <w:bCs/>
          <w:color w:val="000000"/>
        </w:rPr>
      </w:pPr>
      <w:r w:rsidRPr="00D5034B">
        <w:rPr>
          <w:bCs/>
          <w:color w:val="000000"/>
        </w:rPr>
        <w:t xml:space="preserve">Наиболее востребованной является зарплата от 20 000 до 40 000 р. Треть опрошенных хотели бы иметь зарплату от 30 до 40 т.р. </w:t>
      </w:r>
    </w:p>
    <w:p w:rsidR="00ED3281" w:rsidRDefault="00D5034B" w:rsidP="00ED3281">
      <w:pPr>
        <w:numPr>
          <w:ilvl w:val="0"/>
          <w:numId w:val="28"/>
        </w:numPr>
        <w:spacing w:line="300" w:lineRule="auto"/>
        <w:jc w:val="both"/>
        <w:rPr>
          <w:bCs/>
          <w:color w:val="000000"/>
        </w:rPr>
      </w:pPr>
      <w:r>
        <w:rPr>
          <w:bCs/>
        </w:rPr>
        <w:t>С увеличением возраста респондентов растет значимость помощи государством в поисках рабочего места</w:t>
      </w:r>
    </w:p>
    <w:p w:rsidR="00ED3281" w:rsidRDefault="00ED3281" w:rsidP="00ED3281">
      <w:pPr>
        <w:numPr>
          <w:ilvl w:val="0"/>
          <w:numId w:val="28"/>
        </w:numPr>
        <w:spacing w:line="300" w:lineRule="auto"/>
        <w:jc w:val="both"/>
        <w:rPr>
          <w:bCs/>
          <w:color w:val="000000"/>
        </w:rPr>
      </w:pPr>
      <w:r>
        <w:rPr>
          <w:color w:val="000000"/>
        </w:rPr>
        <w:t xml:space="preserve">По данным нашего исследования большинство участников исследования не работают- </w:t>
      </w:r>
      <w:r w:rsidR="00D5034B">
        <w:rPr>
          <w:color w:val="000000"/>
        </w:rPr>
        <w:t>53,1</w:t>
      </w:r>
      <w:r>
        <w:rPr>
          <w:color w:val="000000"/>
        </w:rPr>
        <w:t>%.</w:t>
      </w:r>
      <w:r>
        <w:rPr>
          <w:bCs/>
          <w:color w:val="000000"/>
        </w:rPr>
        <w:t xml:space="preserve"> </w:t>
      </w:r>
      <w:r w:rsidR="00D5034B">
        <w:rPr>
          <w:bCs/>
          <w:color w:val="000000"/>
        </w:rPr>
        <w:t xml:space="preserve">Увеличение доли работающих связано с тем, что в этом году расширился возраст молодежи, включив в себя долю тех, чей возраст составил от 31до 35 лет. Доля неработающих в основном приходится на школьников и студентов, в старшей возрастной группе неработающих молодых людей </w:t>
      </w:r>
      <w:r w:rsidR="00D5034B">
        <w:rPr>
          <w:color w:val="000000"/>
        </w:rPr>
        <w:t>9,4%</w:t>
      </w:r>
      <w:r w:rsidR="00D5034B">
        <w:rPr>
          <w:bCs/>
          <w:color w:val="000000"/>
        </w:rPr>
        <w:t>.</w:t>
      </w:r>
    </w:p>
    <w:p w:rsidR="00ED3281" w:rsidRDefault="00D5034B" w:rsidP="00ED3281">
      <w:pPr>
        <w:numPr>
          <w:ilvl w:val="0"/>
          <w:numId w:val="28"/>
        </w:numPr>
        <w:spacing w:line="300" w:lineRule="auto"/>
        <w:jc w:val="both"/>
        <w:rPr>
          <w:bCs/>
          <w:color w:val="000000"/>
        </w:rPr>
      </w:pPr>
      <w:r>
        <w:t>При трудоустройстве молодые люди традиционно полагаются на собственные силы 49,8%, помощь друзей (18%), на «случай, удачу» (24%).</w:t>
      </w:r>
      <w:r w:rsidRPr="00D5034B">
        <w:t xml:space="preserve"> </w:t>
      </w:r>
      <w:r>
        <w:t>В этом году достаточно большое внимание привлек вариант «деятельность учебного заведения»- 18,4%.</w:t>
      </w:r>
    </w:p>
    <w:p w:rsidR="00D5034B" w:rsidRPr="00D5034B" w:rsidRDefault="00ED3281" w:rsidP="00ED3281">
      <w:pPr>
        <w:numPr>
          <w:ilvl w:val="0"/>
          <w:numId w:val="28"/>
        </w:numPr>
        <w:spacing w:line="300" w:lineRule="auto"/>
        <w:jc w:val="both"/>
        <w:rPr>
          <w:bCs/>
          <w:color w:val="000000"/>
        </w:rPr>
      </w:pPr>
      <w:r w:rsidRPr="00D5034B">
        <w:rPr>
          <w:color w:val="000000"/>
        </w:rPr>
        <w:t xml:space="preserve">Группа тех молодых людей, у которых работа никак не связана со специальностью достигла своего минимума за последние </w:t>
      </w:r>
      <w:r w:rsidR="00D5034B" w:rsidRPr="00D5034B">
        <w:rPr>
          <w:color w:val="000000"/>
        </w:rPr>
        <w:t>год</w:t>
      </w:r>
      <w:r w:rsidR="000C5475">
        <w:rPr>
          <w:color w:val="000000"/>
        </w:rPr>
        <w:t>ы</w:t>
      </w:r>
      <w:r w:rsidR="00D5034B" w:rsidRPr="00D5034B">
        <w:rPr>
          <w:color w:val="000000"/>
        </w:rPr>
        <w:t xml:space="preserve">. Уменьшение группы тех респондентов, у которых работа и специальность никак не связаны произошло за </w:t>
      </w:r>
      <w:r w:rsidR="00D5034B" w:rsidRPr="00D5034B">
        <w:rPr>
          <w:color w:val="000000"/>
        </w:rPr>
        <w:lastRenderedPageBreak/>
        <w:t xml:space="preserve">счет увеличения группы тех, у кого профессия и специальность связаны напрямую – до 54,5%. </w:t>
      </w:r>
    </w:p>
    <w:p w:rsidR="00ED3281" w:rsidRPr="00D5034B" w:rsidRDefault="00ED3281" w:rsidP="00ED3281">
      <w:pPr>
        <w:numPr>
          <w:ilvl w:val="0"/>
          <w:numId w:val="28"/>
        </w:numPr>
        <w:spacing w:line="300" w:lineRule="auto"/>
        <w:jc w:val="both"/>
        <w:rPr>
          <w:color w:val="000000"/>
        </w:rPr>
      </w:pPr>
      <w:r w:rsidRPr="00D5034B">
        <w:rPr>
          <w:color w:val="000000"/>
        </w:rPr>
        <w:t xml:space="preserve">Среди участников исследования, которые были трудоустроены на момент проведения исследования, полное удовлетворение своей работой отметили </w:t>
      </w:r>
      <w:r w:rsidR="000152B1" w:rsidRPr="000152B1">
        <w:rPr>
          <w:color w:val="000000" w:themeColor="text1"/>
        </w:rPr>
        <w:t>35,7</w:t>
      </w:r>
      <w:r w:rsidRPr="000152B1">
        <w:rPr>
          <w:color w:val="000000" w:themeColor="text1"/>
        </w:rPr>
        <w:t>%</w:t>
      </w:r>
      <w:r w:rsidRPr="00D5034B">
        <w:rPr>
          <w:color w:val="000000"/>
        </w:rPr>
        <w:t xml:space="preserve"> респондентов.</w:t>
      </w:r>
      <w:r w:rsidR="00D5034B">
        <w:rPr>
          <w:color w:val="000000"/>
        </w:rPr>
        <w:t xml:space="preserve">  </w:t>
      </w:r>
    </w:p>
    <w:p w:rsidR="00D5034B" w:rsidRPr="00D5034B" w:rsidRDefault="00D5034B" w:rsidP="00D5034B">
      <w:pPr>
        <w:numPr>
          <w:ilvl w:val="0"/>
          <w:numId w:val="28"/>
        </w:numPr>
        <w:spacing w:line="300" w:lineRule="auto"/>
        <w:jc w:val="both"/>
        <w:rPr>
          <w:color w:val="000000"/>
        </w:rPr>
      </w:pPr>
      <w:r w:rsidRPr="00D5034B">
        <w:rPr>
          <w:color w:val="000000"/>
        </w:rPr>
        <w:t xml:space="preserve">Респонденты со средне-специальным образованием в большей степени удовлетворены своей работой. </w:t>
      </w:r>
    </w:p>
    <w:p w:rsidR="00ED3281" w:rsidRDefault="00ED3281" w:rsidP="00ED3281">
      <w:pPr>
        <w:numPr>
          <w:ilvl w:val="0"/>
          <w:numId w:val="28"/>
        </w:numPr>
        <w:spacing w:line="300" w:lineRule="auto"/>
        <w:jc w:val="both"/>
        <w:rPr>
          <w:bCs/>
          <w:color w:val="000000"/>
        </w:rPr>
      </w:pPr>
      <w:r w:rsidRPr="00D5034B">
        <w:rPr>
          <w:color w:val="000000"/>
        </w:rPr>
        <w:t>Молодежь Курганской</w:t>
      </w:r>
      <w:r>
        <w:rPr>
          <w:bCs/>
          <w:color w:val="000000"/>
        </w:rPr>
        <w:t xml:space="preserve"> области позитивно относится к предпринимательской деятельности. </w:t>
      </w:r>
      <w:r w:rsidR="000152B1">
        <w:rPr>
          <w:bCs/>
          <w:color w:val="000000" w:themeColor="text1"/>
        </w:rPr>
        <w:t>С увеличением возраста престижность предпринимательства падает</w:t>
      </w:r>
      <w:r>
        <w:rPr>
          <w:bCs/>
          <w:color w:val="000000"/>
        </w:rPr>
        <w:t>.</w:t>
      </w:r>
    </w:p>
    <w:p w:rsidR="00ED3281" w:rsidRDefault="000152B1" w:rsidP="00ED3281">
      <w:pPr>
        <w:pStyle w:val="af2"/>
        <w:numPr>
          <w:ilvl w:val="0"/>
          <w:numId w:val="28"/>
        </w:numPr>
        <w:spacing w:line="30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Большинство молодых людей считают предпринимательство престижным занятием. Несмотря на это, только 13,2% молодых людей готовы и собираются реализовать свои планы в этом направлении (что подтверждается данными из всероссийских исследований). 22,1% молодых людей категорически отрицают возможность заниматься предпринимательством. 33,1% пока не </w:t>
      </w:r>
      <w:r w:rsidRPr="000152B1">
        <w:rPr>
          <w:bCs/>
          <w:color w:val="000000"/>
        </w:rPr>
        <w:t>знают</w:t>
      </w:r>
      <w:r w:rsidR="00ED3281">
        <w:rPr>
          <w:bCs/>
          <w:color w:val="000000"/>
        </w:rPr>
        <w:t xml:space="preserve">. </w:t>
      </w:r>
    </w:p>
    <w:p w:rsidR="000152B1" w:rsidRDefault="000152B1" w:rsidP="00ED3281">
      <w:pPr>
        <w:pStyle w:val="af2"/>
        <w:numPr>
          <w:ilvl w:val="0"/>
          <w:numId w:val="28"/>
        </w:numPr>
        <w:spacing w:line="300" w:lineRule="auto"/>
        <w:jc w:val="both"/>
        <w:rPr>
          <w:bCs/>
          <w:color w:val="000000"/>
        </w:rPr>
      </w:pPr>
      <w:r>
        <w:t>К основным трудностям молодого предпринимателя опрошенные традиционно отнесли «недостаток собственных средств»- 49,9% и «высокие налоги»- 36%. Выросло количество респондентов, выбравших вариант «экономическую ситуацию в целом» - с 22,5% в 2014 году до 34,4% в этом. Скорее всего, это связано с ситуацией пандемии, и проблемами, связанными с реализацией предпринимательского потенциала.</w:t>
      </w:r>
    </w:p>
    <w:p w:rsidR="00ED3281" w:rsidRDefault="00ED3281" w:rsidP="00ED3281">
      <w:pPr>
        <w:numPr>
          <w:ilvl w:val="0"/>
          <w:numId w:val="28"/>
        </w:numPr>
        <w:spacing w:line="300" w:lineRule="auto"/>
        <w:jc w:val="both"/>
        <w:rPr>
          <w:bCs/>
          <w:color w:val="000000"/>
        </w:rPr>
      </w:pPr>
      <w:r>
        <w:rPr>
          <w:color w:val="000000"/>
        </w:rPr>
        <w:t>О возможности трудоустройства в других регионах задумывается 60,</w:t>
      </w:r>
      <w:r w:rsidR="000152B1">
        <w:rPr>
          <w:color w:val="000000"/>
        </w:rPr>
        <w:t>3</w:t>
      </w:r>
      <w:r>
        <w:rPr>
          <w:color w:val="000000"/>
        </w:rPr>
        <w:t>% участников исследования.</w:t>
      </w:r>
      <w:r w:rsidR="000152B1" w:rsidRPr="000152B1">
        <w:t xml:space="preserve"> </w:t>
      </w:r>
      <w:r w:rsidR="000152B1">
        <w:t>Наличие семьи и детей усложняет переезд, и в связи с этим уменьшается мобильность респондентов. Так 63,5% холостых молодых людей ищут вакансии в других регионах, среди женатых и замужних респондентов этот процент составил 50,8%.</w:t>
      </w:r>
    </w:p>
    <w:p w:rsidR="00ED3281" w:rsidRDefault="00ED3281" w:rsidP="00ED3281">
      <w:pPr>
        <w:spacing w:line="300" w:lineRule="auto"/>
        <w:ind w:left="720"/>
        <w:jc w:val="both"/>
        <w:rPr>
          <w:bCs/>
          <w:color w:val="FF0000"/>
        </w:rPr>
      </w:pPr>
    </w:p>
    <w:p w:rsidR="0046011B" w:rsidRDefault="0046011B" w:rsidP="008112B2">
      <w:pPr>
        <w:spacing w:line="300" w:lineRule="auto"/>
        <w:ind w:firstLine="567"/>
        <w:jc w:val="center"/>
        <w:rPr>
          <w:b/>
          <w:bCs/>
          <w:color w:val="000000"/>
        </w:rPr>
      </w:pPr>
    </w:p>
    <w:p w:rsidR="00BC3641" w:rsidRDefault="00BC3641" w:rsidP="008112B2">
      <w:pPr>
        <w:spacing w:line="300" w:lineRule="auto"/>
        <w:ind w:firstLine="567"/>
        <w:jc w:val="center"/>
        <w:rPr>
          <w:b/>
          <w:bCs/>
          <w:color w:val="000000"/>
        </w:rPr>
      </w:pPr>
    </w:p>
    <w:p w:rsidR="00BC3641" w:rsidRDefault="00BC3641" w:rsidP="008112B2">
      <w:pPr>
        <w:spacing w:line="300" w:lineRule="auto"/>
        <w:ind w:firstLine="567"/>
        <w:jc w:val="center"/>
        <w:rPr>
          <w:b/>
          <w:bCs/>
          <w:color w:val="000000"/>
        </w:rPr>
      </w:pPr>
    </w:p>
    <w:p w:rsidR="00BC3641" w:rsidRDefault="00BC3641" w:rsidP="008112B2">
      <w:pPr>
        <w:spacing w:line="300" w:lineRule="auto"/>
        <w:ind w:firstLine="567"/>
        <w:jc w:val="center"/>
        <w:rPr>
          <w:b/>
          <w:bCs/>
          <w:color w:val="000000"/>
        </w:rPr>
      </w:pPr>
    </w:p>
    <w:p w:rsidR="00BC3641" w:rsidRDefault="00BC3641" w:rsidP="008112B2">
      <w:pPr>
        <w:spacing w:line="300" w:lineRule="auto"/>
        <w:ind w:firstLine="567"/>
        <w:jc w:val="center"/>
        <w:rPr>
          <w:b/>
          <w:bCs/>
          <w:color w:val="000000"/>
        </w:rPr>
      </w:pPr>
    </w:p>
    <w:p w:rsidR="00BC3641" w:rsidRDefault="00BC3641" w:rsidP="008112B2">
      <w:pPr>
        <w:spacing w:line="300" w:lineRule="auto"/>
        <w:ind w:firstLine="567"/>
        <w:jc w:val="center"/>
        <w:rPr>
          <w:b/>
          <w:bCs/>
          <w:color w:val="000000"/>
        </w:rPr>
      </w:pPr>
    </w:p>
    <w:p w:rsidR="00BC3641" w:rsidRDefault="00BC3641" w:rsidP="008112B2">
      <w:pPr>
        <w:spacing w:line="300" w:lineRule="auto"/>
        <w:ind w:firstLine="567"/>
        <w:jc w:val="center"/>
        <w:rPr>
          <w:b/>
          <w:bCs/>
          <w:color w:val="000000"/>
        </w:rPr>
      </w:pPr>
    </w:p>
    <w:p w:rsidR="00BC3641" w:rsidRDefault="00BC3641" w:rsidP="008112B2">
      <w:pPr>
        <w:spacing w:line="300" w:lineRule="auto"/>
        <w:ind w:firstLine="567"/>
        <w:jc w:val="center"/>
        <w:rPr>
          <w:b/>
          <w:bCs/>
          <w:color w:val="000000"/>
        </w:rPr>
      </w:pPr>
    </w:p>
    <w:p w:rsidR="00BC3641" w:rsidRDefault="00BC3641" w:rsidP="008112B2">
      <w:pPr>
        <w:spacing w:line="300" w:lineRule="auto"/>
        <w:ind w:firstLine="567"/>
        <w:jc w:val="center"/>
        <w:rPr>
          <w:b/>
          <w:bCs/>
          <w:color w:val="000000"/>
        </w:rPr>
      </w:pPr>
    </w:p>
    <w:p w:rsidR="00BC3641" w:rsidRDefault="00BC3641" w:rsidP="008112B2">
      <w:pPr>
        <w:spacing w:line="300" w:lineRule="auto"/>
        <w:ind w:firstLine="567"/>
        <w:jc w:val="center"/>
        <w:rPr>
          <w:b/>
          <w:bCs/>
          <w:color w:val="000000"/>
        </w:rPr>
      </w:pPr>
    </w:p>
    <w:p w:rsidR="00BC3641" w:rsidRDefault="00BC3641" w:rsidP="008112B2">
      <w:pPr>
        <w:spacing w:line="300" w:lineRule="auto"/>
        <w:ind w:firstLine="567"/>
        <w:jc w:val="center"/>
        <w:rPr>
          <w:b/>
          <w:bCs/>
          <w:color w:val="000000"/>
        </w:rPr>
      </w:pPr>
    </w:p>
    <w:p w:rsidR="00BC3641" w:rsidRDefault="00BC3641" w:rsidP="008112B2">
      <w:pPr>
        <w:spacing w:line="300" w:lineRule="auto"/>
        <w:ind w:firstLine="567"/>
        <w:jc w:val="center"/>
        <w:rPr>
          <w:b/>
          <w:bCs/>
          <w:color w:val="000000"/>
        </w:rPr>
      </w:pPr>
    </w:p>
    <w:p w:rsidR="00BC3641" w:rsidRDefault="00BC3641" w:rsidP="008112B2">
      <w:pPr>
        <w:spacing w:line="300" w:lineRule="auto"/>
        <w:ind w:firstLine="567"/>
        <w:jc w:val="center"/>
        <w:rPr>
          <w:b/>
          <w:bCs/>
          <w:color w:val="000000"/>
        </w:rPr>
      </w:pPr>
    </w:p>
    <w:p w:rsidR="00BC3641" w:rsidRDefault="00BC3641" w:rsidP="008112B2">
      <w:pPr>
        <w:spacing w:line="300" w:lineRule="auto"/>
        <w:ind w:firstLine="567"/>
        <w:jc w:val="center"/>
        <w:rPr>
          <w:b/>
          <w:bCs/>
          <w:color w:val="000000"/>
        </w:rPr>
      </w:pPr>
    </w:p>
    <w:p w:rsidR="00BC3641" w:rsidRDefault="00BC3641" w:rsidP="008112B2">
      <w:pPr>
        <w:spacing w:line="300" w:lineRule="auto"/>
        <w:ind w:firstLine="567"/>
        <w:jc w:val="center"/>
        <w:rPr>
          <w:b/>
          <w:bCs/>
          <w:color w:val="000000"/>
        </w:rPr>
      </w:pPr>
    </w:p>
    <w:p w:rsidR="00BC3641" w:rsidRDefault="00BC3641" w:rsidP="008112B2">
      <w:pPr>
        <w:spacing w:line="300" w:lineRule="auto"/>
        <w:ind w:firstLine="567"/>
        <w:jc w:val="center"/>
        <w:rPr>
          <w:b/>
          <w:bCs/>
          <w:color w:val="000000"/>
        </w:rPr>
      </w:pPr>
    </w:p>
    <w:p w:rsidR="00F13AE9" w:rsidRPr="008112B2" w:rsidRDefault="00F13AE9" w:rsidP="008112B2">
      <w:pPr>
        <w:spacing w:line="300" w:lineRule="auto"/>
        <w:ind w:firstLine="567"/>
        <w:jc w:val="center"/>
        <w:rPr>
          <w:b/>
          <w:color w:val="000000"/>
        </w:rPr>
      </w:pPr>
      <w:r w:rsidRPr="008112B2">
        <w:rPr>
          <w:b/>
          <w:bCs/>
          <w:color w:val="000000"/>
        </w:rPr>
        <w:lastRenderedPageBreak/>
        <w:t xml:space="preserve">2. </w:t>
      </w:r>
      <w:r w:rsidRPr="008112B2">
        <w:rPr>
          <w:b/>
          <w:color w:val="000000"/>
        </w:rPr>
        <w:t>ОБРАЗОВАТЕЛЬНЫЕ И МИГРАЦИОННЫЕ ПЛАНЫ МОЛОДЁЖИ</w:t>
      </w:r>
    </w:p>
    <w:p w:rsidR="00E50FD0" w:rsidRDefault="00E50FD0" w:rsidP="00E50FD0">
      <w:pPr>
        <w:autoSpaceDE w:val="0"/>
        <w:autoSpaceDN w:val="0"/>
        <w:adjustRightInd w:val="0"/>
        <w:rPr>
          <w:rFonts w:eastAsia="SimSun"/>
          <w:color w:val="000000"/>
          <w:sz w:val="30"/>
          <w:szCs w:val="30"/>
        </w:rPr>
      </w:pPr>
    </w:p>
    <w:p w:rsidR="00F13AE9" w:rsidRDefault="00F13AE9" w:rsidP="00AE1E93">
      <w:pPr>
        <w:spacing w:line="300" w:lineRule="auto"/>
        <w:ind w:firstLine="567"/>
        <w:jc w:val="both"/>
        <w:rPr>
          <w:noProof/>
        </w:rPr>
      </w:pPr>
      <w:r w:rsidRPr="0034277C">
        <w:rPr>
          <w:noProof/>
        </w:rPr>
        <w:t xml:space="preserve">В рамках </w:t>
      </w:r>
      <w:r w:rsidR="00EA2494">
        <w:rPr>
          <w:noProof/>
        </w:rPr>
        <w:t xml:space="preserve">нашего </w:t>
      </w:r>
      <w:r w:rsidRPr="0034277C">
        <w:rPr>
          <w:noProof/>
        </w:rPr>
        <w:t xml:space="preserve">исследования были </w:t>
      </w:r>
      <w:r w:rsidR="005E2F2B">
        <w:rPr>
          <w:noProof/>
        </w:rPr>
        <w:t xml:space="preserve">также </w:t>
      </w:r>
      <w:r w:rsidRPr="0034277C">
        <w:rPr>
          <w:noProof/>
        </w:rPr>
        <w:t>изучены образовательные и миграционные планы молодежи.</w:t>
      </w:r>
    </w:p>
    <w:p w:rsidR="005E2F2B" w:rsidRPr="00623335" w:rsidRDefault="005E2F2B" w:rsidP="005E2F2B">
      <w:pPr>
        <w:spacing w:line="300" w:lineRule="auto"/>
        <w:ind w:firstLine="567"/>
        <w:jc w:val="center"/>
        <w:rPr>
          <w:color w:val="000000"/>
        </w:rPr>
      </w:pPr>
      <w:r w:rsidRPr="00251CD2">
        <w:rPr>
          <w:b/>
          <w:bCs/>
          <w:color w:val="000000"/>
        </w:rPr>
        <w:t>Образовательные</w:t>
      </w:r>
      <w:r w:rsidRPr="00623335">
        <w:rPr>
          <w:color w:val="000000"/>
        </w:rPr>
        <w:t xml:space="preserve"> </w:t>
      </w:r>
      <w:r w:rsidRPr="00251CD2">
        <w:rPr>
          <w:b/>
          <w:bCs/>
          <w:color w:val="000000"/>
        </w:rPr>
        <w:t>планы</w:t>
      </w:r>
    </w:p>
    <w:p w:rsidR="0041533C" w:rsidRDefault="009B2A00" w:rsidP="00FB65E6">
      <w:pPr>
        <w:tabs>
          <w:tab w:val="left" w:pos="1080"/>
        </w:tabs>
        <w:spacing w:line="312" w:lineRule="auto"/>
        <w:ind w:firstLine="709"/>
        <w:jc w:val="both"/>
      </w:pPr>
      <w:r>
        <w:t xml:space="preserve">Среди социальных характеристик молодежи, нельзя не отметить уровень образования. В нашем исследовании при формировании выборочной совокупности критерий образования не учитывался, но так или иначе он присутствовал латентно. Среди опрошенных молодых людей </w:t>
      </w:r>
      <w:r w:rsidR="00222C7C">
        <w:t>35,2</w:t>
      </w:r>
      <w:r w:rsidR="00AA386D">
        <w:t>%</w:t>
      </w:r>
      <w:r>
        <w:t xml:space="preserve"> имеют высшее </w:t>
      </w:r>
      <w:r w:rsidR="00036FD0">
        <w:t xml:space="preserve">образование. </w:t>
      </w:r>
    </w:p>
    <w:p w:rsidR="00036FD0" w:rsidRDefault="00036FD0" w:rsidP="00036FD0">
      <w:pPr>
        <w:tabs>
          <w:tab w:val="left" w:pos="1080"/>
        </w:tabs>
        <w:spacing w:line="312" w:lineRule="auto"/>
        <w:jc w:val="right"/>
      </w:pPr>
      <w:r>
        <w:t>Таблица</w:t>
      </w:r>
      <w:r w:rsidR="008F1714">
        <w:t xml:space="preserve"> </w:t>
      </w:r>
      <w:r w:rsidR="00427370">
        <w:t>28</w:t>
      </w:r>
    </w:p>
    <w:p w:rsidR="009B2A00" w:rsidRPr="00590E7A" w:rsidRDefault="009B2A00" w:rsidP="009B2A00">
      <w:pPr>
        <w:jc w:val="center"/>
        <w:rPr>
          <w:b/>
          <w:color w:val="000000"/>
        </w:rPr>
      </w:pPr>
      <w:r w:rsidRPr="00590E7A">
        <w:rPr>
          <w:b/>
          <w:color w:val="000000"/>
        </w:rPr>
        <w:t>Образование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FF"/>
      </w:tblPr>
      <w:tblGrid>
        <w:gridCol w:w="499"/>
        <w:gridCol w:w="3178"/>
        <w:gridCol w:w="2034"/>
      </w:tblGrid>
      <w:tr w:rsidR="00EF2320" w:rsidRPr="00590E7A" w:rsidTr="0041533C">
        <w:trPr>
          <w:trHeight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0" w:rsidRPr="00590E7A" w:rsidRDefault="00EF23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E7A">
              <w:rPr>
                <w:b/>
                <w:bCs/>
                <w:color w:val="000000"/>
                <w:sz w:val="20"/>
                <w:szCs w:val="20"/>
              </w:rPr>
              <w:t>N: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0" w:rsidRPr="00590E7A" w:rsidRDefault="00EF23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E7A">
              <w:rPr>
                <w:b/>
                <w:bCs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0" w:rsidRPr="00590E7A" w:rsidRDefault="00EF23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E7A">
              <w:rPr>
                <w:b/>
                <w:bCs/>
                <w:color w:val="000000"/>
                <w:sz w:val="20"/>
                <w:szCs w:val="20"/>
              </w:rPr>
              <w:t>% от числа ответивших</w:t>
            </w:r>
          </w:p>
        </w:tc>
      </w:tr>
      <w:tr w:rsidR="00EF2320" w:rsidRPr="00590E7A" w:rsidTr="00EF2320">
        <w:trPr>
          <w:trHeight w:val="16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0" w:rsidRPr="00590E7A" w:rsidRDefault="00EF2320">
            <w:pPr>
              <w:jc w:val="center"/>
              <w:rPr>
                <w:color w:val="000000"/>
                <w:sz w:val="20"/>
                <w:szCs w:val="20"/>
              </w:rPr>
            </w:pPr>
            <w:r w:rsidRPr="00590E7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0" w:rsidRPr="00590E7A" w:rsidRDefault="00EF2320">
            <w:pPr>
              <w:jc w:val="center"/>
              <w:rPr>
                <w:color w:val="000000"/>
                <w:sz w:val="20"/>
                <w:szCs w:val="20"/>
              </w:rPr>
            </w:pPr>
            <w:r w:rsidRPr="00590E7A">
              <w:rPr>
                <w:color w:val="000000"/>
                <w:sz w:val="20"/>
                <w:szCs w:val="20"/>
              </w:rPr>
              <w:t>неполное среднее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20" w:rsidRPr="006F0280" w:rsidRDefault="00222C7C" w:rsidP="00EF23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</w:tr>
      <w:tr w:rsidR="00EF2320" w:rsidRPr="00590E7A" w:rsidTr="00EF2320">
        <w:trPr>
          <w:trHeight w:val="16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0" w:rsidRPr="00590E7A" w:rsidRDefault="00EF2320">
            <w:pPr>
              <w:jc w:val="center"/>
              <w:rPr>
                <w:color w:val="000000"/>
                <w:sz w:val="20"/>
                <w:szCs w:val="20"/>
              </w:rPr>
            </w:pPr>
            <w:r w:rsidRPr="00590E7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0" w:rsidRPr="00590E7A" w:rsidRDefault="00EF2320">
            <w:pPr>
              <w:jc w:val="center"/>
              <w:rPr>
                <w:color w:val="000000"/>
                <w:sz w:val="20"/>
                <w:szCs w:val="20"/>
              </w:rPr>
            </w:pPr>
            <w:r w:rsidRPr="00590E7A">
              <w:rPr>
                <w:color w:val="000000"/>
                <w:sz w:val="20"/>
                <w:szCs w:val="20"/>
              </w:rPr>
              <w:t>общее среднее (школа)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20" w:rsidRPr="006F0280" w:rsidRDefault="00222C7C" w:rsidP="00EF23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28,4</w:t>
            </w:r>
          </w:p>
        </w:tc>
      </w:tr>
      <w:tr w:rsidR="00EF2320" w:rsidRPr="00590E7A" w:rsidTr="00EF2320">
        <w:trPr>
          <w:trHeight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0" w:rsidRPr="00590E7A" w:rsidRDefault="00EF2320">
            <w:pPr>
              <w:jc w:val="center"/>
              <w:rPr>
                <w:color w:val="000000"/>
                <w:sz w:val="20"/>
                <w:szCs w:val="20"/>
              </w:rPr>
            </w:pPr>
            <w:r w:rsidRPr="00590E7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0" w:rsidRPr="00590E7A" w:rsidRDefault="00EF232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90E7A">
              <w:rPr>
                <w:color w:val="000000"/>
                <w:sz w:val="20"/>
                <w:szCs w:val="20"/>
              </w:rPr>
              <w:t>среднее специальное</w:t>
            </w:r>
            <w:r w:rsidRPr="00590E7A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590E7A">
              <w:rPr>
                <w:color w:val="000000"/>
                <w:sz w:val="20"/>
                <w:szCs w:val="20"/>
              </w:rPr>
              <w:t>начальное профессиональное</w:t>
            </w:r>
            <w:r w:rsidRPr="00590E7A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20" w:rsidRPr="006F0280" w:rsidRDefault="00222C7C" w:rsidP="00EF23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22,9</w:t>
            </w:r>
          </w:p>
        </w:tc>
      </w:tr>
      <w:tr w:rsidR="00EF2320" w:rsidRPr="00590E7A" w:rsidTr="00EF2320">
        <w:trPr>
          <w:trHeight w:val="33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0" w:rsidRPr="00590E7A" w:rsidRDefault="00EF2320">
            <w:pPr>
              <w:jc w:val="center"/>
              <w:rPr>
                <w:color w:val="000000"/>
                <w:sz w:val="20"/>
                <w:szCs w:val="20"/>
              </w:rPr>
            </w:pPr>
            <w:r w:rsidRPr="00590E7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0" w:rsidRPr="00590E7A" w:rsidRDefault="00EF2320">
            <w:pPr>
              <w:jc w:val="center"/>
              <w:rPr>
                <w:color w:val="000000"/>
                <w:sz w:val="20"/>
                <w:szCs w:val="20"/>
              </w:rPr>
            </w:pPr>
            <w:r w:rsidRPr="00590E7A">
              <w:rPr>
                <w:color w:val="000000"/>
                <w:sz w:val="20"/>
                <w:szCs w:val="20"/>
              </w:rPr>
              <w:t>незаконченное высшее и высшее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20" w:rsidRPr="006F0280" w:rsidRDefault="00222C7C" w:rsidP="00EF23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35,2</w:t>
            </w:r>
          </w:p>
        </w:tc>
      </w:tr>
      <w:tr w:rsidR="00EF2320" w:rsidRPr="00590E7A" w:rsidTr="0041533C">
        <w:trPr>
          <w:trHeight w:val="17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20" w:rsidRPr="00590E7A" w:rsidRDefault="00EF23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0" w:rsidRPr="00590E7A" w:rsidRDefault="00EF23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E7A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0" w:rsidRPr="005C2DEA" w:rsidRDefault="00EF2320" w:rsidP="00D97770">
            <w:pPr>
              <w:jc w:val="center"/>
              <w:rPr>
                <w:b/>
                <w:bCs/>
                <w:sz w:val="20"/>
                <w:szCs w:val="20"/>
              </w:rPr>
            </w:pPr>
            <w:r w:rsidRPr="005C2DEA">
              <w:rPr>
                <w:b/>
                <w:bCs/>
                <w:sz w:val="20"/>
                <w:szCs w:val="20"/>
              </w:rPr>
              <w:t>100,00</w:t>
            </w:r>
          </w:p>
        </w:tc>
      </w:tr>
    </w:tbl>
    <w:p w:rsidR="00CA3346" w:rsidRDefault="00CA3346" w:rsidP="005E2F2B">
      <w:pPr>
        <w:spacing w:line="300" w:lineRule="auto"/>
        <w:ind w:firstLine="567"/>
        <w:jc w:val="both"/>
        <w:rPr>
          <w:color w:val="000000"/>
        </w:rPr>
      </w:pPr>
    </w:p>
    <w:p w:rsidR="005E2F2B" w:rsidRPr="001528D4" w:rsidRDefault="005E2F2B" w:rsidP="005E2F2B">
      <w:pPr>
        <w:spacing w:line="300" w:lineRule="auto"/>
        <w:ind w:firstLine="567"/>
        <w:jc w:val="both"/>
        <w:rPr>
          <w:color w:val="000000"/>
        </w:rPr>
      </w:pPr>
      <w:r w:rsidRPr="002215A2">
        <w:rPr>
          <w:color w:val="000000"/>
        </w:rPr>
        <w:t xml:space="preserve">Большинство участников исследования уверены в значимости получения высшего образования. Так отвечая на вопрос: </w:t>
      </w:r>
      <w:r w:rsidRPr="00A66097">
        <w:rPr>
          <w:b/>
          <w:i/>
          <w:color w:val="000000"/>
        </w:rPr>
        <w:t>«</w:t>
      </w:r>
      <w:r w:rsidRPr="00A66097">
        <w:rPr>
          <w:b/>
          <w:bCs/>
          <w:i/>
          <w:color w:val="000000"/>
        </w:rPr>
        <w:t xml:space="preserve">Является ли получение высшего образования обязательным атрибутом </w:t>
      </w:r>
      <w:r w:rsidRPr="001528D4">
        <w:rPr>
          <w:b/>
          <w:bCs/>
          <w:i/>
          <w:color w:val="000000"/>
        </w:rPr>
        <w:t>жизненного успеха?»</w:t>
      </w:r>
      <w:r w:rsidRPr="001528D4">
        <w:rPr>
          <w:b/>
          <w:color w:val="000000"/>
        </w:rPr>
        <w:t xml:space="preserve"> </w:t>
      </w:r>
      <w:r w:rsidRPr="001528D4">
        <w:rPr>
          <w:color w:val="000000"/>
        </w:rPr>
        <w:t xml:space="preserve">- </w:t>
      </w:r>
      <w:r w:rsidR="00222C7C">
        <w:rPr>
          <w:color w:val="000000"/>
        </w:rPr>
        <w:t>35,1</w:t>
      </w:r>
      <w:r w:rsidRPr="001528D4">
        <w:rPr>
          <w:color w:val="000000"/>
        </w:rPr>
        <w:t xml:space="preserve">% отметили, что без высшего образования успеха добиться труднее, </w:t>
      </w:r>
      <w:r w:rsidR="00222C7C">
        <w:rPr>
          <w:color w:val="000000"/>
        </w:rPr>
        <w:t>56,4</w:t>
      </w:r>
      <w:r w:rsidRPr="001528D4">
        <w:rPr>
          <w:color w:val="000000"/>
        </w:rPr>
        <w:t>% уверены в том, что можно многого достичь и, не имея высшего образования</w:t>
      </w:r>
      <w:r w:rsidR="00222C7C">
        <w:rPr>
          <w:color w:val="000000"/>
        </w:rPr>
        <w:t xml:space="preserve"> (в прошлом году 41,7% и 50% соответственно)</w:t>
      </w:r>
      <w:r w:rsidRPr="001528D4">
        <w:rPr>
          <w:color w:val="000000"/>
        </w:rPr>
        <w:t xml:space="preserve">. Сравнивая результаты </w:t>
      </w:r>
      <w:r w:rsidR="00534FC4" w:rsidRPr="001528D4">
        <w:rPr>
          <w:color w:val="000000"/>
        </w:rPr>
        <w:t>с результатами прошлых</w:t>
      </w:r>
      <w:r w:rsidRPr="001528D4">
        <w:rPr>
          <w:color w:val="000000"/>
        </w:rPr>
        <w:t xml:space="preserve"> </w:t>
      </w:r>
      <w:r w:rsidR="00534FC4" w:rsidRPr="001528D4">
        <w:rPr>
          <w:color w:val="000000"/>
        </w:rPr>
        <w:t xml:space="preserve">лет </w:t>
      </w:r>
      <w:r w:rsidRPr="001528D4">
        <w:rPr>
          <w:color w:val="000000"/>
        </w:rPr>
        <w:t xml:space="preserve">можно отметить, что </w:t>
      </w:r>
      <w:r w:rsidR="00CA3346">
        <w:rPr>
          <w:color w:val="000000"/>
        </w:rPr>
        <w:t xml:space="preserve">все больше респондентов склоняются в сторону </w:t>
      </w:r>
      <w:r w:rsidR="00222C7C">
        <w:rPr>
          <w:color w:val="000000"/>
        </w:rPr>
        <w:t>того, что можно многого достичь и, не имея высшего образования</w:t>
      </w:r>
      <w:r w:rsidRPr="001528D4">
        <w:rPr>
          <w:color w:val="000000"/>
        </w:rPr>
        <w:t>.</w:t>
      </w:r>
      <w:r w:rsidR="00105ABC">
        <w:rPr>
          <w:color w:val="000000"/>
        </w:rPr>
        <w:t xml:space="preserve"> Заметна тенденция падения значимости высшего образования.</w:t>
      </w:r>
    </w:p>
    <w:p w:rsidR="00105ABC" w:rsidRDefault="005E2F2B" w:rsidP="005E2F2B">
      <w:pPr>
        <w:spacing w:line="300" w:lineRule="auto"/>
        <w:ind w:firstLine="567"/>
        <w:jc w:val="both"/>
        <w:rPr>
          <w:color w:val="000000"/>
        </w:rPr>
      </w:pPr>
      <w:r w:rsidRPr="001528D4">
        <w:rPr>
          <w:color w:val="000000"/>
        </w:rPr>
        <w:t>Женщины выше, чем мужчины оценивают значимость высшего образования, и считают, что без него добиться у</w:t>
      </w:r>
      <w:r w:rsidR="0002159E">
        <w:rPr>
          <w:color w:val="000000"/>
        </w:rPr>
        <w:t>с</w:t>
      </w:r>
      <w:r w:rsidRPr="001528D4">
        <w:rPr>
          <w:color w:val="000000"/>
        </w:rPr>
        <w:t xml:space="preserve">пеха достаточно трудно- </w:t>
      </w:r>
      <w:r w:rsidR="0002159E">
        <w:rPr>
          <w:color w:val="000000"/>
        </w:rPr>
        <w:t>41,3</w:t>
      </w:r>
      <w:r w:rsidRPr="001528D4">
        <w:rPr>
          <w:color w:val="000000"/>
        </w:rPr>
        <w:t xml:space="preserve">% женщин против </w:t>
      </w:r>
      <w:r w:rsidR="0002159E">
        <w:rPr>
          <w:color w:val="000000"/>
        </w:rPr>
        <w:t>28,2</w:t>
      </w:r>
      <w:r w:rsidRPr="001528D4">
        <w:rPr>
          <w:color w:val="000000"/>
        </w:rPr>
        <w:t xml:space="preserve">% мужчин. </w:t>
      </w:r>
      <w:r w:rsidR="0002159E" w:rsidRPr="0002159E">
        <w:rPr>
          <w:color w:val="000000"/>
        </w:rPr>
        <w:t>62</w:t>
      </w:r>
      <w:r w:rsidR="0002159E">
        <w:rPr>
          <w:color w:val="000000"/>
        </w:rPr>
        <w:t>,6%</w:t>
      </w:r>
      <w:r w:rsidRPr="001528D4">
        <w:rPr>
          <w:color w:val="000000"/>
        </w:rPr>
        <w:t xml:space="preserve"> мужчин уверены в том, что можно много добиться и без высшего образования.</w:t>
      </w:r>
      <w:r w:rsidR="0002159E">
        <w:rPr>
          <w:color w:val="000000"/>
        </w:rPr>
        <w:t xml:space="preserve"> Наблюдается рост мнений в данной группе</w:t>
      </w:r>
      <w:r w:rsidRPr="001528D4">
        <w:rPr>
          <w:color w:val="000000"/>
        </w:rPr>
        <w:t xml:space="preserve"> </w:t>
      </w:r>
      <w:r w:rsidR="0002159E">
        <w:rPr>
          <w:color w:val="000000"/>
        </w:rPr>
        <w:t>(в прошлом году 56,3% придерживались такой точки зрения).</w:t>
      </w:r>
    </w:p>
    <w:p w:rsidR="005E2F2B" w:rsidRDefault="0002159E" w:rsidP="005E2F2B">
      <w:pPr>
        <w:spacing w:line="30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Городская молодежь в большей степени уверена, что можно и без высшего </w:t>
      </w:r>
      <w:r w:rsidR="00FE7E2E">
        <w:rPr>
          <w:color w:val="000000"/>
        </w:rPr>
        <w:t>образования</w:t>
      </w:r>
      <w:r>
        <w:rPr>
          <w:color w:val="000000"/>
        </w:rPr>
        <w:t xml:space="preserve"> добиться высот в жизни. Сельская молодежь </w:t>
      </w:r>
      <w:r w:rsidR="00FE7E2E">
        <w:rPr>
          <w:color w:val="000000"/>
        </w:rPr>
        <w:t>нацелена</w:t>
      </w:r>
      <w:r>
        <w:rPr>
          <w:color w:val="000000"/>
        </w:rPr>
        <w:t xml:space="preserve"> на получение высшего </w:t>
      </w:r>
      <w:r w:rsidR="00FE7E2E">
        <w:rPr>
          <w:color w:val="000000"/>
        </w:rPr>
        <w:t>образования</w:t>
      </w:r>
      <w:r w:rsidR="00496B31">
        <w:rPr>
          <w:color w:val="000000"/>
        </w:rPr>
        <w:t xml:space="preserve"> для достижения успеха.</w:t>
      </w:r>
      <w:r w:rsidR="00296E06">
        <w:rPr>
          <w:color w:val="000000"/>
        </w:rPr>
        <w:t xml:space="preserve"> </w:t>
      </w:r>
      <w:r w:rsidR="005E2F2B" w:rsidRPr="001528D4">
        <w:rPr>
          <w:color w:val="000000"/>
        </w:rPr>
        <w:t xml:space="preserve">Ценность получения высшего образования меняется в зависимости от </w:t>
      </w:r>
      <w:r w:rsidR="00407458">
        <w:rPr>
          <w:color w:val="000000"/>
        </w:rPr>
        <w:t>возраста</w:t>
      </w:r>
      <w:r w:rsidR="00290CA0" w:rsidRPr="001528D4">
        <w:rPr>
          <w:color w:val="000000"/>
        </w:rPr>
        <w:t xml:space="preserve"> </w:t>
      </w:r>
      <w:r w:rsidR="005E2F2B" w:rsidRPr="001528D4">
        <w:rPr>
          <w:color w:val="000000"/>
        </w:rPr>
        <w:t xml:space="preserve">респондентов. </w:t>
      </w:r>
      <w:r w:rsidR="00407458">
        <w:rPr>
          <w:color w:val="000000"/>
        </w:rPr>
        <w:t xml:space="preserve">Если молодые </w:t>
      </w:r>
      <w:r w:rsidR="002A55E9">
        <w:rPr>
          <w:color w:val="000000"/>
        </w:rPr>
        <w:t>люди</w:t>
      </w:r>
      <w:r w:rsidR="00407458">
        <w:rPr>
          <w:color w:val="000000"/>
        </w:rPr>
        <w:t xml:space="preserve"> от 14 до 22 лет </w:t>
      </w:r>
      <w:r w:rsidR="002A55E9">
        <w:rPr>
          <w:color w:val="000000"/>
        </w:rPr>
        <w:t>считают, ч</w:t>
      </w:r>
      <w:r w:rsidR="00407458">
        <w:rPr>
          <w:color w:val="000000"/>
        </w:rPr>
        <w:t>то многого можно добиться и не имея образования</w:t>
      </w:r>
      <w:r w:rsidR="00FE7E2E">
        <w:rPr>
          <w:color w:val="000000"/>
        </w:rPr>
        <w:t xml:space="preserve"> (около 60%)</w:t>
      </w:r>
      <w:r w:rsidR="00407458">
        <w:rPr>
          <w:color w:val="000000"/>
        </w:rPr>
        <w:t xml:space="preserve">, то </w:t>
      </w:r>
      <w:r w:rsidR="00FE7E2E">
        <w:rPr>
          <w:color w:val="000000"/>
        </w:rPr>
        <w:t xml:space="preserve">с увеличением возраста растет процент тех молодых </w:t>
      </w:r>
      <w:r w:rsidR="00C21BB6">
        <w:rPr>
          <w:color w:val="000000"/>
        </w:rPr>
        <w:t>людей</w:t>
      </w:r>
      <w:r w:rsidR="00FE7E2E">
        <w:rPr>
          <w:color w:val="000000"/>
        </w:rPr>
        <w:t xml:space="preserve">, которые считают, что высшее </w:t>
      </w:r>
      <w:r w:rsidR="00C21BB6">
        <w:rPr>
          <w:color w:val="000000"/>
        </w:rPr>
        <w:t>образование</w:t>
      </w:r>
      <w:r w:rsidR="00FE7E2E">
        <w:rPr>
          <w:color w:val="000000"/>
        </w:rPr>
        <w:t xml:space="preserve"> необходимо.</w:t>
      </w:r>
      <w:r w:rsidR="002A55E9">
        <w:rPr>
          <w:color w:val="000000"/>
        </w:rPr>
        <w:t xml:space="preserve"> </w:t>
      </w:r>
      <w:r w:rsidR="00496B31">
        <w:rPr>
          <w:color w:val="000000"/>
        </w:rPr>
        <w:t>В целом, по сравнению с прошлым годом увеличилось количество тех респондентов (во всех возрастных группах), которые уверены в том, что можно много достичь и не имея высшего образования.</w:t>
      </w:r>
    </w:p>
    <w:p w:rsidR="00BC3641" w:rsidRDefault="00BC3641" w:rsidP="005E2F2B">
      <w:pPr>
        <w:spacing w:line="300" w:lineRule="auto"/>
        <w:ind w:firstLine="567"/>
        <w:jc w:val="both"/>
        <w:rPr>
          <w:color w:val="000000"/>
        </w:rPr>
      </w:pPr>
    </w:p>
    <w:p w:rsidR="00BC3641" w:rsidRDefault="00BC3641" w:rsidP="005E2F2B">
      <w:pPr>
        <w:spacing w:line="300" w:lineRule="auto"/>
        <w:ind w:firstLine="567"/>
        <w:jc w:val="both"/>
        <w:rPr>
          <w:color w:val="000000"/>
        </w:rPr>
      </w:pPr>
    </w:p>
    <w:p w:rsidR="005E2F2B" w:rsidRDefault="00C21BB6" w:rsidP="005E2F2B">
      <w:pPr>
        <w:spacing w:line="300" w:lineRule="auto"/>
        <w:ind w:firstLine="567"/>
        <w:jc w:val="right"/>
        <w:rPr>
          <w:color w:val="000000"/>
        </w:rPr>
      </w:pPr>
      <w:r>
        <w:rPr>
          <w:color w:val="000000"/>
        </w:rPr>
        <w:lastRenderedPageBreak/>
        <w:t xml:space="preserve">Таблица </w:t>
      </w:r>
      <w:r w:rsidR="00427370">
        <w:rPr>
          <w:color w:val="000000"/>
        </w:rPr>
        <w:t>29</w:t>
      </w:r>
    </w:p>
    <w:p w:rsidR="00821F16" w:rsidRDefault="00821F16" w:rsidP="00821F16">
      <w:pPr>
        <w:spacing w:line="300" w:lineRule="auto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Влияние возраста на ценность получения высшего образования</w:t>
      </w:r>
    </w:p>
    <w:p w:rsidR="00821F16" w:rsidRDefault="00821F16" w:rsidP="005E2F2B">
      <w:pPr>
        <w:spacing w:line="300" w:lineRule="auto"/>
        <w:ind w:firstLine="567"/>
        <w:jc w:val="right"/>
        <w:rPr>
          <w:color w:val="00000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3"/>
        <w:gridCol w:w="1520"/>
        <w:gridCol w:w="1495"/>
        <w:gridCol w:w="1496"/>
        <w:gridCol w:w="1432"/>
        <w:gridCol w:w="1490"/>
        <w:gridCol w:w="1025"/>
      </w:tblGrid>
      <w:tr w:rsidR="00407458" w:rsidRPr="00407458" w:rsidTr="00FE7E2E">
        <w:trPr>
          <w:trHeight w:val="263"/>
        </w:trPr>
        <w:tc>
          <w:tcPr>
            <w:tcW w:w="1125" w:type="dxa"/>
            <w:hideMark/>
          </w:tcPr>
          <w:p w:rsidR="00407458" w:rsidRPr="00354084" w:rsidRDefault="00407458" w:rsidP="0040745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vAlign w:val="center"/>
            <w:hideMark/>
          </w:tcPr>
          <w:p w:rsidR="00407458" w:rsidRPr="00354084" w:rsidRDefault="00407458" w:rsidP="00354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1. Я думаю, что без высшего образования успеха в жизни добиться труднее</w:t>
            </w:r>
          </w:p>
        </w:tc>
        <w:tc>
          <w:tcPr>
            <w:tcW w:w="2961" w:type="dxa"/>
            <w:gridSpan w:val="2"/>
            <w:vAlign w:val="center"/>
            <w:hideMark/>
          </w:tcPr>
          <w:p w:rsidR="00407458" w:rsidRPr="00354084" w:rsidRDefault="00407458" w:rsidP="00354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2. Можно многого достичь и не имея высшего образования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7458" w:rsidRPr="00354084" w:rsidRDefault="00407458" w:rsidP="00354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3. Затрудняюсь ответить</w:t>
            </w:r>
          </w:p>
        </w:tc>
      </w:tr>
      <w:tr w:rsidR="00FE7E2E" w:rsidRPr="00FE7E2E" w:rsidTr="00FE7E2E">
        <w:trPr>
          <w:trHeight w:val="263"/>
        </w:trPr>
        <w:tc>
          <w:tcPr>
            <w:tcW w:w="1125" w:type="dxa"/>
            <w:hideMark/>
          </w:tcPr>
          <w:p w:rsidR="0002159E" w:rsidRPr="00FE7E2E" w:rsidRDefault="0002159E" w:rsidP="0040745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02159E" w:rsidRPr="00FE7E2E" w:rsidRDefault="0002159E" w:rsidP="00FE7E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7E2E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02159E" w:rsidRPr="00FE7E2E" w:rsidRDefault="0002159E" w:rsidP="00FE7E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7E2E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02159E" w:rsidRPr="00FE7E2E" w:rsidRDefault="0002159E" w:rsidP="00FE7E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7E2E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2159E" w:rsidRPr="00FE7E2E" w:rsidRDefault="0002159E" w:rsidP="00FE7E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7E2E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43" w:type="dxa"/>
            <w:vAlign w:val="center"/>
            <w:hideMark/>
          </w:tcPr>
          <w:p w:rsidR="0002159E" w:rsidRPr="00FE7E2E" w:rsidRDefault="0002159E" w:rsidP="00FE7E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7E2E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vAlign w:val="center"/>
          </w:tcPr>
          <w:p w:rsidR="0002159E" w:rsidRPr="00FE7E2E" w:rsidRDefault="0002159E" w:rsidP="00FE7E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7E2E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FE7E2E" w:rsidRPr="00407458" w:rsidTr="00FE7E2E">
        <w:trPr>
          <w:trHeight w:val="263"/>
        </w:trPr>
        <w:tc>
          <w:tcPr>
            <w:tcW w:w="1125" w:type="dxa"/>
            <w:hideMark/>
          </w:tcPr>
          <w:p w:rsidR="0002159E" w:rsidRPr="00354084" w:rsidRDefault="0002159E" w:rsidP="00407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14-17 лет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02159E" w:rsidRPr="00FE7E2E" w:rsidRDefault="0002159E" w:rsidP="00FE7E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2E">
              <w:rPr>
                <w:rFonts w:ascii="Arial" w:hAnsi="Arial" w:cs="Arial"/>
                <w:color w:val="000000"/>
                <w:sz w:val="20"/>
                <w:szCs w:val="20"/>
              </w:rPr>
              <w:t>40,65%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02159E" w:rsidRPr="00FE7E2E" w:rsidRDefault="0002159E" w:rsidP="00FE7E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59E">
              <w:rPr>
                <w:rFonts w:ascii="Arial" w:hAnsi="Arial" w:cs="Arial"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02159E" w:rsidRPr="00FE7E2E" w:rsidRDefault="0002159E" w:rsidP="00FE7E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2E">
              <w:rPr>
                <w:rFonts w:ascii="Arial" w:hAnsi="Arial" w:cs="Arial"/>
                <w:color w:val="000000"/>
                <w:sz w:val="20"/>
                <w:szCs w:val="20"/>
              </w:rPr>
              <w:t>48,95%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2159E" w:rsidRPr="00FE7E2E" w:rsidRDefault="0002159E" w:rsidP="00FE7E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59E">
              <w:rPr>
                <w:rFonts w:ascii="Arial" w:hAnsi="Arial" w:cs="Arial"/>
                <w:color w:val="000000"/>
                <w:sz w:val="20"/>
                <w:szCs w:val="20"/>
              </w:rPr>
              <w:t>60,9</w:t>
            </w:r>
          </w:p>
        </w:tc>
        <w:tc>
          <w:tcPr>
            <w:tcW w:w="1443" w:type="dxa"/>
            <w:vAlign w:val="center"/>
            <w:hideMark/>
          </w:tcPr>
          <w:p w:rsidR="0002159E" w:rsidRPr="00FE7E2E" w:rsidRDefault="0002159E" w:rsidP="00FE7E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2E">
              <w:rPr>
                <w:rFonts w:ascii="Arial" w:hAnsi="Arial" w:cs="Arial"/>
                <w:color w:val="000000"/>
                <w:sz w:val="20"/>
                <w:szCs w:val="20"/>
              </w:rPr>
              <w:t>10,40%</w:t>
            </w:r>
          </w:p>
        </w:tc>
        <w:tc>
          <w:tcPr>
            <w:tcW w:w="992" w:type="dxa"/>
            <w:vAlign w:val="center"/>
          </w:tcPr>
          <w:p w:rsidR="0002159E" w:rsidRPr="00FE7E2E" w:rsidRDefault="00FE7E2E" w:rsidP="00FE7E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2E"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</w:tr>
      <w:tr w:rsidR="00FE7E2E" w:rsidRPr="00407458" w:rsidTr="00FE7E2E">
        <w:trPr>
          <w:trHeight w:val="263"/>
        </w:trPr>
        <w:tc>
          <w:tcPr>
            <w:tcW w:w="1125" w:type="dxa"/>
            <w:hideMark/>
          </w:tcPr>
          <w:p w:rsidR="0002159E" w:rsidRPr="00354084" w:rsidRDefault="0002159E" w:rsidP="00407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18-22 года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02159E" w:rsidRPr="00FE7E2E" w:rsidRDefault="0002159E" w:rsidP="00FE7E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2E">
              <w:rPr>
                <w:rFonts w:ascii="Arial" w:hAnsi="Arial" w:cs="Arial"/>
                <w:color w:val="000000"/>
                <w:sz w:val="20"/>
                <w:szCs w:val="20"/>
              </w:rPr>
              <w:t>37,39%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02159E" w:rsidRPr="00FE7E2E" w:rsidRDefault="0002159E" w:rsidP="00FE7E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59E">
              <w:rPr>
                <w:rFonts w:ascii="Arial" w:hAnsi="Arial" w:cs="Arial"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02159E" w:rsidRPr="00FE7E2E" w:rsidRDefault="0002159E" w:rsidP="00FE7E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2E">
              <w:rPr>
                <w:rFonts w:ascii="Arial" w:hAnsi="Arial" w:cs="Arial"/>
                <w:color w:val="000000"/>
                <w:sz w:val="20"/>
                <w:szCs w:val="20"/>
              </w:rPr>
              <w:t>54,85%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2159E" w:rsidRPr="00FE7E2E" w:rsidRDefault="0002159E" w:rsidP="00FE7E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59E">
              <w:rPr>
                <w:rFonts w:ascii="Arial" w:hAnsi="Arial" w:cs="Arial"/>
                <w:color w:val="000000"/>
                <w:sz w:val="20"/>
                <w:szCs w:val="20"/>
              </w:rPr>
              <w:t>59,6</w:t>
            </w:r>
          </w:p>
        </w:tc>
        <w:tc>
          <w:tcPr>
            <w:tcW w:w="1443" w:type="dxa"/>
            <w:vAlign w:val="center"/>
            <w:hideMark/>
          </w:tcPr>
          <w:p w:rsidR="0002159E" w:rsidRPr="00FE7E2E" w:rsidRDefault="0002159E" w:rsidP="00FE7E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2E">
              <w:rPr>
                <w:rFonts w:ascii="Arial" w:hAnsi="Arial" w:cs="Arial"/>
                <w:color w:val="000000"/>
                <w:sz w:val="20"/>
                <w:szCs w:val="20"/>
              </w:rPr>
              <w:t>7,76%</w:t>
            </w:r>
          </w:p>
        </w:tc>
        <w:tc>
          <w:tcPr>
            <w:tcW w:w="992" w:type="dxa"/>
            <w:vAlign w:val="center"/>
          </w:tcPr>
          <w:p w:rsidR="0002159E" w:rsidRPr="0002159E" w:rsidRDefault="00FE7E2E" w:rsidP="00FE7E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2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FE7E2E" w:rsidRPr="00407458" w:rsidTr="00FE7E2E">
        <w:trPr>
          <w:trHeight w:val="263"/>
        </w:trPr>
        <w:tc>
          <w:tcPr>
            <w:tcW w:w="1125" w:type="dxa"/>
            <w:hideMark/>
          </w:tcPr>
          <w:p w:rsidR="0002159E" w:rsidRPr="00354084" w:rsidRDefault="0002159E" w:rsidP="00407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23-30 лет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02159E" w:rsidRPr="00FE7E2E" w:rsidRDefault="0002159E" w:rsidP="00FE7E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2E">
              <w:rPr>
                <w:rFonts w:ascii="Arial" w:hAnsi="Arial" w:cs="Arial"/>
                <w:color w:val="000000"/>
                <w:sz w:val="20"/>
                <w:szCs w:val="20"/>
              </w:rPr>
              <w:t>47,87%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02159E" w:rsidRPr="0002159E" w:rsidRDefault="0002159E" w:rsidP="00FE7E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59E">
              <w:rPr>
                <w:rFonts w:ascii="Arial" w:hAnsi="Arial" w:cs="Arial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02159E" w:rsidRPr="00FE7E2E" w:rsidRDefault="0002159E" w:rsidP="00FE7E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2E">
              <w:rPr>
                <w:rFonts w:ascii="Arial" w:hAnsi="Arial" w:cs="Arial"/>
                <w:color w:val="000000"/>
                <w:sz w:val="20"/>
                <w:szCs w:val="20"/>
              </w:rPr>
              <w:t>46,35%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2159E" w:rsidRPr="0002159E" w:rsidRDefault="0002159E" w:rsidP="00FE7E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59E">
              <w:rPr>
                <w:rFonts w:ascii="Arial" w:hAnsi="Arial" w:cs="Arial"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1443" w:type="dxa"/>
            <w:vAlign w:val="center"/>
            <w:hideMark/>
          </w:tcPr>
          <w:p w:rsidR="0002159E" w:rsidRPr="00FE7E2E" w:rsidRDefault="0002159E" w:rsidP="00FE7E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2E">
              <w:rPr>
                <w:rFonts w:ascii="Arial" w:hAnsi="Arial" w:cs="Arial"/>
                <w:color w:val="000000"/>
                <w:sz w:val="20"/>
                <w:szCs w:val="20"/>
              </w:rPr>
              <w:t>5,78%</w:t>
            </w:r>
          </w:p>
        </w:tc>
        <w:tc>
          <w:tcPr>
            <w:tcW w:w="992" w:type="dxa"/>
            <w:vAlign w:val="center"/>
          </w:tcPr>
          <w:p w:rsidR="0002159E" w:rsidRPr="0002159E" w:rsidRDefault="00FE7E2E" w:rsidP="00FE7E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59E">
              <w:rPr>
                <w:rFonts w:ascii="Arial" w:hAnsi="Arial" w:cs="Arial"/>
                <w:color w:val="000000"/>
                <w:sz w:val="20"/>
                <w:szCs w:val="20"/>
              </w:rPr>
              <w:t>9,8</w:t>
            </w:r>
          </w:p>
        </w:tc>
      </w:tr>
      <w:tr w:rsidR="00FE7E2E" w:rsidRPr="00407458" w:rsidTr="00FE7E2E">
        <w:trPr>
          <w:trHeight w:val="263"/>
        </w:trPr>
        <w:tc>
          <w:tcPr>
            <w:tcW w:w="1125" w:type="dxa"/>
            <w:hideMark/>
          </w:tcPr>
          <w:p w:rsidR="0002159E" w:rsidRPr="00354084" w:rsidRDefault="00FE7E2E" w:rsidP="00407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30-35 лет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02159E" w:rsidRPr="00FE7E2E" w:rsidRDefault="0002159E" w:rsidP="00FE7E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2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02159E" w:rsidRPr="0002159E" w:rsidRDefault="0002159E" w:rsidP="00FE7E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59E">
              <w:rPr>
                <w:rFonts w:ascii="Arial" w:hAnsi="Arial" w:cs="Arial"/>
                <w:color w:val="000000"/>
                <w:sz w:val="20"/>
                <w:szCs w:val="20"/>
              </w:rPr>
              <w:t>48,3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02159E" w:rsidRPr="00FE7E2E" w:rsidRDefault="0002159E" w:rsidP="00FE7E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2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2159E" w:rsidRPr="0002159E" w:rsidRDefault="0002159E" w:rsidP="00FE7E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59E">
              <w:rPr>
                <w:rFonts w:ascii="Arial" w:hAnsi="Arial" w:cs="Arial"/>
                <w:color w:val="000000"/>
                <w:sz w:val="20"/>
                <w:szCs w:val="20"/>
              </w:rPr>
              <w:t>46,7</w:t>
            </w:r>
          </w:p>
        </w:tc>
        <w:tc>
          <w:tcPr>
            <w:tcW w:w="1443" w:type="dxa"/>
            <w:vAlign w:val="center"/>
            <w:hideMark/>
          </w:tcPr>
          <w:p w:rsidR="0002159E" w:rsidRPr="00FE7E2E" w:rsidRDefault="0002159E" w:rsidP="00FE7E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159E" w:rsidRPr="00FE7E2E" w:rsidRDefault="00FE7E2E" w:rsidP="00FE7E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59E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</w:tbl>
    <w:p w:rsidR="00407458" w:rsidRDefault="00407458" w:rsidP="005E2F2B">
      <w:pPr>
        <w:spacing w:line="300" w:lineRule="auto"/>
        <w:ind w:firstLine="567"/>
        <w:jc w:val="right"/>
        <w:rPr>
          <w:color w:val="000000"/>
        </w:rPr>
      </w:pPr>
    </w:p>
    <w:p w:rsidR="005E2F2B" w:rsidRPr="00C0478D" w:rsidRDefault="005E2F2B" w:rsidP="005E2F2B">
      <w:pPr>
        <w:spacing w:line="300" w:lineRule="auto"/>
        <w:ind w:firstLine="567"/>
        <w:jc w:val="both"/>
        <w:rPr>
          <w:bCs/>
          <w:color w:val="000000"/>
        </w:rPr>
      </w:pPr>
      <w:r w:rsidRPr="0080003D">
        <w:rPr>
          <w:color w:val="000000"/>
        </w:rPr>
        <w:t>Из числа</w:t>
      </w:r>
      <w:r w:rsidRPr="00702A57">
        <w:rPr>
          <w:rFonts w:ascii="Arial" w:hAnsi="Arial" w:cs="Arial"/>
          <w:color w:val="000000"/>
          <w:sz w:val="16"/>
        </w:rPr>
        <w:t xml:space="preserve"> </w:t>
      </w:r>
      <w:r w:rsidRPr="00C0478D">
        <w:rPr>
          <w:color w:val="000000"/>
        </w:rPr>
        <w:t>ответивших на вопрос</w:t>
      </w:r>
      <w:r w:rsidRPr="0080003D">
        <w:rPr>
          <w:b/>
          <w:color w:val="000000"/>
        </w:rPr>
        <w:t xml:space="preserve">: </w:t>
      </w:r>
      <w:r w:rsidRPr="0080003D">
        <w:rPr>
          <w:b/>
          <w:i/>
          <w:color w:val="000000"/>
        </w:rPr>
        <w:t>«</w:t>
      </w:r>
      <w:r w:rsidRPr="0080003D">
        <w:rPr>
          <w:b/>
          <w:bCs/>
          <w:i/>
          <w:color w:val="000000"/>
        </w:rPr>
        <w:t>Когда Вы приняли решение изучать Вашу нынешнюю специальность?»</w:t>
      </w:r>
      <w:r w:rsidRPr="00C0478D">
        <w:rPr>
          <w:bCs/>
          <w:color w:val="000000"/>
        </w:rPr>
        <w:t xml:space="preserve"> - </w:t>
      </w:r>
      <w:r w:rsidR="00FF7E41">
        <w:rPr>
          <w:bCs/>
          <w:color w:val="000000"/>
        </w:rPr>
        <w:t>47</w:t>
      </w:r>
      <w:r w:rsidRPr="00C0478D">
        <w:rPr>
          <w:bCs/>
          <w:color w:val="000000"/>
        </w:rPr>
        <w:t>% приняли решение еще до окончания школы (</w:t>
      </w:r>
      <w:r w:rsidR="00FF7E41">
        <w:rPr>
          <w:bCs/>
          <w:color w:val="000000"/>
        </w:rPr>
        <w:t>31,6</w:t>
      </w:r>
      <w:r w:rsidRPr="00C0478D">
        <w:rPr>
          <w:bCs/>
          <w:color w:val="000000"/>
        </w:rPr>
        <w:t xml:space="preserve">% до окончания 9 класса и </w:t>
      </w:r>
      <w:r w:rsidR="000D2872">
        <w:rPr>
          <w:bCs/>
          <w:color w:val="000000"/>
        </w:rPr>
        <w:t>15</w:t>
      </w:r>
      <w:r w:rsidR="00FF7E41">
        <w:rPr>
          <w:bCs/>
          <w:color w:val="000000"/>
        </w:rPr>
        <w:t>,4</w:t>
      </w:r>
      <w:r w:rsidRPr="00C0478D">
        <w:rPr>
          <w:bCs/>
          <w:color w:val="000000"/>
        </w:rPr>
        <w:t>% за полг</w:t>
      </w:r>
      <w:r>
        <w:rPr>
          <w:bCs/>
          <w:color w:val="000000"/>
        </w:rPr>
        <w:t xml:space="preserve">ода до окончания школы). </w:t>
      </w:r>
      <w:r w:rsidR="00FF7E41">
        <w:rPr>
          <w:bCs/>
          <w:color w:val="000000"/>
        </w:rPr>
        <w:t>13,1</w:t>
      </w:r>
      <w:r>
        <w:rPr>
          <w:bCs/>
          <w:color w:val="000000"/>
        </w:rPr>
        <w:t>% молодых людей приняли решение</w:t>
      </w:r>
      <w:r w:rsidRPr="00C0478D">
        <w:rPr>
          <w:bCs/>
          <w:color w:val="000000"/>
        </w:rPr>
        <w:t xml:space="preserve"> сразу после окончания среднего учебного заведения. </w:t>
      </w:r>
      <w:r>
        <w:rPr>
          <w:bCs/>
          <w:color w:val="000000"/>
        </w:rPr>
        <w:t>По сравнени</w:t>
      </w:r>
      <w:r w:rsidR="00F8245F">
        <w:rPr>
          <w:bCs/>
          <w:color w:val="000000"/>
        </w:rPr>
        <w:t xml:space="preserve">ю с результатами прошлого года </w:t>
      </w:r>
      <w:r w:rsidR="00375D87">
        <w:rPr>
          <w:bCs/>
          <w:color w:val="000000"/>
        </w:rPr>
        <w:t>значимых изменений не произошло.</w:t>
      </w:r>
      <w:r w:rsidR="00F8245F">
        <w:rPr>
          <w:bCs/>
          <w:color w:val="000000"/>
        </w:rPr>
        <w:t xml:space="preserve"> </w:t>
      </w:r>
      <w:r w:rsidRPr="00C0478D">
        <w:rPr>
          <w:bCs/>
          <w:color w:val="000000"/>
        </w:rPr>
        <w:t xml:space="preserve">У </w:t>
      </w:r>
      <w:r w:rsidR="00FF7E41">
        <w:rPr>
          <w:bCs/>
          <w:color w:val="000000"/>
        </w:rPr>
        <w:t>13,8</w:t>
      </w:r>
      <w:r w:rsidRPr="00C0478D">
        <w:rPr>
          <w:bCs/>
          <w:color w:val="000000"/>
        </w:rPr>
        <w:t>% выбор специальности был случайным</w:t>
      </w:r>
      <w:r w:rsidR="00375D87">
        <w:rPr>
          <w:bCs/>
          <w:color w:val="000000"/>
        </w:rPr>
        <w:t xml:space="preserve"> </w:t>
      </w:r>
      <w:r w:rsidR="00FF7E41">
        <w:rPr>
          <w:bCs/>
          <w:color w:val="000000"/>
        </w:rPr>
        <w:t>Заметна тенденция на снижение случайности выбора специальности (с 21,7% в 2011 году до 13,8% в текущем)</w:t>
      </w:r>
      <w:r w:rsidR="00FF7E41" w:rsidRPr="00C0478D">
        <w:rPr>
          <w:bCs/>
          <w:color w:val="000000"/>
        </w:rPr>
        <w:t xml:space="preserve">. </w:t>
      </w:r>
      <w:r w:rsidR="00FF7E41">
        <w:rPr>
          <w:bCs/>
          <w:color w:val="000000"/>
        </w:rPr>
        <w:t xml:space="preserve"> 3,3% опрошенных молодых люедй  еще не выбрали специальность.</w:t>
      </w:r>
    </w:p>
    <w:p w:rsidR="005E2F2B" w:rsidRPr="00CC48DC" w:rsidRDefault="005E2F2B" w:rsidP="005E2F2B">
      <w:pPr>
        <w:spacing w:line="300" w:lineRule="auto"/>
        <w:ind w:firstLine="567"/>
        <w:jc w:val="right"/>
      </w:pPr>
      <w:r w:rsidRPr="00CC48DC">
        <w:t xml:space="preserve">Таблица </w:t>
      </w:r>
      <w:r w:rsidR="00427370">
        <w:t>30</w:t>
      </w:r>
    </w:p>
    <w:p w:rsidR="00A03E94" w:rsidRDefault="005E2F2B" w:rsidP="00DA26C8">
      <w:pPr>
        <w:jc w:val="center"/>
        <w:rPr>
          <w:b/>
        </w:rPr>
      </w:pPr>
      <w:r>
        <w:rPr>
          <w:b/>
        </w:rPr>
        <w:t xml:space="preserve">Время принятия решения об изучении той или иной </w:t>
      </w:r>
      <w:r w:rsidR="00DA26C8">
        <w:rPr>
          <w:b/>
        </w:rPr>
        <w:t>специальности</w:t>
      </w:r>
    </w:p>
    <w:p w:rsidR="005E2F2B" w:rsidRPr="0034277C" w:rsidRDefault="00DA26C8" w:rsidP="00706D87">
      <w:pPr>
        <w:jc w:val="center"/>
        <w:rPr>
          <w:b/>
          <w:bCs/>
        </w:rPr>
      </w:pPr>
      <w:r>
        <w:rPr>
          <w:b/>
        </w:rPr>
        <w:t xml:space="preserve"> (%</w:t>
      </w:r>
      <w:r w:rsidRPr="00DA26C8">
        <w:rPr>
          <w:b/>
        </w:rPr>
        <w:t xml:space="preserve"> от числа ответивших</w:t>
      </w:r>
      <w:r>
        <w:rPr>
          <w:b/>
        </w:rPr>
        <w:t>)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3777"/>
        <w:gridCol w:w="616"/>
        <w:gridCol w:w="616"/>
        <w:gridCol w:w="616"/>
        <w:gridCol w:w="666"/>
        <w:gridCol w:w="666"/>
        <w:gridCol w:w="666"/>
        <w:gridCol w:w="666"/>
        <w:gridCol w:w="666"/>
        <w:gridCol w:w="616"/>
      </w:tblGrid>
      <w:tr w:rsidR="00496B31" w:rsidRPr="00ED5806" w:rsidTr="00496B31">
        <w:trPr>
          <w:trHeight w:val="292"/>
          <w:jc w:val="center"/>
        </w:trPr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96B31" w:rsidRPr="00ED5806" w:rsidRDefault="00496B31" w:rsidP="00A611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806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  <w:shd w:val="clear" w:color="auto" w:fill="auto"/>
          </w:tcPr>
          <w:p w:rsidR="00496B31" w:rsidRPr="00ED5806" w:rsidRDefault="00496B31" w:rsidP="00A611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806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  <w:shd w:val="clear" w:color="auto" w:fill="auto"/>
          </w:tcPr>
          <w:p w:rsidR="00496B31" w:rsidRPr="00ED5806" w:rsidRDefault="00496B31" w:rsidP="00A611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806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  <w:shd w:val="clear" w:color="auto" w:fill="auto"/>
          </w:tcPr>
          <w:p w:rsidR="00496B31" w:rsidRPr="00ED5806" w:rsidRDefault="00496B31" w:rsidP="00A611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806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  <w:shd w:val="clear" w:color="auto" w:fill="auto"/>
          </w:tcPr>
          <w:p w:rsidR="00496B31" w:rsidRPr="00ED5806" w:rsidRDefault="00496B31" w:rsidP="00A611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806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  <w:shd w:val="clear" w:color="auto" w:fill="auto"/>
          </w:tcPr>
          <w:p w:rsidR="00496B31" w:rsidRPr="00ED5806" w:rsidRDefault="00496B31" w:rsidP="00DA26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806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</w:tcPr>
          <w:p w:rsidR="00496B31" w:rsidRPr="00ED5806" w:rsidRDefault="00496B31" w:rsidP="00DA26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</w:tcPr>
          <w:p w:rsidR="00496B31" w:rsidRDefault="00496B31" w:rsidP="00DA26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</w:tcPr>
          <w:p w:rsidR="00496B31" w:rsidRDefault="00496B31" w:rsidP="00DA26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496B31" w:rsidRPr="00ED5806" w:rsidTr="00496B31">
        <w:trPr>
          <w:trHeight w:val="292"/>
          <w:jc w:val="center"/>
        </w:trPr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еще до окончания девятого класса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23,7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24,8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24,47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23,02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26,29</w:t>
            </w:r>
          </w:p>
        </w:tc>
        <w:tc>
          <w:tcPr>
            <w:tcW w:w="0" w:type="auto"/>
          </w:tcPr>
          <w:p w:rsidR="00496B31" w:rsidRPr="0007425A" w:rsidRDefault="00496B31" w:rsidP="00C8596E">
            <w:pPr>
              <w:jc w:val="center"/>
              <w:rPr>
                <w:bCs/>
                <w:sz w:val="20"/>
                <w:szCs w:val="20"/>
              </w:rPr>
            </w:pPr>
            <w:r w:rsidRPr="0007425A">
              <w:rPr>
                <w:bCs/>
                <w:sz w:val="20"/>
                <w:szCs w:val="20"/>
              </w:rPr>
              <w:t>28,03</w:t>
            </w:r>
          </w:p>
        </w:tc>
        <w:tc>
          <w:tcPr>
            <w:tcW w:w="0" w:type="auto"/>
          </w:tcPr>
          <w:p w:rsidR="00496B31" w:rsidRPr="00C8596E" w:rsidRDefault="00496B31" w:rsidP="00C8596E">
            <w:pPr>
              <w:jc w:val="center"/>
              <w:rPr>
                <w:bCs/>
                <w:sz w:val="20"/>
                <w:szCs w:val="20"/>
              </w:rPr>
            </w:pPr>
            <w:r w:rsidRPr="00C8596E">
              <w:rPr>
                <w:bCs/>
                <w:sz w:val="20"/>
                <w:szCs w:val="20"/>
              </w:rPr>
              <w:t>32,56</w:t>
            </w:r>
          </w:p>
        </w:tc>
        <w:tc>
          <w:tcPr>
            <w:tcW w:w="0" w:type="auto"/>
          </w:tcPr>
          <w:p w:rsidR="00496B31" w:rsidRPr="00C8596E" w:rsidRDefault="00046C50" w:rsidP="00C8596E">
            <w:pPr>
              <w:jc w:val="center"/>
              <w:rPr>
                <w:bCs/>
                <w:sz w:val="20"/>
                <w:szCs w:val="20"/>
              </w:rPr>
            </w:pPr>
            <w:r w:rsidRPr="00046C50">
              <w:rPr>
                <w:bCs/>
                <w:sz w:val="20"/>
                <w:szCs w:val="20"/>
              </w:rPr>
              <w:t>31,6</w:t>
            </w:r>
          </w:p>
        </w:tc>
      </w:tr>
      <w:tr w:rsidR="00496B31" w:rsidRPr="00ED5806" w:rsidTr="00496B31">
        <w:trPr>
          <w:trHeight w:val="292"/>
          <w:jc w:val="center"/>
        </w:trPr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больше чем за полгода до окончания школы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17,2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14,8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16,60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12,67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18,71</w:t>
            </w:r>
          </w:p>
        </w:tc>
        <w:tc>
          <w:tcPr>
            <w:tcW w:w="0" w:type="auto"/>
          </w:tcPr>
          <w:p w:rsidR="00496B31" w:rsidRPr="0007425A" w:rsidRDefault="00496B31" w:rsidP="00C8596E">
            <w:pPr>
              <w:jc w:val="center"/>
              <w:rPr>
                <w:bCs/>
                <w:sz w:val="20"/>
                <w:szCs w:val="20"/>
              </w:rPr>
            </w:pPr>
            <w:r w:rsidRPr="0007425A">
              <w:rPr>
                <w:bCs/>
                <w:sz w:val="20"/>
                <w:szCs w:val="20"/>
              </w:rPr>
              <w:t>19,80</w:t>
            </w:r>
          </w:p>
        </w:tc>
        <w:tc>
          <w:tcPr>
            <w:tcW w:w="0" w:type="auto"/>
          </w:tcPr>
          <w:p w:rsidR="00496B31" w:rsidRPr="00C8596E" w:rsidRDefault="00496B31" w:rsidP="00C8596E">
            <w:pPr>
              <w:jc w:val="center"/>
              <w:rPr>
                <w:bCs/>
                <w:sz w:val="20"/>
                <w:szCs w:val="20"/>
              </w:rPr>
            </w:pPr>
            <w:r w:rsidRPr="00C8596E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496B31" w:rsidRPr="00C8596E" w:rsidRDefault="00046C50" w:rsidP="00C8596E">
            <w:pPr>
              <w:jc w:val="center"/>
              <w:rPr>
                <w:bCs/>
                <w:sz w:val="20"/>
                <w:szCs w:val="20"/>
              </w:rPr>
            </w:pPr>
            <w:r w:rsidRPr="00046C50">
              <w:rPr>
                <w:bCs/>
                <w:sz w:val="20"/>
                <w:szCs w:val="20"/>
              </w:rPr>
              <w:t>15,4</w:t>
            </w:r>
          </w:p>
        </w:tc>
      </w:tr>
      <w:tr w:rsidR="00496B31" w:rsidRPr="00ED5806" w:rsidTr="00496B31">
        <w:trPr>
          <w:trHeight w:val="292"/>
          <w:jc w:val="center"/>
        </w:trPr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сразу же после окончания среднего учебного заведения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11,67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14,31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0" w:type="auto"/>
          </w:tcPr>
          <w:p w:rsidR="00496B31" w:rsidRPr="0007425A" w:rsidRDefault="00496B31" w:rsidP="00C8596E">
            <w:pPr>
              <w:jc w:val="center"/>
              <w:rPr>
                <w:bCs/>
                <w:sz w:val="20"/>
                <w:szCs w:val="20"/>
              </w:rPr>
            </w:pPr>
            <w:r w:rsidRPr="0007425A">
              <w:rPr>
                <w:bCs/>
                <w:sz w:val="20"/>
                <w:szCs w:val="20"/>
              </w:rPr>
              <w:t>11,13</w:t>
            </w:r>
          </w:p>
        </w:tc>
        <w:tc>
          <w:tcPr>
            <w:tcW w:w="0" w:type="auto"/>
          </w:tcPr>
          <w:p w:rsidR="00496B31" w:rsidRPr="00C8596E" w:rsidRDefault="00496B31" w:rsidP="00C8596E">
            <w:pPr>
              <w:jc w:val="center"/>
              <w:rPr>
                <w:bCs/>
                <w:sz w:val="20"/>
                <w:szCs w:val="20"/>
              </w:rPr>
            </w:pPr>
            <w:r w:rsidRPr="00C8596E">
              <w:rPr>
                <w:bCs/>
                <w:sz w:val="20"/>
                <w:szCs w:val="20"/>
              </w:rPr>
              <w:t>14,6</w:t>
            </w:r>
          </w:p>
        </w:tc>
        <w:tc>
          <w:tcPr>
            <w:tcW w:w="0" w:type="auto"/>
          </w:tcPr>
          <w:p w:rsidR="00496B31" w:rsidRPr="00C8596E" w:rsidRDefault="00046C50" w:rsidP="00C8596E">
            <w:pPr>
              <w:jc w:val="center"/>
              <w:rPr>
                <w:bCs/>
                <w:sz w:val="20"/>
                <w:szCs w:val="20"/>
              </w:rPr>
            </w:pPr>
            <w:r w:rsidRPr="00046C50">
              <w:rPr>
                <w:bCs/>
                <w:sz w:val="20"/>
                <w:szCs w:val="20"/>
              </w:rPr>
              <w:t>13,1</w:t>
            </w:r>
          </w:p>
        </w:tc>
      </w:tr>
      <w:tr w:rsidR="00496B31" w:rsidRPr="00ED5806" w:rsidTr="00496B31">
        <w:trPr>
          <w:trHeight w:val="309"/>
          <w:jc w:val="center"/>
        </w:trPr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выбор был случайным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21,7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23,3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15,61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14,44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496B31" w:rsidRPr="0007425A" w:rsidRDefault="00496B31" w:rsidP="00C8596E">
            <w:pPr>
              <w:jc w:val="center"/>
              <w:rPr>
                <w:bCs/>
                <w:sz w:val="20"/>
                <w:szCs w:val="20"/>
              </w:rPr>
            </w:pPr>
            <w:r w:rsidRPr="0007425A">
              <w:rPr>
                <w:bCs/>
                <w:sz w:val="20"/>
                <w:szCs w:val="20"/>
              </w:rPr>
              <w:t>14,74</w:t>
            </w:r>
          </w:p>
        </w:tc>
        <w:tc>
          <w:tcPr>
            <w:tcW w:w="0" w:type="auto"/>
          </w:tcPr>
          <w:p w:rsidR="00496B31" w:rsidRPr="00C8596E" w:rsidRDefault="00496B31" w:rsidP="00C8596E">
            <w:pPr>
              <w:jc w:val="center"/>
              <w:rPr>
                <w:bCs/>
                <w:sz w:val="20"/>
                <w:szCs w:val="20"/>
              </w:rPr>
            </w:pPr>
            <w:r w:rsidRPr="00C8596E">
              <w:rPr>
                <w:bCs/>
                <w:sz w:val="20"/>
                <w:szCs w:val="20"/>
              </w:rPr>
              <w:t>15,3</w:t>
            </w:r>
          </w:p>
        </w:tc>
        <w:tc>
          <w:tcPr>
            <w:tcW w:w="0" w:type="auto"/>
          </w:tcPr>
          <w:p w:rsidR="00496B31" w:rsidRPr="00C8596E" w:rsidRDefault="00046C50" w:rsidP="00C8596E">
            <w:pPr>
              <w:jc w:val="center"/>
              <w:rPr>
                <w:bCs/>
                <w:sz w:val="20"/>
                <w:szCs w:val="20"/>
              </w:rPr>
            </w:pPr>
            <w:r w:rsidRPr="00046C50">
              <w:rPr>
                <w:bCs/>
                <w:sz w:val="20"/>
                <w:szCs w:val="20"/>
              </w:rPr>
              <w:t>13,8</w:t>
            </w:r>
          </w:p>
        </w:tc>
      </w:tr>
      <w:tr w:rsidR="00496B31" w:rsidRPr="00ED5806" w:rsidTr="00496B31">
        <w:trPr>
          <w:trHeight w:val="292"/>
          <w:jc w:val="center"/>
        </w:trPr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специальность мною еще не выбрана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8,7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17,02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16,21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12,57</w:t>
            </w:r>
          </w:p>
        </w:tc>
        <w:tc>
          <w:tcPr>
            <w:tcW w:w="0" w:type="auto"/>
          </w:tcPr>
          <w:p w:rsidR="00496B31" w:rsidRPr="0007425A" w:rsidRDefault="00496B31" w:rsidP="00C8596E">
            <w:pPr>
              <w:jc w:val="center"/>
              <w:rPr>
                <w:bCs/>
                <w:sz w:val="20"/>
                <w:szCs w:val="20"/>
              </w:rPr>
            </w:pPr>
            <w:r w:rsidRPr="0007425A">
              <w:rPr>
                <w:bCs/>
                <w:sz w:val="20"/>
                <w:szCs w:val="20"/>
              </w:rPr>
              <w:t>10,55</w:t>
            </w:r>
          </w:p>
        </w:tc>
        <w:tc>
          <w:tcPr>
            <w:tcW w:w="0" w:type="auto"/>
          </w:tcPr>
          <w:p w:rsidR="00496B31" w:rsidRPr="00C8596E" w:rsidRDefault="00496B31" w:rsidP="00C8596E">
            <w:pPr>
              <w:jc w:val="center"/>
              <w:rPr>
                <w:bCs/>
                <w:sz w:val="20"/>
                <w:szCs w:val="20"/>
              </w:rPr>
            </w:pPr>
            <w:r w:rsidRPr="00C8596E">
              <w:rPr>
                <w:bCs/>
                <w:sz w:val="20"/>
                <w:szCs w:val="20"/>
              </w:rPr>
              <w:t>10,5</w:t>
            </w:r>
          </w:p>
        </w:tc>
        <w:tc>
          <w:tcPr>
            <w:tcW w:w="0" w:type="auto"/>
          </w:tcPr>
          <w:p w:rsidR="00496B31" w:rsidRPr="00C8596E" w:rsidRDefault="00046C50" w:rsidP="00C8596E">
            <w:pPr>
              <w:jc w:val="center"/>
              <w:rPr>
                <w:bCs/>
                <w:sz w:val="20"/>
                <w:szCs w:val="20"/>
              </w:rPr>
            </w:pPr>
            <w:r w:rsidRPr="00046C50">
              <w:rPr>
                <w:bCs/>
                <w:sz w:val="20"/>
                <w:szCs w:val="20"/>
              </w:rPr>
              <w:t>3,3</w:t>
            </w:r>
          </w:p>
        </w:tc>
      </w:tr>
      <w:tr w:rsidR="00496B31" w:rsidRPr="00ED5806" w:rsidTr="00496B31">
        <w:trPr>
          <w:trHeight w:val="309"/>
          <w:jc w:val="center"/>
        </w:trPr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затрудняюсь ответить</w:t>
            </w:r>
            <w:r w:rsidRPr="00ED5806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14,63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19,35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14,43</w:t>
            </w:r>
          </w:p>
        </w:tc>
        <w:tc>
          <w:tcPr>
            <w:tcW w:w="0" w:type="auto"/>
          </w:tcPr>
          <w:p w:rsidR="00496B31" w:rsidRPr="0007425A" w:rsidRDefault="00496B31" w:rsidP="00C8596E">
            <w:pPr>
              <w:jc w:val="center"/>
              <w:rPr>
                <w:bCs/>
                <w:sz w:val="20"/>
                <w:szCs w:val="20"/>
              </w:rPr>
            </w:pPr>
            <w:r w:rsidRPr="0007425A">
              <w:rPr>
                <w:bCs/>
                <w:sz w:val="20"/>
                <w:szCs w:val="20"/>
              </w:rPr>
              <w:t>15,75</w:t>
            </w:r>
          </w:p>
        </w:tc>
        <w:tc>
          <w:tcPr>
            <w:tcW w:w="0" w:type="auto"/>
          </w:tcPr>
          <w:p w:rsidR="00496B31" w:rsidRPr="00C8596E" w:rsidRDefault="00496B31" w:rsidP="00C8596E">
            <w:pPr>
              <w:jc w:val="center"/>
              <w:rPr>
                <w:bCs/>
                <w:sz w:val="20"/>
                <w:szCs w:val="20"/>
              </w:rPr>
            </w:pPr>
            <w:r w:rsidRPr="00C8596E">
              <w:rPr>
                <w:bCs/>
                <w:sz w:val="20"/>
                <w:szCs w:val="20"/>
              </w:rPr>
              <w:t>11,9</w:t>
            </w:r>
          </w:p>
        </w:tc>
        <w:tc>
          <w:tcPr>
            <w:tcW w:w="0" w:type="auto"/>
          </w:tcPr>
          <w:p w:rsidR="00496B31" w:rsidRPr="00C8596E" w:rsidRDefault="00046C50" w:rsidP="00C8596E">
            <w:pPr>
              <w:jc w:val="center"/>
              <w:rPr>
                <w:bCs/>
                <w:sz w:val="20"/>
                <w:szCs w:val="20"/>
              </w:rPr>
            </w:pPr>
            <w:r w:rsidRPr="00046C50">
              <w:rPr>
                <w:bCs/>
                <w:sz w:val="20"/>
                <w:szCs w:val="20"/>
              </w:rPr>
              <w:t>22,8</w:t>
            </w:r>
          </w:p>
        </w:tc>
      </w:tr>
    </w:tbl>
    <w:p w:rsidR="005E2F2B" w:rsidRPr="00742B14" w:rsidRDefault="005E2F2B" w:rsidP="005E2F2B">
      <w:pPr>
        <w:jc w:val="center"/>
        <w:rPr>
          <w:color w:val="000000"/>
          <w:sz w:val="20"/>
          <w:szCs w:val="20"/>
        </w:rPr>
      </w:pPr>
    </w:p>
    <w:p w:rsidR="00046C50" w:rsidRDefault="00FF7E41" w:rsidP="004E50A4">
      <w:pPr>
        <w:spacing w:line="30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Интересна зависимость социального статуса и времени принятия решения о </w:t>
      </w:r>
      <w:r w:rsidR="00BC3641">
        <w:rPr>
          <w:bCs/>
          <w:color w:val="000000"/>
        </w:rPr>
        <w:t>специальности</w:t>
      </w:r>
      <w:r>
        <w:rPr>
          <w:bCs/>
          <w:color w:val="000000"/>
        </w:rPr>
        <w:t xml:space="preserve">. Так наиболее ранним определением со специальностью </w:t>
      </w:r>
      <w:r w:rsidR="00BC3641">
        <w:rPr>
          <w:bCs/>
          <w:color w:val="000000"/>
        </w:rPr>
        <w:t>отличаются</w:t>
      </w:r>
      <w:r>
        <w:rPr>
          <w:bCs/>
          <w:color w:val="000000"/>
        </w:rPr>
        <w:t xml:space="preserve"> студенты средних учебных заведений – 47,9%, и школьники – 42,9%. Среди школьников большое количество затруднившихся с ответом – 37,6%, что в принципе понятно, и означает лишь то, что они еще не определились с выбором. </w:t>
      </w:r>
      <w:r w:rsidR="0028101C">
        <w:rPr>
          <w:bCs/>
          <w:color w:val="000000"/>
        </w:rPr>
        <w:t xml:space="preserve">Группы студентов и безработных очень похожи между собой. 25,9% студентов выбрали специальность за полгода до окончания школы, еще 18,3% сразу после окончания школы. Интересно то, что у студентов техникумов и колледжей отмечается более высокая осознанность выбора специальности. Так среди них только 9,6% выбрали специальность случайно. Среди студентов и безработных этот процент составил уже 22 %. Т.е. студенты в большей степени идут туда, куда позволили им пройти набранные баллы, или где были еще какие-то условия, которые позволили им поступить. В свою очередь группа безработных </w:t>
      </w:r>
      <w:r w:rsidR="0028101C">
        <w:rPr>
          <w:bCs/>
          <w:color w:val="000000"/>
        </w:rPr>
        <w:lastRenderedPageBreak/>
        <w:t xml:space="preserve">молодых людей, может быть отчасти и из-за случайности выбора своей специальности оказалась в числе безработных. </w:t>
      </w:r>
    </w:p>
    <w:p w:rsidR="00FE1AA4" w:rsidRDefault="00FE1AA4" w:rsidP="00FE1AA4">
      <w:pPr>
        <w:spacing w:line="300" w:lineRule="auto"/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t>Диаграмма</w:t>
      </w:r>
      <w:r w:rsidR="001D3232">
        <w:rPr>
          <w:bCs/>
          <w:color w:val="000000"/>
        </w:rPr>
        <w:t xml:space="preserve"> 9</w:t>
      </w:r>
    </w:p>
    <w:p w:rsidR="00FE1AA4" w:rsidRPr="00FE1AA4" w:rsidRDefault="00FE1AA4" w:rsidP="00FE1AA4">
      <w:pPr>
        <w:spacing w:line="300" w:lineRule="auto"/>
        <w:ind w:firstLine="567"/>
        <w:jc w:val="center"/>
        <w:rPr>
          <w:b/>
          <w:bCs/>
          <w:color w:val="000000"/>
        </w:rPr>
      </w:pPr>
      <w:r w:rsidRPr="00FE1AA4">
        <w:rPr>
          <w:b/>
          <w:bCs/>
          <w:color w:val="000000"/>
        </w:rPr>
        <w:t>Зависимость социального статуса и времени принятия решения о выборе специальности</w:t>
      </w:r>
    </w:p>
    <w:p w:rsidR="00046C50" w:rsidRDefault="00046C50" w:rsidP="00046C50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046C50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933634" cy="3196424"/>
            <wp:effectExtent l="19050" t="0" r="9966" b="3976"/>
            <wp:docPr id="63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46C50" w:rsidRDefault="00046C50" w:rsidP="00046C50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46C50" w:rsidRDefault="00046C50" w:rsidP="00046C50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46C50" w:rsidRDefault="00046C50" w:rsidP="00046C50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46C50" w:rsidRDefault="00046C50" w:rsidP="00046C50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E2F2B" w:rsidRDefault="005E2F2B" w:rsidP="004E50A4">
      <w:pPr>
        <w:spacing w:line="30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По-прежнему ч</w:t>
      </w:r>
      <w:r w:rsidRPr="00623335">
        <w:rPr>
          <w:bCs/>
          <w:color w:val="000000"/>
        </w:rPr>
        <w:t>аще всего основным мотивом выбора той или иной специальности является интерес к будущей профессии (</w:t>
      </w:r>
      <w:r w:rsidR="00BF7D1A">
        <w:rPr>
          <w:bCs/>
          <w:color w:val="000000"/>
        </w:rPr>
        <w:t>53,5</w:t>
      </w:r>
      <w:r>
        <w:rPr>
          <w:bCs/>
          <w:color w:val="000000"/>
        </w:rPr>
        <w:t xml:space="preserve">%). </w:t>
      </w:r>
      <w:r w:rsidRPr="00623335">
        <w:rPr>
          <w:bCs/>
          <w:color w:val="000000"/>
        </w:rPr>
        <w:t>Также, к важн</w:t>
      </w:r>
      <w:r w:rsidR="00F46939">
        <w:rPr>
          <w:bCs/>
          <w:color w:val="000000"/>
        </w:rPr>
        <w:t>ой</w:t>
      </w:r>
      <w:r w:rsidRPr="00623335">
        <w:rPr>
          <w:bCs/>
          <w:color w:val="000000"/>
        </w:rPr>
        <w:t xml:space="preserve"> причин</w:t>
      </w:r>
      <w:r w:rsidR="00F46939">
        <w:rPr>
          <w:bCs/>
          <w:color w:val="000000"/>
        </w:rPr>
        <w:t>е</w:t>
      </w:r>
      <w:r w:rsidRPr="00623335">
        <w:rPr>
          <w:bCs/>
          <w:color w:val="000000"/>
        </w:rPr>
        <w:t xml:space="preserve"> выбора будущей специальности для </w:t>
      </w:r>
      <w:r>
        <w:rPr>
          <w:bCs/>
          <w:color w:val="000000"/>
        </w:rPr>
        <w:t>молодежи</w:t>
      </w:r>
      <w:r w:rsidRPr="00623335">
        <w:rPr>
          <w:bCs/>
          <w:color w:val="000000"/>
        </w:rPr>
        <w:t xml:space="preserve"> Курганской области относ</w:t>
      </w:r>
      <w:r w:rsidR="00A6117D">
        <w:rPr>
          <w:bCs/>
          <w:color w:val="000000"/>
        </w:rPr>
        <w:t>и</w:t>
      </w:r>
      <w:r w:rsidRPr="00623335">
        <w:rPr>
          <w:bCs/>
          <w:color w:val="000000"/>
        </w:rPr>
        <w:t xml:space="preserve">тся </w:t>
      </w:r>
      <w:r w:rsidR="00A6117D" w:rsidRPr="00623335">
        <w:rPr>
          <w:bCs/>
          <w:color w:val="000000"/>
        </w:rPr>
        <w:t>востребованность</w:t>
      </w:r>
      <w:r w:rsidR="00A6117D">
        <w:rPr>
          <w:bCs/>
          <w:color w:val="000000"/>
        </w:rPr>
        <w:t xml:space="preserve"> профессии</w:t>
      </w:r>
      <w:r w:rsidR="00A6117D" w:rsidRPr="00623335">
        <w:rPr>
          <w:bCs/>
          <w:color w:val="000000"/>
        </w:rPr>
        <w:t xml:space="preserve"> в будущем (</w:t>
      </w:r>
      <w:r w:rsidR="00BF7D1A">
        <w:rPr>
          <w:bCs/>
          <w:color w:val="000000"/>
        </w:rPr>
        <w:t>32,3</w:t>
      </w:r>
      <w:r w:rsidR="00A6117D" w:rsidRPr="00623335">
        <w:rPr>
          <w:bCs/>
          <w:color w:val="000000"/>
        </w:rPr>
        <w:t>%)</w:t>
      </w:r>
      <w:r w:rsidR="00A6117D">
        <w:rPr>
          <w:bCs/>
          <w:color w:val="000000"/>
        </w:rPr>
        <w:t xml:space="preserve">. </w:t>
      </w:r>
      <w:r w:rsidR="00A9394D">
        <w:rPr>
          <w:bCs/>
          <w:color w:val="000000"/>
        </w:rPr>
        <w:t xml:space="preserve">Этот фактор включает в себя несколько составляющих, это и наличие большого выбора вакансий, и определенный уровень зарплаты и еще ряд других составляющих. </w:t>
      </w:r>
      <w:r w:rsidR="00F46939">
        <w:rPr>
          <w:bCs/>
          <w:color w:val="000000"/>
        </w:rPr>
        <w:t>Желание самореализоваться также является одной из важнейших причин</w:t>
      </w:r>
      <w:r w:rsidR="00BF7D1A">
        <w:rPr>
          <w:bCs/>
          <w:color w:val="000000"/>
        </w:rPr>
        <w:t xml:space="preserve"> 26</w:t>
      </w:r>
      <w:r w:rsidR="00F46939">
        <w:rPr>
          <w:bCs/>
          <w:color w:val="000000"/>
        </w:rPr>
        <w:t>,3%</w:t>
      </w:r>
      <w:r w:rsidR="00BF7D1A">
        <w:rPr>
          <w:bCs/>
          <w:color w:val="000000"/>
        </w:rPr>
        <w:t xml:space="preserve"> респондентов</w:t>
      </w:r>
      <w:r w:rsidR="00F46939">
        <w:rPr>
          <w:bCs/>
          <w:color w:val="000000"/>
        </w:rPr>
        <w:t xml:space="preserve">. </w:t>
      </w:r>
      <w:r w:rsidR="00A6117D">
        <w:rPr>
          <w:bCs/>
          <w:color w:val="000000"/>
        </w:rPr>
        <w:t xml:space="preserve">Такие факторы как </w:t>
      </w:r>
      <w:r w:rsidRPr="00623335">
        <w:rPr>
          <w:bCs/>
          <w:color w:val="000000"/>
        </w:rPr>
        <w:t>престижность профессии</w:t>
      </w:r>
      <w:r w:rsidR="00563A11">
        <w:rPr>
          <w:bCs/>
          <w:color w:val="000000"/>
        </w:rPr>
        <w:t xml:space="preserve">, </w:t>
      </w:r>
      <w:r>
        <w:rPr>
          <w:bCs/>
          <w:color w:val="000000"/>
        </w:rPr>
        <w:t>иметь  хорошо оплачиваемую профессию</w:t>
      </w:r>
      <w:r w:rsidR="001A02AC">
        <w:rPr>
          <w:bCs/>
          <w:color w:val="000000"/>
        </w:rPr>
        <w:t>,</w:t>
      </w:r>
      <w:r w:rsidR="006121D2">
        <w:rPr>
          <w:bCs/>
          <w:color w:val="000000"/>
        </w:rPr>
        <w:t xml:space="preserve"> </w:t>
      </w:r>
      <w:r w:rsidR="00563A11">
        <w:rPr>
          <w:bCs/>
          <w:color w:val="000000"/>
        </w:rPr>
        <w:t>представлены примерно в равной степени</w:t>
      </w:r>
      <w:r>
        <w:rPr>
          <w:bCs/>
          <w:color w:val="000000"/>
        </w:rPr>
        <w:t>.</w:t>
      </w:r>
      <w:r w:rsidR="004E50A4">
        <w:rPr>
          <w:bCs/>
          <w:color w:val="000000"/>
        </w:rPr>
        <w:t xml:space="preserve"> </w:t>
      </w:r>
    </w:p>
    <w:p w:rsidR="005E2F2B" w:rsidRPr="00CC48DC" w:rsidRDefault="005E2F2B" w:rsidP="005E2F2B">
      <w:pPr>
        <w:ind w:left="8100"/>
        <w:jc w:val="both"/>
      </w:pPr>
      <w:r w:rsidRPr="00CC48DC">
        <w:t xml:space="preserve">Таблица </w:t>
      </w:r>
      <w:r w:rsidR="00427370">
        <w:t>31</w:t>
      </w:r>
    </w:p>
    <w:p w:rsidR="004B7033" w:rsidRPr="004B7033" w:rsidRDefault="005E2F2B" w:rsidP="004B7033">
      <w:pPr>
        <w:jc w:val="center"/>
        <w:rPr>
          <w:b/>
          <w:bCs/>
          <w:sz w:val="22"/>
          <w:szCs w:val="22"/>
        </w:rPr>
      </w:pPr>
      <w:r w:rsidRPr="000C43AE">
        <w:rPr>
          <w:b/>
          <w:bCs/>
          <w:sz w:val="22"/>
          <w:szCs w:val="22"/>
        </w:rPr>
        <w:t>Мотивы выбора будущей (нынешней) специальности</w:t>
      </w:r>
      <w:r w:rsidR="004B7033">
        <w:rPr>
          <w:b/>
          <w:bCs/>
          <w:sz w:val="22"/>
          <w:szCs w:val="22"/>
        </w:rPr>
        <w:t xml:space="preserve"> (</w:t>
      </w:r>
      <w:r w:rsidR="004B7033" w:rsidRPr="004B7033">
        <w:rPr>
          <w:b/>
          <w:bCs/>
          <w:sz w:val="22"/>
          <w:szCs w:val="22"/>
        </w:rPr>
        <w:t>% от числа ответивших)</w:t>
      </w:r>
    </w:p>
    <w:p w:rsidR="005E2F2B" w:rsidRPr="000C43AE" w:rsidRDefault="005E2F2B" w:rsidP="005E2F2B">
      <w:pPr>
        <w:ind w:firstLine="567"/>
        <w:jc w:val="center"/>
        <w:rPr>
          <w:b/>
          <w:bCs/>
          <w:sz w:val="22"/>
          <w:szCs w:val="22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4498"/>
        <w:gridCol w:w="616"/>
        <w:gridCol w:w="616"/>
        <w:gridCol w:w="616"/>
        <w:gridCol w:w="666"/>
        <w:gridCol w:w="666"/>
        <w:gridCol w:w="666"/>
        <w:gridCol w:w="666"/>
        <w:gridCol w:w="626"/>
        <w:gridCol w:w="626"/>
      </w:tblGrid>
      <w:tr w:rsidR="00FE1AA4" w:rsidRPr="00707102" w:rsidTr="00FE1AA4">
        <w:trPr>
          <w:trHeight w:val="297"/>
        </w:trPr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66" w:type="dxa"/>
          </w:tcPr>
          <w:p w:rsidR="00FE1AA4" w:rsidRPr="00354084" w:rsidRDefault="00FE1AA4" w:rsidP="003540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26" w:type="dxa"/>
          </w:tcPr>
          <w:p w:rsidR="00FE1AA4" w:rsidRPr="00354084" w:rsidRDefault="00FE1AA4" w:rsidP="003540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26" w:type="dxa"/>
          </w:tcPr>
          <w:p w:rsidR="00FE1AA4" w:rsidRPr="00354084" w:rsidRDefault="00FE1AA4" w:rsidP="003540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FE1AA4" w:rsidRPr="00707102" w:rsidTr="000C5475">
        <w:trPr>
          <w:trHeight w:val="297"/>
        </w:trPr>
        <w:tc>
          <w:tcPr>
            <w:tcW w:w="0" w:type="auto"/>
            <w:shd w:val="clear" w:color="auto" w:fill="D6E3BC" w:themeFill="accent3" w:themeFillTint="66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интерес к будущей работе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48,2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45,2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49,2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E1AA4" w:rsidRPr="00354084" w:rsidRDefault="00FE1AA4" w:rsidP="00354084">
            <w:pPr>
              <w:jc w:val="center"/>
              <w:rPr>
                <w:sz w:val="20"/>
                <w:szCs w:val="20"/>
              </w:rPr>
            </w:pPr>
            <w:r w:rsidRPr="00354084">
              <w:rPr>
                <w:sz w:val="20"/>
                <w:szCs w:val="20"/>
              </w:rPr>
              <w:t>51,34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43,38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53,54</w:t>
            </w:r>
          </w:p>
        </w:tc>
        <w:tc>
          <w:tcPr>
            <w:tcW w:w="666" w:type="dxa"/>
            <w:shd w:val="clear" w:color="auto" w:fill="D6E3BC" w:themeFill="accent3" w:themeFillTint="66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49,28</w:t>
            </w:r>
          </w:p>
        </w:tc>
        <w:tc>
          <w:tcPr>
            <w:tcW w:w="626" w:type="dxa"/>
            <w:shd w:val="clear" w:color="auto" w:fill="D6E3BC" w:themeFill="accent3" w:themeFillTint="66"/>
          </w:tcPr>
          <w:p w:rsidR="00FE1AA4" w:rsidRPr="00354084" w:rsidRDefault="00FE1AA4" w:rsidP="00354084">
            <w:pPr>
              <w:jc w:val="center"/>
              <w:rPr>
                <w:bCs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55,3</w:t>
            </w:r>
          </w:p>
        </w:tc>
        <w:tc>
          <w:tcPr>
            <w:tcW w:w="626" w:type="dxa"/>
            <w:shd w:val="clear" w:color="auto" w:fill="D6E3BC" w:themeFill="accent3" w:themeFillTint="66"/>
          </w:tcPr>
          <w:p w:rsidR="00FE1AA4" w:rsidRPr="00354084" w:rsidRDefault="00BF7D1A" w:rsidP="00354084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53,5</w:t>
            </w:r>
          </w:p>
        </w:tc>
      </w:tr>
      <w:tr w:rsidR="00FE1AA4" w:rsidRPr="00707102" w:rsidTr="00FE1AA4">
        <w:trPr>
          <w:trHeight w:val="297"/>
        </w:trPr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 xml:space="preserve">престижность данной профессии </w:t>
            </w:r>
            <w:r w:rsidRPr="00354084">
              <w:rPr>
                <w:i/>
                <w:color w:val="000000"/>
                <w:sz w:val="20"/>
                <w:szCs w:val="20"/>
              </w:rPr>
              <w:t>(в 2017 «возможность занять соответствующее положение в обществе»)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26,7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22,3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21,9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sz w:val="20"/>
                <w:szCs w:val="20"/>
              </w:rPr>
            </w:pPr>
            <w:r w:rsidRPr="00354084">
              <w:rPr>
                <w:sz w:val="20"/>
                <w:szCs w:val="20"/>
              </w:rPr>
              <w:t>25,32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24,69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20,40</w:t>
            </w:r>
          </w:p>
        </w:tc>
        <w:tc>
          <w:tcPr>
            <w:tcW w:w="666" w:type="dxa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14,27</w:t>
            </w:r>
          </w:p>
        </w:tc>
        <w:tc>
          <w:tcPr>
            <w:tcW w:w="626" w:type="dxa"/>
          </w:tcPr>
          <w:p w:rsidR="00FE1AA4" w:rsidRPr="00354084" w:rsidRDefault="00FE1AA4" w:rsidP="00354084">
            <w:pPr>
              <w:jc w:val="center"/>
              <w:rPr>
                <w:bCs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626" w:type="dxa"/>
          </w:tcPr>
          <w:p w:rsidR="00FE1AA4" w:rsidRPr="00354084" w:rsidRDefault="00BF7D1A" w:rsidP="003540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</w:tr>
      <w:tr w:rsidR="00FE1AA4" w:rsidRPr="00707102" w:rsidTr="00FE1AA4">
        <w:trPr>
          <w:trHeight w:val="297"/>
        </w:trPr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востребованность в будущем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24,1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26,7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sz w:val="20"/>
                <w:szCs w:val="20"/>
              </w:rPr>
            </w:pPr>
            <w:r w:rsidRPr="00354084">
              <w:rPr>
                <w:sz w:val="20"/>
                <w:szCs w:val="20"/>
              </w:rPr>
              <w:t>28,55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24,28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32,44</w:t>
            </w:r>
          </w:p>
        </w:tc>
        <w:tc>
          <w:tcPr>
            <w:tcW w:w="666" w:type="dxa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29,11</w:t>
            </w:r>
          </w:p>
        </w:tc>
        <w:tc>
          <w:tcPr>
            <w:tcW w:w="626" w:type="dxa"/>
          </w:tcPr>
          <w:p w:rsidR="00FE1AA4" w:rsidRPr="00354084" w:rsidRDefault="00FE1AA4" w:rsidP="00354084">
            <w:pPr>
              <w:jc w:val="center"/>
              <w:rPr>
                <w:bCs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36,4</w:t>
            </w:r>
          </w:p>
        </w:tc>
        <w:tc>
          <w:tcPr>
            <w:tcW w:w="626" w:type="dxa"/>
          </w:tcPr>
          <w:p w:rsidR="00FE1AA4" w:rsidRPr="00354084" w:rsidRDefault="00BF7D1A" w:rsidP="00354084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32,3</w:t>
            </w:r>
          </w:p>
        </w:tc>
      </w:tr>
      <w:tr w:rsidR="00FE1AA4" w:rsidRPr="00707102" w:rsidTr="00FE1AA4">
        <w:trPr>
          <w:trHeight w:val="297"/>
        </w:trPr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желание самореализоваться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17,3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16,9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sz w:val="20"/>
                <w:szCs w:val="20"/>
              </w:rPr>
            </w:pPr>
            <w:r w:rsidRPr="00354084">
              <w:rPr>
                <w:sz w:val="20"/>
                <w:szCs w:val="20"/>
              </w:rPr>
              <w:t>21,66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18,83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21,81</w:t>
            </w:r>
          </w:p>
        </w:tc>
        <w:tc>
          <w:tcPr>
            <w:tcW w:w="666" w:type="dxa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19,88</w:t>
            </w:r>
          </w:p>
        </w:tc>
        <w:tc>
          <w:tcPr>
            <w:tcW w:w="626" w:type="dxa"/>
          </w:tcPr>
          <w:p w:rsidR="00FE1AA4" w:rsidRPr="00354084" w:rsidRDefault="00FE1AA4" w:rsidP="00354084">
            <w:pPr>
              <w:jc w:val="center"/>
              <w:rPr>
                <w:bCs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28,3</w:t>
            </w:r>
          </w:p>
        </w:tc>
        <w:tc>
          <w:tcPr>
            <w:tcW w:w="626" w:type="dxa"/>
          </w:tcPr>
          <w:p w:rsidR="00FE1AA4" w:rsidRPr="00354084" w:rsidRDefault="00BF7D1A" w:rsidP="00354084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26,3</w:t>
            </w:r>
          </w:p>
        </w:tc>
      </w:tr>
      <w:tr w:rsidR="00FE1AA4" w:rsidRPr="00707102" w:rsidTr="00FE1AA4">
        <w:trPr>
          <w:trHeight w:val="297"/>
        </w:trPr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хочется иметь образование, специальность значения не имеет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13,6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11,9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sz w:val="20"/>
                <w:szCs w:val="20"/>
              </w:rPr>
            </w:pPr>
            <w:r w:rsidRPr="00354084">
              <w:rPr>
                <w:sz w:val="20"/>
                <w:szCs w:val="20"/>
              </w:rPr>
              <w:t>6,33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7,91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7,22</w:t>
            </w:r>
          </w:p>
        </w:tc>
        <w:tc>
          <w:tcPr>
            <w:tcW w:w="666" w:type="dxa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6,63</w:t>
            </w:r>
          </w:p>
        </w:tc>
        <w:tc>
          <w:tcPr>
            <w:tcW w:w="626" w:type="dxa"/>
          </w:tcPr>
          <w:p w:rsidR="00FE1AA4" w:rsidRPr="00354084" w:rsidRDefault="00FE1AA4" w:rsidP="00354084">
            <w:pPr>
              <w:jc w:val="center"/>
              <w:rPr>
                <w:bCs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8,9</w:t>
            </w:r>
          </w:p>
        </w:tc>
        <w:tc>
          <w:tcPr>
            <w:tcW w:w="626" w:type="dxa"/>
          </w:tcPr>
          <w:p w:rsidR="00FE1AA4" w:rsidRPr="00354084" w:rsidRDefault="00BF7D1A" w:rsidP="00354084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</w:tr>
      <w:tr w:rsidR="00FE1AA4" w:rsidRPr="00707102" w:rsidTr="00FE1AA4">
        <w:trPr>
          <w:trHeight w:val="297"/>
        </w:trPr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случайное стечение обстоятельств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sz w:val="20"/>
                <w:szCs w:val="20"/>
              </w:rPr>
            </w:pPr>
            <w:r w:rsidRPr="00354084">
              <w:rPr>
                <w:sz w:val="20"/>
                <w:szCs w:val="20"/>
              </w:rPr>
              <w:t>9,85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9,28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9,77</w:t>
            </w:r>
          </w:p>
        </w:tc>
        <w:tc>
          <w:tcPr>
            <w:tcW w:w="666" w:type="dxa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9,94</w:t>
            </w:r>
          </w:p>
        </w:tc>
        <w:tc>
          <w:tcPr>
            <w:tcW w:w="626" w:type="dxa"/>
          </w:tcPr>
          <w:p w:rsidR="00FE1AA4" w:rsidRPr="00354084" w:rsidRDefault="00FE1AA4" w:rsidP="00354084">
            <w:pPr>
              <w:jc w:val="center"/>
              <w:rPr>
                <w:bCs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11,2</w:t>
            </w:r>
          </w:p>
        </w:tc>
        <w:tc>
          <w:tcPr>
            <w:tcW w:w="626" w:type="dxa"/>
          </w:tcPr>
          <w:p w:rsidR="00FE1AA4" w:rsidRPr="00354084" w:rsidRDefault="00BF7D1A" w:rsidP="00354084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</w:tr>
      <w:tr w:rsidR="00FE1AA4" w:rsidRPr="00707102" w:rsidTr="00FE1AA4">
        <w:trPr>
          <w:trHeight w:val="297"/>
        </w:trPr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хорошо оплачиваемая профессия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12,8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11,9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sz w:val="20"/>
                <w:szCs w:val="20"/>
              </w:rPr>
            </w:pPr>
            <w:r w:rsidRPr="00354084">
              <w:rPr>
                <w:sz w:val="20"/>
                <w:szCs w:val="20"/>
              </w:rPr>
              <w:t>19,41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21,28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20,96</w:t>
            </w:r>
          </w:p>
        </w:tc>
        <w:tc>
          <w:tcPr>
            <w:tcW w:w="666" w:type="dxa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19,02</w:t>
            </w:r>
          </w:p>
        </w:tc>
        <w:tc>
          <w:tcPr>
            <w:tcW w:w="626" w:type="dxa"/>
          </w:tcPr>
          <w:p w:rsidR="00FE1AA4" w:rsidRPr="00354084" w:rsidRDefault="00FE1AA4" w:rsidP="00354084">
            <w:pPr>
              <w:jc w:val="center"/>
              <w:rPr>
                <w:bCs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22,7</w:t>
            </w:r>
          </w:p>
        </w:tc>
        <w:tc>
          <w:tcPr>
            <w:tcW w:w="626" w:type="dxa"/>
          </w:tcPr>
          <w:p w:rsidR="00FE1AA4" w:rsidRPr="00354084" w:rsidRDefault="00BF7D1A" w:rsidP="00354084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19,8</w:t>
            </w:r>
          </w:p>
        </w:tc>
      </w:tr>
      <w:tr w:rsidR="00FE1AA4" w:rsidRPr="00707102" w:rsidTr="00FE1AA4">
        <w:trPr>
          <w:trHeight w:val="297"/>
        </w:trPr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на данную специальность маленький конкурс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sz w:val="20"/>
                <w:szCs w:val="20"/>
              </w:rPr>
            </w:pPr>
            <w:r w:rsidRPr="00354084">
              <w:rPr>
                <w:sz w:val="20"/>
                <w:szCs w:val="20"/>
              </w:rPr>
              <w:t>4,78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3,41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3,82</w:t>
            </w:r>
          </w:p>
        </w:tc>
        <w:tc>
          <w:tcPr>
            <w:tcW w:w="666" w:type="dxa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4,18</w:t>
            </w:r>
          </w:p>
        </w:tc>
        <w:tc>
          <w:tcPr>
            <w:tcW w:w="626" w:type="dxa"/>
          </w:tcPr>
          <w:p w:rsidR="00FE1AA4" w:rsidRPr="00354084" w:rsidRDefault="00FE1AA4" w:rsidP="00354084">
            <w:pPr>
              <w:jc w:val="center"/>
              <w:rPr>
                <w:bCs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6,1</w:t>
            </w:r>
          </w:p>
        </w:tc>
        <w:tc>
          <w:tcPr>
            <w:tcW w:w="626" w:type="dxa"/>
          </w:tcPr>
          <w:p w:rsidR="00FE1AA4" w:rsidRPr="00354084" w:rsidRDefault="00BF7D1A" w:rsidP="00354084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</w:tr>
      <w:tr w:rsidR="00FE1AA4" w:rsidRPr="00707102" w:rsidTr="00FE1AA4">
        <w:trPr>
          <w:trHeight w:val="297"/>
        </w:trPr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lastRenderedPageBreak/>
              <w:t>дешевле учиться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sz w:val="20"/>
                <w:szCs w:val="20"/>
              </w:rPr>
            </w:pPr>
            <w:r w:rsidRPr="00354084">
              <w:rPr>
                <w:sz w:val="20"/>
                <w:szCs w:val="20"/>
              </w:rPr>
              <w:t>7,03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6,28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5,67</w:t>
            </w:r>
          </w:p>
        </w:tc>
        <w:tc>
          <w:tcPr>
            <w:tcW w:w="666" w:type="dxa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29,11</w:t>
            </w:r>
          </w:p>
        </w:tc>
        <w:tc>
          <w:tcPr>
            <w:tcW w:w="626" w:type="dxa"/>
          </w:tcPr>
          <w:p w:rsidR="00FE1AA4" w:rsidRPr="00354084" w:rsidRDefault="00FE1AA4" w:rsidP="00354084">
            <w:pPr>
              <w:jc w:val="center"/>
              <w:rPr>
                <w:bCs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6,1</w:t>
            </w:r>
          </w:p>
        </w:tc>
        <w:tc>
          <w:tcPr>
            <w:tcW w:w="626" w:type="dxa"/>
          </w:tcPr>
          <w:p w:rsidR="00FE1AA4" w:rsidRPr="00354084" w:rsidRDefault="00BF7D1A" w:rsidP="00354084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</w:tr>
      <w:tr w:rsidR="00FE1AA4" w:rsidRPr="00707102" w:rsidTr="00FE1AA4">
        <w:trPr>
          <w:trHeight w:val="297"/>
        </w:trPr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настояли родители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sz w:val="20"/>
                <w:szCs w:val="20"/>
              </w:rPr>
            </w:pPr>
            <w:r w:rsidRPr="00354084">
              <w:rPr>
                <w:sz w:val="20"/>
                <w:szCs w:val="20"/>
              </w:rPr>
              <w:t>6,33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6,55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3,82</w:t>
            </w:r>
          </w:p>
        </w:tc>
        <w:tc>
          <w:tcPr>
            <w:tcW w:w="666" w:type="dxa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6,48</w:t>
            </w:r>
          </w:p>
        </w:tc>
        <w:tc>
          <w:tcPr>
            <w:tcW w:w="626" w:type="dxa"/>
          </w:tcPr>
          <w:p w:rsidR="00FE1AA4" w:rsidRPr="00354084" w:rsidRDefault="00FE1AA4" w:rsidP="00354084">
            <w:pPr>
              <w:jc w:val="center"/>
              <w:rPr>
                <w:bCs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5,4</w:t>
            </w:r>
          </w:p>
        </w:tc>
        <w:tc>
          <w:tcPr>
            <w:tcW w:w="626" w:type="dxa"/>
          </w:tcPr>
          <w:p w:rsidR="00FE1AA4" w:rsidRPr="00354084" w:rsidRDefault="00BF7D1A" w:rsidP="00354084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</w:tr>
      <w:tr w:rsidR="00FE1AA4" w:rsidRPr="00707102" w:rsidTr="00FE1AA4">
        <w:trPr>
          <w:trHeight w:val="297"/>
        </w:trPr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это профессия моих родителей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sz w:val="20"/>
                <w:szCs w:val="20"/>
              </w:rPr>
            </w:pPr>
            <w:r w:rsidRPr="00354084">
              <w:rPr>
                <w:sz w:val="20"/>
                <w:szCs w:val="20"/>
              </w:rPr>
              <w:t>3,38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3,41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3,12</w:t>
            </w:r>
          </w:p>
        </w:tc>
        <w:tc>
          <w:tcPr>
            <w:tcW w:w="666" w:type="dxa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4,47</w:t>
            </w:r>
          </w:p>
        </w:tc>
        <w:tc>
          <w:tcPr>
            <w:tcW w:w="626" w:type="dxa"/>
          </w:tcPr>
          <w:p w:rsidR="00FE1AA4" w:rsidRPr="00354084" w:rsidRDefault="00FE1AA4" w:rsidP="00354084">
            <w:pPr>
              <w:jc w:val="center"/>
              <w:rPr>
                <w:bCs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3,4</w:t>
            </w:r>
          </w:p>
        </w:tc>
        <w:tc>
          <w:tcPr>
            <w:tcW w:w="626" w:type="dxa"/>
          </w:tcPr>
          <w:p w:rsidR="00FE1AA4" w:rsidRPr="00354084" w:rsidRDefault="00BF7D1A" w:rsidP="00354084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</w:tr>
      <w:tr w:rsidR="00FE1AA4" w:rsidRPr="00707102" w:rsidTr="00FE1AA4">
        <w:trPr>
          <w:trHeight w:val="297"/>
        </w:trPr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затрудняюсь ответить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sz w:val="20"/>
                <w:szCs w:val="20"/>
              </w:rPr>
            </w:pPr>
            <w:r w:rsidRPr="00354084">
              <w:rPr>
                <w:sz w:val="20"/>
                <w:szCs w:val="20"/>
              </w:rPr>
              <w:t>9,42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13,78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10,06</w:t>
            </w:r>
          </w:p>
        </w:tc>
        <w:tc>
          <w:tcPr>
            <w:tcW w:w="666" w:type="dxa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11,67</w:t>
            </w:r>
          </w:p>
        </w:tc>
        <w:tc>
          <w:tcPr>
            <w:tcW w:w="626" w:type="dxa"/>
          </w:tcPr>
          <w:p w:rsidR="00FE1AA4" w:rsidRPr="00354084" w:rsidRDefault="00FE1AA4" w:rsidP="00354084">
            <w:pPr>
              <w:jc w:val="center"/>
              <w:rPr>
                <w:bCs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6,6</w:t>
            </w:r>
          </w:p>
        </w:tc>
        <w:tc>
          <w:tcPr>
            <w:tcW w:w="626" w:type="dxa"/>
          </w:tcPr>
          <w:p w:rsidR="00FE1AA4" w:rsidRPr="00354084" w:rsidRDefault="00BF7D1A" w:rsidP="00354084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</w:tr>
      <w:tr w:rsidR="00FE1AA4" w:rsidRPr="00707102" w:rsidTr="00FE1AA4">
        <w:trPr>
          <w:trHeight w:val="313"/>
        </w:trPr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sz w:val="20"/>
                <w:szCs w:val="20"/>
              </w:rPr>
            </w:pPr>
            <w:r w:rsidRPr="00354084">
              <w:rPr>
                <w:sz w:val="20"/>
                <w:szCs w:val="20"/>
              </w:rPr>
              <w:t>1,41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1,84</w:t>
            </w:r>
          </w:p>
        </w:tc>
        <w:tc>
          <w:tcPr>
            <w:tcW w:w="666" w:type="dxa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0,86</w:t>
            </w:r>
          </w:p>
        </w:tc>
        <w:tc>
          <w:tcPr>
            <w:tcW w:w="626" w:type="dxa"/>
          </w:tcPr>
          <w:p w:rsidR="00FE1AA4" w:rsidRPr="00354084" w:rsidRDefault="00FE1AA4" w:rsidP="00354084">
            <w:pPr>
              <w:jc w:val="center"/>
              <w:rPr>
                <w:bCs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0,1</w:t>
            </w:r>
          </w:p>
        </w:tc>
        <w:tc>
          <w:tcPr>
            <w:tcW w:w="626" w:type="dxa"/>
          </w:tcPr>
          <w:p w:rsidR="00FE1AA4" w:rsidRPr="00354084" w:rsidRDefault="00BF7D1A" w:rsidP="00354084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</w:tbl>
    <w:p w:rsidR="0048055D" w:rsidRDefault="0048055D" w:rsidP="0048055D">
      <w:pPr>
        <w:spacing w:line="300" w:lineRule="auto"/>
        <w:ind w:firstLine="567"/>
        <w:jc w:val="right"/>
      </w:pPr>
    </w:p>
    <w:p w:rsidR="0048055D" w:rsidRDefault="00756F9C" w:rsidP="00A678E2">
      <w:pPr>
        <w:spacing w:line="300" w:lineRule="auto"/>
        <w:ind w:firstLine="567"/>
        <w:jc w:val="both"/>
      </w:pPr>
      <w:r>
        <w:t>По сравнению с прошлым годом количество полностью удовлетворенных своей специальностью сократилось (с 47,9% до 37,6%) за счет увеличения группы тех респондентов, которые отметили, что они удовлетворены частично (с 25,5% до 33,9%). Остальные группы практически не изменились в процентном соотношении.</w:t>
      </w:r>
      <w:r w:rsidR="003971DC">
        <w:t xml:space="preserve"> </w:t>
      </w:r>
    </w:p>
    <w:p w:rsidR="0048055D" w:rsidRPr="00BD7B71" w:rsidRDefault="009C107A" w:rsidP="0048055D">
      <w:pPr>
        <w:spacing w:line="300" w:lineRule="auto"/>
        <w:ind w:firstLine="567"/>
        <w:jc w:val="right"/>
        <w:rPr>
          <w:iCs/>
          <w:color w:val="000000"/>
        </w:rPr>
      </w:pPr>
      <w:r w:rsidRPr="00BD7B71">
        <w:rPr>
          <w:iCs/>
          <w:color w:val="000000"/>
        </w:rPr>
        <w:t>Диаграмма</w:t>
      </w:r>
      <w:r w:rsidR="006200B8">
        <w:rPr>
          <w:iCs/>
          <w:color w:val="000000"/>
        </w:rPr>
        <w:t xml:space="preserve"> 1</w:t>
      </w:r>
      <w:r w:rsidR="001D3232">
        <w:rPr>
          <w:iCs/>
          <w:color w:val="000000"/>
        </w:rPr>
        <w:t>0</w:t>
      </w:r>
    </w:p>
    <w:p w:rsidR="00756F9C" w:rsidRDefault="0048055D" w:rsidP="0048055D">
      <w:pPr>
        <w:spacing w:line="300" w:lineRule="auto"/>
        <w:ind w:firstLine="567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r w:rsidRPr="0048055D">
        <w:rPr>
          <w:rFonts w:ascii="Arial" w:hAnsi="Arial" w:cs="Arial"/>
          <w:b/>
          <w:iCs/>
          <w:color w:val="000000"/>
          <w:sz w:val="20"/>
          <w:szCs w:val="20"/>
        </w:rPr>
        <w:t>Удовлетворенность  выбором своей специальности</w:t>
      </w:r>
    </w:p>
    <w:p w:rsidR="00756F9C" w:rsidRDefault="00756F9C" w:rsidP="0048055D">
      <w:pPr>
        <w:spacing w:line="300" w:lineRule="auto"/>
        <w:ind w:firstLine="567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r w:rsidRPr="00756F9C">
        <w:rPr>
          <w:rFonts w:ascii="Arial" w:hAnsi="Arial" w:cs="Arial"/>
          <w:b/>
          <w:iCs/>
          <w:noProof/>
          <w:color w:val="000000"/>
          <w:sz w:val="20"/>
          <w:szCs w:val="20"/>
        </w:rPr>
        <w:drawing>
          <wp:inline distT="0" distB="0" distL="0" distR="0">
            <wp:extent cx="5110863" cy="2613803"/>
            <wp:effectExtent l="19050" t="0" r="13587" b="0"/>
            <wp:docPr id="64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756F9C" w:rsidRDefault="00756F9C" w:rsidP="0048055D">
      <w:pPr>
        <w:spacing w:line="300" w:lineRule="auto"/>
        <w:ind w:firstLine="567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756F9C" w:rsidRDefault="00756F9C" w:rsidP="0048055D">
      <w:pPr>
        <w:spacing w:line="300" w:lineRule="auto"/>
        <w:ind w:firstLine="567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0973AE" w:rsidRDefault="000973AE" w:rsidP="00623335">
      <w:pPr>
        <w:spacing w:line="300" w:lineRule="auto"/>
        <w:ind w:firstLine="567"/>
        <w:jc w:val="both"/>
      </w:pPr>
      <w:r>
        <w:t>Самый высокий уровень</w:t>
      </w:r>
      <w:r w:rsidR="00756F9C">
        <w:t xml:space="preserve"> удовлетворенности </w:t>
      </w:r>
      <w:r>
        <w:t>своей специальностью показали студенты средне-специ</w:t>
      </w:r>
      <w:r w:rsidR="00493DF5">
        <w:t>а</w:t>
      </w:r>
      <w:r>
        <w:t xml:space="preserve">льных </w:t>
      </w:r>
      <w:r w:rsidR="00493DF5">
        <w:t>учебных</w:t>
      </w:r>
      <w:r>
        <w:t xml:space="preserve"> заведений</w:t>
      </w:r>
      <w:r w:rsidR="00756F9C">
        <w:t xml:space="preserve">. Среди них также самый высокий процент тех, кто </w:t>
      </w:r>
      <w:r w:rsidR="00756F9C" w:rsidRPr="000C5475">
        <w:rPr>
          <w:b/>
        </w:rPr>
        <w:t>полностью</w:t>
      </w:r>
      <w:r w:rsidR="00756F9C">
        <w:t xml:space="preserve"> удовлетворен своей специальностью – 45,6%. </w:t>
      </w:r>
      <w:r>
        <w:t xml:space="preserve"> </w:t>
      </w:r>
      <w:r w:rsidR="00AF553C">
        <w:t xml:space="preserve">Это подтверждается и тем, что  студенты техникумов и колледжей осознанно подходят к выбору профессии, а значит испытывают большую удовлетворенность по сравнению с другими группами. </w:t>
      </w:r>
      <w:r>
        <w:t xml:space="preserve">Студенты высших учебных заведений отмечают частичную </w:t>
      </w:r>
      <w:r w:rsidR="00493DF5">
        <w:t>удовлетворенность</w:t>
      </w:r>
      <w:r>
        <w:t xml:space="preserve"> своей специальностью. </w:t>
      </w:r>
      <w:r w:rsidR="00493DF5">
        <w:t>Самую низкую удовлетво</w:t>
      </w:r>
      <w:r w:rsidR="003221D3">
        <w:t>ре</w:t>
      </w:r>
      <w:r w:rsidR="00493DF5">
        <w:t>нность своей специальностью отметили безработные молодые люди</w:t>
      </w:r>
      <w:r w:rsidR="00756F9C">
        <w:t xml:space="preserve"> (21,1%)</w:t>
      </w:r>
      <w:r w:rsidR="00493DF5">
        <w:t>, что скорее всего, связано с их настоящим статусом.</w:t>
      </w:r>
    </w:p>
    <w:p w:rsidR="00BC3641" w:rsidRDefault="00BC3641" w:rsidP="000973AE">
      <w:pPr>
        <w:spacing w:line="300" w:lineRule="auto"/>
        <w:ind w:firstLine="567"/>
        <w:jc w:val="right"/>
      </w:pPr>
    </w:p>
    <w:p w:rsidR="00BC3641" w:rsidRDefault="00BC3641" w:rsidP="000973AE">
      <w:pPr>
        <w:spacing w:line="300" w:lineRule="auto"/>
        <w:ind w:firstLine="567"/>
        <w:jc w:val="right"/>
      </w:pPr>
    </w:p>
    <w:p w:rsidR="00BC3641" w:rsidRDefault="00BC3641" w:rsidP="000973AE">
      <w:pPr>
        <w:spacing w:line="300" w:lineRule="auto"/>
        <w:ind w:firstLine="567"/>
        <w:jc w:val="right"/>
      </w:pPr>
    </w:p>
    <w:p w:rsidR="00BC3641" w:rsidRDefault="00BC3641" w:rsidP="000973AE">
      <w:pPr>
        <w:spacing w:line="300" w:lineRule="auto"/>
        <w:ind w:firstLine="567"/>
        <w:jc w:val="right"/>
      </w:pPr>
    </w:p>
    <w:p w:rsidR="00BC3641" w:rsidRDefault="00BC3641" w:rsidP="000973AE">
      <w:pPr>
        <w:spacing w:line="300" w:lineRule="auto"/>
        <w:ind w:firstLine="567"/>
        <w:jc w:val="right"/>
      </w:pPr>
    </w:p>
    <w:p w:rsidR="00BC3641" w:rsidRDefault="00BC3641" w:rsidP="000973AE">
      <w:pPr>
        <w:spacing w:line="300" w:lineRule="auto"/>
        <w:ind w:firstLine="567"/>
        <w:jc w:val="right"/>
      </w:pPr>
    </w:p>
    <w:p w:rsidR="00BC3641" w:rsidRDefault="00BC3641" w:rsidP="000973AE">
      <w:pPr>
        <w:spacing w:line="300" w:lineRule="auto"/>
        <w:ind w:firstLine="567"/>
        <w:jc w:val="right"/>
      </w:pPr>
    </w:p>
    <w:p w:rsidR="00BC3641" w:rsidRDefault="00BC3641" w:rsidP="000973AE">
      <w:pPr>
        <w:spacing w:line="300" w:lineRule="auto"/>
        <w:ind w:firstLine="567"/>
        <w:jc w:val="right"/>
      </w:pPr>
    </w:p>
    <w:p w:rsidR="00A678E2" w:rsidRDefault="000973AE" w:rsidP="000973AE">
      <w:pPr>
        <w:spacing w:line="300" w:lineRule="auto"/>
        <w:ind w:firstLine="567"/>
        <w:jc w:val="right"/>
      </w:pPr>
      <w:r>
        <w:lastRenderedPageBreak/>
        <w:t>Диаграмма</w:t>
      </w:r>
      <w:r w:rsidR="006200B8">
        <w:t xml:space="preserve"> </w:t>
      </w:r>
      <w:r w:rsidR="001D3232">
        <w:t>11</w:t>
      </w:r>
      <w:r w:rsidR="006200B8">
        <w:t xml:space="preserve"> </w:t>
      </w:r>
    </w:p>
    <w:p w:rsidR="00A678E2" w:rsidRDefault="000973AE" w:rsidP="000973AE">
      <w:pPr>
        <w:spacing w:line="300" w:lineRule="auto"/>
        <w:ind w:firstLine="567"/>
        <w:jc w:val="center"/>
        <w:rPr>
          <w:b/>
        </w:rPr>
      </w:pPr>
      <w:r w:rsidRPr="000973AE">
        <w:rPr>
          <w:b/>
        </w:rPr>
        <w:t>Взаимосвязь статуса и удовлетворенности специальностью</w:t>
      </w:r>
    </w:p>
    <w:p w:rsidR="00756F9C" w:rsidRDefault="00756F9C" w:rsidP="00756F9C">
      <w:pPr>
        <w:spacing w:line="300" w:lineRule="auto"/>
        <w:jc w:val="center"/>
        <w:rPr>
          <w:b/>
        </w:rPr>
      </w:pPr>
      <w:r w:rsidRPr="00756F9C">
        <w:rPr>
          <w:b/>
          <w:noProof/>
        </w:rPr>
        <w:drawing>
          <wp:inline distT="0" distB="0" distL="0" distR="0">
            <wp:extent cx="5940425" cy="2700751"/>
            <wp:effectExtent l="19050" t="0" r="22225" b="4349"/>
            <wp:docPr id="65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756F9C" w:rsidRDefault="00756F9C" w:rsidP="000973AE">
      <w:pPr>
        <w:spacing w:line="300" w:lineRule="auto"/>
        <w:ind w:firstLine="567"/>
        <w:jc w:val="center"/>
        <w:rPr>
          <w:b/>
        </w:rPr>
      </w:pPr>
    </w:p>
    <w:p w:rsidR="00BC3641" w:rsidRDefault="00BC3641" w:rsidP="009C107A">
      <w:pPr>
        <w:spacing w:line="300" w:lineRule="auto"/>
        <w:ind w:firstLine="567"/>
        <w:jc w:val="center"/>
        <w:rPr>
          <w:b/>
        </w:rPr>
      </w:pPr>
    </w:p>
    <w:p w:rsidR="009C107A" w:rsidRPr="009C107A" w:rsidRDefault="009C107A" w:rsidP="009C107A">
      <w:pPr>
        <w:spacing w:line="300" w:lineRule="auto"/>
        <w:ind w:firstLine="567"/>
        <w:jc w:val="center"/>
        <w:rPr>
          <w:b/>
        </w:rPr>
      </w:pPr>
      <w:r w:rsidRPr="009C107A">
        <w:rPr>
          <w:b/>
        </w:rPr>
        <w:t>Миграционные планы</w:t>
      </w:r>
    </w:p>
    <w:p w:rsidR="00F13AE9" w:rsidRPr="0034277C" w:rsidRDefault="00AF553C" w:rsidP="00623335">
      <w:pPr>
        <w:spacing w:line="300" w:lineRule="auto"/>
        <w:ind w:firstLine="567"/>
        <w:jc w:val="both"/>
      </w:pPr>
      <w:r>
        <w:t>45,3</w:t>
      </w:r>
      <w:r w:rsidR="006172F8">
        <w:t>%</w:t>
      </w:r>
      <w:r w:rsidR="00F13AE9" w:rsidRPr="0034277C">
        <w:t xml:space="preserve"> не </w:t>
      </w:r>
      <w:r w:rsidR="0063619E">
        <w:t xml:space="preserve">собираются уезжать куда-либо, </w:t>
      </w:r>
      <w:r>
        <w:t>22</w:t>
      </w:r>
      <w:r w:rsidR="004531FD">
        <w:t>,</w:t>
      </w:r>
      <w:r>
        <w:t>5</w:t>
      </w:r>
      <w:r w:rsidR="00F13AE9" w:rsidRPr="0034277C">
        <w:t>% из числа ответивших на вопрос, не определил</w:t>
      </w:r>
      <w:r w:rsidR="004531FD">
        <w:t>и</w:t>
      </w:r>
      <w:r w:rsidR="0038351D">
        <w:t>сь</w:t>
      </w:r>
      <w:r w:rsidR="00F13AE9" w:rsidRPr="0034277C">
        <w:t xml:space="preserve"> со своими миграционными планами. </w:t>
      </w:r>
      <w:r w:rsidR="004531FD">
        <w:t xml:space="preserve">Если с 2011 по 2015 год те, кто хотел уехать выбирали в качестве миграции города УРФО, то с 2016 года заметна </w:t>
      </w:r>
      <w:r w:rsidR="00DD2D79">
        <w:t>тенденция</w:t>
      </w:r>
      <w:r w:rsidR="004531FD">
        <w:t xml:space="preserve"> на преобладание желания уехать в другой </w:t>
      </w:r>
      <w:r w:rsidR="00DD2D79">
        <w:t>регион</w:t>
      </w:r>
      <w:r w:rsidR="004531FD">
        <w:t xml:space="preserve"> </w:t>
      </w:r>
      <w:r w:rsidR="00DD2D79">
        <w:t xml:space="preserve">России. В этом году эта разница достигла своего максимума, так в города УРФО хотели бы переехать </w:t>
      </w:r>
      <w:r>
        <w:t>8,3</w:t>
      </w:r>
      <w:r w:rsidR="00DD2D79">
        <w:t xml:space="preserve">% </w:t>
      </w:r>
      <w:r w:rsidR="006D63F6">
        <w:t>о</w:t>
      </w:r>
      <w:r w:rsidR="00DD2D79">
        <w:t xml:space="preserve">прошенных, а в другие </w:t>
      </w:r>
      <w:r w:rsidR="006D63F6">
        <w:t>регионы</w:t>
      </w:r>
      <w:r w:rsidR="00DD2D79">
        <w:t xml:space="preserve"> России </w:t>
      </w:r>
      <w:r w:rsidR="006D63F6">
        <w:t xml:space="preserve"> хотели бы уехать </w:t>
      </w:r>
      <w:r>
        <w:t>15</w:t>
      </w:r>
      <w:r w:rsidR="00DD2D79">
        <w:t>% молодых людей.</w:t>
      </w:r>
    </w:p>
    <w:p w:rsidR="00F13AE9" w:rsidRDefault="00F13AE9" w:rsidP="004F4DA9">
      <w:pPr>
        <w:spacing w:line="300" w:lineRule="auto"/>
        <w:ind w:firstLine="567"/>
        <w:jc w:val="right"/>
      </w:pPr>
      <w:r w:rsidRPr="00CC48DC">
        <w:t xml:space="preserve">Таблица </w:t>
      </w:r>
      <w:r w:rsidR="00427370">
        <w:t>32</w:t>
      </w:r>
    </w:p>
    <w:p w:rsidR="00F13AE9" w:rsidRPr="0034277C" w:rsidRDefault="00251CD2" w:rsidP="00706D87">
      <w:pPr>
        <w:jc w:val="center"/>
        <w:rPr>
          <w:b/>
          <w:bCs/>
        </w:rPr>
      </w:pPr>
      <w:r>
        <w:rPr>
          <w:b/>
          <w:bCs/>
        </w:rPr>
        <w:t>Миграционные планы респондентов</w:t>
      </w:r>
      <w:r w:rsidR="00700BA6">
        <w:rPr>
          <w:b/>
          <w:bCs/>
        </w:rPr>
        <w:t xml:space="preserve"> (% от числа ответивших)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5073"/>
        <w:gridCol w:w="616"/>
        <w:gridCol w:w="616"/>
        <w:gridCol w:w="666"/>
        <w:gridCol w:w="666"/>
        <w:gridCol w:w="666"/>
        <w:gridCol w:w="666"/>
        <w:gridCol w:w="616"/>
        <w:gridCol w:w="616"/>
      </w:tblGrid>
      <w:tr w:rsidR="00756F9C" w:rsidRPr="0034277C" w:rsidTr="00756F9C">
        <w:trPr>
          <w:trHeight w:val="367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756F9C" w:rsidRPr="00707102" w:rsidRDefault="00756F9C" w:rsidP="00707102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07102">
              <w:rPr>
                <w:color w:val="FFFFFF"/>
                <w:sz w:val="20"/>
                <w:szCs w:val="20"/>
              </w:rPr>
              <w:t>значения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6F9C" w:rsidRPr="00707102" w:rsidRDefault="00756F9C" w:rsidP="00432B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7102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6F9C" w:rsidRPr="00707102" w:rsidRDefault="00756F9C" w:rsidP="00432BD1">
            <w:pPr>
              <w:jc w:val="center"/>
              <w:rPr>
                <w:color w:val="000000"/>
                <w:sz w:val="20"/>
                <w:szCs w:val="20"/>
              </w:rPr>
            </w:pPr>
            <w:r w:rsidRPr="00707102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6F9C" w:rsidRPr="00707102" w:rsidRDefault="00756F9C" w:rsidP="00432B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710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6F9C" w:rsidRPr="00707102" w:rsidRDefault="00756F9C" w:rsidP="00432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6F9C" w:rsidRPr="00707102" w:rsidRDefault="00756F9C" w:rsidP="00432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56F9C" w:rsidRDefault="00756F9C" w:rsidP="009A32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756F9C" w:rsidRDefault="00756F9C" w:rsidP="009A32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756F9C" w:rsidRDefault="00756F9C" w:rsidP="009A32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</w:tr>
      <w:tr w:rsidR="00756F9C" w:rsidRPr="006B7E65" w:rsidTr="00756F9C">
        <w:trPr>
          <w:jc w:val="center"/>
        </w:trPr>
        <w:tc>
          <w:tcPr>
            <w:tcW w:w="0" w:type="auto"/>
            <w:shd w:val="clear" w:color="auto" w:fill="D6E3BC"/>
          </w:tcPr>
          <w:p w:rsidR="00756F9C" w:rsidRPr="006B7E65" w:rsidRDefault="00756F9C" w:rsidP="006B7E65">
            <w:pPr>
              <w:jc w:val="center"/>
              <w:rPr>
                <w:bCs/>
                <w:sz w:val="20"/>
                <w:szCs w:val="20"/>
              </w:rPr>
            </w:pPr>
            <w:r w:rsidRPr="006B7E65">
              <w:rPr>
                <w:bCs/>
                <w:sz w:val="20"/>
                <w:szCs w:val="20"/>
              </w:rPr>
              <w:t>никуда переезжать не буду</w:t>
            </w:r>
          </w:p>
        </w:tc>
        <w:tc>
          <w:tcPr>
            <w:tcW w:w="0" w:type="auto"/>
            <w:shd w:val="clear" w:color="auto" w:fill="D6E3BC"/>
          </w:tcPr>
          <w:p w:rsidR="00756F9C" w:rsidRPr="006B7E65" w:rsidRDefault="00756F9C" w:rsidP="00707102">
            <w:pPr>
              <w:jc w:val="center"/>
              <w:rPr>
                <w:bCs/>
                <w:sz w:val="20"/>
                <w:szCs w:val="20"/>
              </w:rPr>
            </w:pPr>
            <w:r w:rsidRPr="006B7E65">
              <w:rPr>
                <w:bCs/>
                <w:sz w:val="20"/>
                <w:szCs w:val="20"/>
              </w:rPr>
              <w:t>45,8</w:t>
            </w:r>
          </w:p>
        </w:tc>
        <w:tc>
          <w:tcPr>
            <w:tcW w:w="0" w:type="auto"/>
            <w:shd w:val="clear" w:color="auto" w:fill="D6E3BC"/>
          </w:tcPr>
          <w:p w:rsidR="00756F9C" w:rsidRPr="006B7E65" w:rsidRDefault="00756F9C" w:rsidP="00707102">
            <w:pPr>
              <w:jc w:val="center"/>
              <w:rPr>
                <w:bCs/>
                <w:sz w:val="20"/>
                <w:szCs w:val="20"/>
              </w:rPr>
            </w:pPr>
            <w:r w:rsidRPr="006B7E65">
              <w:rPr>
                <w:bCs/>
                <w:sz w:val="20"/>
                <w:szCs w:val="20"/>
              </w:rPr>
              <w:t>45,6</w:t>
            </w:r>
          </w:p>
        </w:tc>
        <w:tc>
          <w:tcPr>
            <w:tcW w:w="0" w:type="auto"/>
            <w:shd w:val="clear" w:color="auto" w:fill="D6E3BC"/>
          </w:tcPr>
          <w:p w:rsidR="00756F9C" w:rsidRPr="007B7E45" w:rsidRDefault="00756F9C" w:rsidP="00707102">
            <w:pPr>
              <w:jc w:val="center"/>
              <w:rPr>
                <w:bCs/>
                <w:sz w:val="20"/>
                <w:szCs w:val="20"/>
              </w:rPr>
            </w:pPr>
            <w:r w:rsidRPr="007B7E45">
              <w:rPr>
                <w:bCs/>
                <w:sz w:val="20"/>
                <w:szCs w:val="20"/>
              </w:rPr>
              <w:t>44,02</w:t>
            </w:r>
          </w:p>
        </w:tc>
        <w:tc>
          <w:tcPr>
            <w:tcW w:w="0" w:type="auto"/>
            <w:shd w:val="clear" w:color="auto" w:fill="D6E3BC"/>
          </w:tcPr>
          <w:p w:rsidR="00756F9C" w:rsidRPr="007B7E45" w:rsidRDefault="00756F9C" w:rsidP="00AE6C6E">
            <w:pPr>
              <w:jc w:val="center"/>
              <w:rPr>
                <w:bCs/>
                <w:sz w:val="20"/>
                <w:szCs w:val="20"/>
              </w:rPr>
            </w:pPr>
            <w:r w:rsidRPr="007B7E45">
              <w:rPr>
                <w:bCs/>
                <w:sz w:val="20"/>
                <w:szCs w:val="20"/>
              </w:rPr>
              <w:t>44,05</w:t>
            </w:r>
          </w:p>
        </w:tc>
        <w:tc>
          <w:tcPr>
            <w:tcW w:w="0" w:type="auto"/>
            <w:shd w:val="clear" w:color="auto" w:fill="D6E3BC"/>
          </w:tcPr>
          <w:p w:rsidR="00756F9C" w:rsidRPr="006B7E65" w:rsidRDefault="00756F9C">
            <w:pPr>
              <w:jc w:val="center"/>
              <w:rPr>
                <w:bCs/>
                <w:sz w:val="20"/>
                <w:szCs w:val="20"/>
              </w:rPr>
            </w:pPr>
            <w:r w:rsidRPr="006B7E65">
              <w:rPr>
                <w:bCs/>
                <w:sz w:val="20"/>
                <w:szCs w:val="20"/>
              </w:rPr>
              <w:t>41,26</w:t>
            </w:r>
          </w:p>
        </w:tc>
        <w:tc>
          <w:tcPr>
            <w:tcW w:w="0" w:type="auto"/>
            <w:shd w:val="clear" w:color="auto" w:fill="D6E3BC"/>
          </w:tcPr>
          <w:p w:rsidR="00756F9C" w:rsidRPr="009A3200" w:rsidRDefault="00756F9C">
            <w:pPr>
              <w:jc w:val="center"/>
              <w:rPr>
                <w:bCs/>
                <w:sz w:val="20"/>
                <w:szCs w:val="20"/>
              </w:rPr>
            </w:pPr>
            <w:r w:rsidRPr="009A3200">
              <w:rPr>
                <w:bCs/>
                <w:sz w:val="20"/>
                <w:szCs w:val="20"/>
              </w:rPr>
              <w:t>37,34</w:t>
            </w:r>
          </w:p>
        </w:tc>
        <w:tc>
          <w:tcPr>
            <w:tcW w:w="616" w:type="dxa"/>
            <w:shd w:val="clear" w:color="auto" w:fill="D6E3BC"/>
          </w:tcPr>
          <w:p w:rsidR="00756F9C" w:rsidRPr="009A3200" w:rsidRDefault="00756F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41,7</w:t>
            </w:r>
          </w:p>
        </w:tc>
        <w:tc>
          <w:tcPr>
            <w:tcW w:w="616" w:type="dxa"/>
            <w:shd w:val="clear" w:color="auto" w:fill="D6E3BC"/>
          </w:tcPr>
          <w:p w:rsidR="00756F9C" w:rsidRDefault="00756F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45,3</w:t>
            </w:r>
          </w:p>
        </w:tc>
      </w:tr>
      <w:tr w:rsidR="00756F9C" w:rsidRPr="006B7E65" w:rsidTr="00756F9C">
        <w:trPr>
          <w:jc w:val="center"/>
        </w:trPr>
        <w:tc>
          <w:tcPr>
            <w:tcW w:w="0" w:type="auto"/>
          </w:tcPr>
          <w:p w:rsidR="00756F9C" w:rsidRPr="006B7E65" w:rsidRDefault="00756F9C" w:rsidP="006B7E65">
            <w:pPr>
              <w:jc w:val="center"/>
              <w:rPr>
                <w:bCs/>
                <w:sz w:val="20"/>
                <w:szCs w:val="20"/>
              </w:rPr>
            </w:pPr>
            <w:r w:rsidRPr="006B7E65">
              <w:rPr>
                <w:bCs/>
                <w:sz w:val="20"/>
                <w:szCs w:val="20"/>
              </w:rPr>
              <w:t>перееду в другую область Уральского региона</w:t>
            </w:r>
          </w:p>
        </w:tc>
        <w:tc>
          <w:tcPr>
            <w:tcW w:w="0" w:type="auto"/>
          </w:tcPr>
          <w:p w:rsidR="00756F9C" w:rsidRPr="006B7E65" w:rsidRDefault="00756F9C" w:rsidP="00707102">
            <w:pPr>
              <w:jc w:val="center"/>
              <w:rPr>
                <w:bCs/>
                <w:sz w:val="20"/>
                <w:szCs w:val="20"/>
              </w:rPr>
            </w:pPr>
            <w:r w:rsidRPr="006B7E65">
              <w:rPr>
                <w:bCs/>
                <w:sz w:val="20"/>
                <w:szCs w:val="20"/>
              </w:rPr>
              <w:t>12,6</w:t>
            </w:r>
          </w:p>
        </w:tc>
        <w:tc>
          <w:tcPr>
            <w:tcW w:w="0" w:type="auto"/>
          </w:tcPr>
          <w:p w:rsidR="00756F9C" w:rsidRPr="006B7E65" w:rsidRDefault="00756F9C" w:rsidP="00707102">
            <w:pPr>
              <w:jc w:val="center"/>
              <w:rPr>
                <w:bCs/>
                <w:sz w:val="20"/>
                <w:szCs w:val="20"/>
              </w:rPr>
            </w:pPr>
            <w:r w:rsidRPr="006B7E65">
              <w:rPr>
                <w:bCs/>
                <w:sz w:val="20"/>
                <w:szCs w:val="20"/>
              </w:rPr>
              <w:t>11,5</w:t>
            </w:r>
          </w:p>
        </w:tc>
        <w:tc>
          <w:tcPr>
            <w:tcW w:w="0" w:type="auto"/>
          </w:tcPr>
          <w:p w:rsidR="00756F9C" w:rsidRPr="007B7E45" w:rsidRDefault="00756F9C" w:rsidP="00977734">
            <w:pPr>
              <w:jc w:val="center"/>
              <w:rPr>
                <w:bCs/>
                <w:sz w:val="20"/>
                <w:szCs w:val="20"/>
              </w:rPr>
            </w:pPr>
            <w:r w:rsidRPr="007B7E45">
              <w:rPr>
                <w:bCs/>
                <w:sz w:val="20"/>
                <w:szCs w:val="20"/>
              </w:rPr>
              <w:t>12,38</w:t>
            </w:r>
          </w:p>
        </w:tc>
        <w:tc>
          <w:tcPr>
            <w:tcW w:w="0" w:type="auto"/>
          </w:tcPr>
          <w:p w:rsidR="00756F9C" w:rsidRPr="007B7E45" w:rsidRDefault="00756F9C" w:rsidP="00977734">
            <w:pPr>
              <w:jc w:val="center"/>
              <w:rPr>
                <w:bCs/>
                <w:sz w:val="20"/>
                <w:szCs w:val="20"/>
              </w:rPr>
            </w:pPr>
            <w:r w:rsidRPr="007B7E45">
              <w:rPr>
                <w:bCs/>
                <w:sz w:val="20"/>
                <w:szCs w:val="20"/>
              </w:rPr>
              <w:t>13,27</w:t>
            </w:r>
          </w:p>
        </w:tc>
        <w:tc>
          <w:tcPr>
            <w:tcW w:w="0" w:type="auto"/>
          </w:tcPr>
          <w:p w:rsidR="00756F9C" w:rsidRPr="006B7E65" w:rsidRDefault="00756F9C" w:rsidP="00B0352B">
            <w:pPr>
              <w:jc w:val="center"/>
              <w:rPr>
                <w:bCs/>
                <w:sz w:val="20"/>
                <w:szCs w:val="20"/>
              </w:rPr>
            </w:pPr>
            <w:r w:rsidRPr="006B7E65">
              <w:rPr>
                <w:bCs/>
                <w:sz w:val="20"/>
                <w:szCs w:val="20"/>
              </w:rPr>
              <w:t>13,18</w:t>
            </w:r>
          </w:p>
        </w:tc>
        <w:tc>
          <w:tcPr>
            <w:tcW w:w="0" w:type="auto"/>
          </w:tcPr>
          <w:p w:rsidR="00756F9C" w:rsidRPr="009A3200" w:rsidRDefault="00756F9C" w:rsidP="00B0352B">
            <w:pPr>
              <w:jc w:val="center"/>
              <w:rPr>
                <w:bCs/>
                <w:sz w:val="20"/>
                <w:szCs w:val="20"/>
              </w:rPr>
            </w:pPr>
            <w:r w:rsidRPr="009A3200">
              <w:rPr>
                <w:bCs/>
                <w:sz w:val="20"/>
                <w:szCs w:val="20"/>
              </w:rPr>
              <w:t>9,26</w:t>
            </w:r>
          </w:p>
        </w:tc>
        <w:tc>
          <w:tcPr>
            <w:tcW w:w="616" w:type="dxa"/>
          </w:tcPr>
          <w:p w:rsidR="00756F9C" w:rsidRPr="009A3200" w:rsidRDefault="00756F9C" w:rsidP="00B035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10,5</w:t>
            </w:r>
          </w:p>
        </w:tc>
        <w:tc>
          <w:tcPr>
            <w:tcW w:w="616" w:type="dxa"/>
          </w:tcPr>
          <w:p w:rsidR="00756F9C" w:rsidRDefault="00756F9C" w:rsidP="00B035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</w:tr>
      <w:tr w:rsidR="00756F9C" w:rsidRPr="006B7E65" w:rsidTr="00756F9C">
        <w:trPr>
          <w:jc w:val="center"/>
        </w:trPr>
        <w:tc>
          <w:tcPr>
            <w:tcW w:w="0" w:type="auto"/>
          </w:tcPr>
          <w:p w:rsidR="00756F9C" w:rsidRPr="006B7E65" w:rsidRDefault="00756F9C" w:rsidP="006B7E65">
            <w:pPr>
              <w:jc w:val="center"/>
              <w:rPr>
                <w:bCs/>
                <w:sz w:val="20"/>
                <w:szCs w:val="20"/>
              </w:rPr>
            </w:pPr>
            <w:r w:rsidRPr="006B7E65">
              <w:rPr>
                <w:bCs/>
                <w:sz w:val="20"/>
                <w:szCs w:val="20"/>
              </w:rPr>
              <w:t>перееду в другой регион России</w:t>
            </w:r>
          </w:p>
        </w:tc>
        <w:tc>
          <w:tcPr>
            <w:tcW w:w="0" w:type="auto"/>
          </w:tcPr>
          <w:p w:rsidR="00756F9C" w:rsidRPr="006B7E65" w:rsidRDefault="00756F9C" w:rsidP="00707102">
            <w:pPr>
              <w:jc w:val="center"/>
              <w:rPr>
                <w:bCs/>
                <w:sz w:val="20"/>
                <w:szCs w:val="20"/>
              </w:rPr>
            </w:pPr>
            <w:r w:rsidRPr="006B7E65">
              <w:rPr>
                <w:bCs/>
                <w:sz w:val="20"/>
                <w:szCs w:val="20"/>
              </w:rPr>
              <w:t>11,0</w:t>
            </w:r>
          </w:p>
        </w:tc>
        <w:tc>
          <w:tcPr>
            <w:tcW w:w="0" w:type="auto"/>
          </w:tcPr>
          <w:p w:rsidR="00756F9C" w:rsidRPr="006B7E65" w:rsidRDefault="00756F9C" w:rsidP="00707102">
            <w:pPr>
              <w:jc w:val="center"/>
              <w:rPr>
                <w:bCs/>
                <w:sz w:val="20"/>
                <w:szCs w:val="20"/>
              </w:rPr>
            </w:pPr>
            <w:r w:rsidRPr="006B7E65">
              <w:rPr>
                <w:bCs/>
                <w:sz w:val="20"/>
                <w:szCs w:val="20"/>
              </w:rPr>
              <w:t>9,1</w:t>
            </w:r>
          </w:p>
        </w:tc>
        <w:tc>
          <w:tcPr>
            <w:tcW w:w="0" w:type="auto"/>
          </w:tcPr>
          <w:p w:rsidR="00756F9C" w:rsidRPr="007B7E45" w:rsidRDefault="00756F9C" w:rsidP="00707102">
            <w:pPr>
              <w:jc w:val="center"/>
              <w:rPr>
                <w:bCs/>
                <w:sz w:val="20"/>
                <w:szCs w:val="20"/>
              </w:rPr>
            </w:pPr>
            <w:r w:rsidRPr="007B7E45">
              <w:rPr>
                <w:bCs/>
                <w:sz w:val="20"/>
                <w:szCs w:val="20"/>
              </w:rPr>
              <w:t>10,69</w:t>
            </w:r>
          </w:p>
        </w:tc>
        <w:tc>
          <w:tcPr>
            <w:tcW w:w="0" w:type="auto"/>
          </w:tcPr>
          <w:p w:rsidR="00756F9C" w:rsidRPr="007B7E45" w:rsidRDefault="00756F9C" w:rsidP="00977734">
            <w:pPr>
              <w:jc w:val="center"/>
              <w:rPr>
                <w:bCs/>
                <w:sz w:val="20"/>
                <w:szCs w:val="20"/>
              </w:rPr>
            </w:pPr>
            <w:r w:rsidRPr="007B7E45">
              <w:rPr>
                <w:bCs/>
                <w:sz w:val="20"/>
                <w:szCs w:val="20"/>
              </w:rPr>
              <w:t>10,53</w:t>
            </w:r>
          </w:p>
        </w:tc>
        <w:tc>
          <w:tcPr>
            <w:tcW w:w="0" w:type="auto"/>
          </w:tcPr>
          <w:p w:rsidR="00756F9C" w:rsidRPr="006B7E65" w:rsidRDefault="00756F9C" w:rsidP="00B0352B">
            <w:pPr>
              <w:jc w:val="center"/>
              <w:rPr>
                <w:bCs/>
                <w:sz w:val="20"/>
                <w:szCs w:val="20"/>
              </w:rPr>
            </w:pPr>
            <w:r w:rsidRPr="006B7E65">
              <w:rPr>
                <w:bCs/>
                <w:sz w:val="20"/>
                <w:szCs w:val="20"/>
              </w:rPr>
              <w:t>12,89</w:t>
            </w:r>
          </w:p>
        </w:tc>
        <w:tc>
          <w:tcPr>
            <w:tcW w:w="0" w:type="auto"/>
          </w:tcPr>
          <w:p w:rsidR="00756F9C" w:rsidRPr="009A3200" w:rsidRDefault="00756F9C" w:rsidP="00B0352B">
            <w:pPr>
              <w:jc w:val="center"/>
              <w:rPr>
                <w:bCs/>
                <w:sz w:val="20"/>
                <w:szCs w:val="20"/>
              </w:rPr>
            </w:pPr>
            <w:r w:rsidRPr="009A3200">
              <w:rPr>
                <w:bCs/>
                <w:sz w:val="20"/>
                <w:szCs w:val="20"/>
              </w:rPr>
              <w:t>11,87</w:t>
            </w:r>
          </w:p>
        </w:tc>
        <w:tc>
          <w:tcPr>
            <w:tcW w:w="616" w:type="dxa"/>
          </w:tcPr>
          <w:p w:rsidR="00756F9C" w:rsidRPr="009A3200" w:rsidRDefault="00756F9C" w:rsidP="00B035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16,3</w:t>
            </w:r>
          </w:p>
        </w:tc>
        <w:tc>
          <w:tcPr>
            <w:tcW w:w="616" w:type="dxa"/>
          </w:tcPr>
          <w:p w:rsidR="00756F9C" w:rsidRDefault="00756F9C" w:rsidP="00B035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756F9C" w:rsidRPr="006B7E65" w:rsidTr="00756F9C">
        <w:trPr>
          <w:jc w:val="center"/>
        </w:trPr>
        <w:tc>
          <w:tcPr>
            <w:tcW w:w="0" w:type="auto"/>
          </w:tcPr>
          <w:p w:rsidR="00756F9C" w:rsidRPr="006B7E65" w:rsidRDefault="00756F9C" w:rsidP="006B7E65">
            <w:pPr>
              <w:jc w:val="center"/>
              <w:rPr>
                <w:bCs/>
                <w:sz w:val="20"/>
                <w:szCs w:val="20"/>
              </w:rPr>
            </w:pPr>
            <w:r w:rsidRPr="006B7E65">
              <w:rPr>
                <w:bCs/>
                <w:sz w:val="20"/>
                <w:szCs w:val="20"/>
              </w:rPr>
              <w:t>перееду в Курган</w:t>
            </w:r>
          </w:p>
        </w:tc>
        <w:tc>
          <w:tcPr>
            <w:tcW w:w="0" w:type="auto"/>
          </w:tcPr>
          <w:p w:rsidR="00756F9C" w:rsidRPr="006B7E65" w:rsidRDefault="00756F9C" w:rsidP="00707102">
            <w:pPr>
              <w:jc w:val="center"/>
              <w:rPr>
                <w:bCs/>
                <w:sz w:val="20"/>
                <w:szCs w:val="20"/>
              </w:rPr>
            </w:pPr>
            <w:r w:rsidRPr="006B7E65">
              <w:rPr>
                <w:bCs/>
                <w:sz w:val="20"/>
                <w:szCs w:val="20"/>
              </w:rPr>
              <w:t>5,8</w:t>
            </w:r>
          </w:p>
        </w:tc>
        <w:tc>
          <w:tcPr>
            <w:tcW w:w="0" w:type="auto"/>
          </w:tcPr>
          <w:p w:rsidR="00756F9C" w:rsidRPr="006B7E65" w:rsidRDefault="00756F9C" w:rsidP="00707102">
            <w:pPr>
              <w:jc w:val="center"/>
              <w:rPr>
                <w:bCs/>
                <w:sz w:val="20"/>
                <w:szCs w:val="20"/>
              </w:rPr>
            </w:pPr>
            <w:r w:rsidRPr="006B7E65">
              <w:rPr>
                <w:bCs/>
                <w:sz w:val="20"/>
                <w:szCs w:val="20"/>
              </w:rPr>
              <w:t>8,0</w:t>
            </w:r>
          </w:p>
        </w:tc>
        <w:tc>
          <w:tcPr>
            <w:tcW w:w="0" w:type="auto"/>
          </w:tcPr>
          <w:p w:rsidR="00756F9C" w:rsidRPr="007B7E45" w:rsidRDefault="00756F9C" w:rsidP="00707102">
            <w:pPr>
              <w:jc w:val="center"/>
              <w:rPr>
                <w:bCs/>
                <w:sz w:val="20"/>
                <w:szCs w:val="20"/>
              </w:rPr>
            </w:pPr>
            <w:r w:rsidRPr="007B7E45">
              <w:rPr>
                <w:bCs/>
                <w:sz w:val="20"/>
                <w:szCs w:val="20"/>
              </w:rPr>
              <w:t>4,08</w:t>
            </w:r>
          </w:p>
        </w:tc>
        <w:tc>
          <w:tcPr>
            <w:tcW w:w="0" w:type="auto"/>
          </w:tcPr>
          <w:p w:rsidR="00756F9C" w:rsidRPr="007B7E45" w:rsidRDefault="00756F9C" w:rsidP="00AE6C6E">
            <w:pPr>
              <w:jc w:val="center"/>
              <w:rPr>
                <w:bCs/>
                <w:sz w:val="20"/>
                <w:szCs w:val="20"/>
              </w:rPr>
            </w:pPr>
            <w:r w:rsidRPr="007B7E45">
              <w:rPr>
                <w:bCs/>
                <w:sz w:val="20"/>
                <w:szCs w:val="20"/>
              </w:rPr>
              <w:t>5,61</w:t>
            </w:r>
          </w:p>
        </w:tc>
        <w:tc>
          <w:tcPr>
            <w:tcW w:w="0" w:type="auto"/>
          </w:tcPr>
          <w:p w:rsidR="00756F9C" w:rsidRPr="006B7E65" w:rsidRDefault="00756F9C">
            <w:pPr>
              <w:jc w:val="center"/>
              <w:rPr>
                <w:bCs/>
                <w:sz w:val="20"/>
                <w:szCs w:val="20"/>
              </w:rPr>
            </w:pPr>
            <w:r w:rsidRPr="006B7E65">
              <w:rPr>
                <w:bCs/>
                <w:sz w:val="20"/>
                <w:szCs w:val="20"/>
              </w:rPr>
              <w:t>4,44</w:t>
            </w:r>
          </w:p>
        </w:tc>
        <w:tc>
          <w:tcPr>
            <w:tcW w:w="0" w:type="auto"/>
          </w:tcPr>
          <w:p w:rsidR="00756F9C" w:rsidRPr="009A3200" w:rsidRDefault="00756F9C">
            <w:pPr>
              <w:jc w:val="center"/>
              <w:rPr>
                <w:bCs/>
                <w:sz w:val="20"/>
                <w:szCs w:val="20"/>
              </w:rPr>
            </w:pPr>
            <w:r w:rsidRPr="009A3200">
              <w:rPr>
                <w:bCs/>
                <w:sz w:val="20"/>
                <w:szCs w:val="20"/>
              </w:rPr>
              <w:t>4,63</w:t>
            </w:r>
          </w:p>
        </w:tc>
        <w:tc>
          <w:tcPr>
            <w:tcW w:w="616" w:type="dxa"/>
          </w:tcPr>
          <w:p w:rsidR="00756F9C" w:rsidRPr="009A3200" w:rsidRDefault="00756F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</w:t>
            </w:r>
          </w:p>
        </w:tc>
        <w:tc>
          <w:tcPr>
            <w:tcW w:w="616" w:type="dxa"/>
          </w:tcPr>
          <w:p w:rsidR="00756F9C" w:rsidRDefault="00756F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2,7</w:t>
            </w:r>
          </w:p>
        </w:tc>
      </w:tr>
      <w:tr w:rsidR="00756F9C" w:rsidRPr="006B7E65" w:rsidTr="00756F9C">
        <w:trPr>
          <w:trHeight w:val="633"/>
          <w:jc w:val="center"/>
        </w:trPr>
        <w:tc>
          <w:tcPr>
            <w:tcW w:w="0" w:type="auto"/>
          </w:tcPr>
          <w:p w:rsidR="00756F9C" w:rsidRDefault="00756F9C" w:rsidP="006B7E65">
            <w:pPr>
              <w:jc w:val="center"/>
              <w:rPr>
                <w:bCs/>
                <w:sz w:val="20"/>
                <w:szCs w:val="20"/>
              </w:rPr>
            </w:pPr>
            <w:r w:rsidRPr="006B7E65">
              <w:rPr>
                <w:bCs/>
                <w:sz w:val="20"/>
                <w:szCs w:val="20"/>
              </w:rPr>
              <w:t>перееду в другой населенный пункт области, но не в Курган</w:t>
            </w:r>
          </w:p>
          <w:p w:rsidR="00756F9C" w:rsidRPr="006B7E65" w:rsidRDefault="00756F9C" w:rsidP="006B7E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 в 2017 </w:t>
            </w:r>
            <w:r w:rsidRPr="009A3200">
              <w:rPr>
                <w:bCs/>
                <w:sz w:val="20"/>
                <w:szCs w:val="20"/>
              </w:rPr>
              <w:t>«Перееду в более крупный населенный пункт нашей области»)</w:t>
            </w:r>
          </w:p>
        </w:tc>
        <w:tc>
          <w:tcPr>
            <w:tcW w:w="0" w:type="auto"/>
          </w:tcPr>
          <w:p w:rsidR="00756F9C" w:rsidRPr="006B7E65" w:rsidRDefault="00756F9C" w:rsidP="00707102">
            <w:pPr>
              <w:jc w:val="center"/>
              <w:rPr>
                <w:bCs/>
                <w:sz w:val="20"/>
                <w:szCs w:val="20"/>
              </w:rPr>
            </w:pPr>
            <w:r w:rsidRPr="006B7E65">
              <w:rPr>
                <w:bCs/>
                <w:sz w:val="20"/>
                <w:szCs w:val="20"/>
              </w:rPr>
              <w:t>3,3</w:t>
            </w:r>
          </w:p>
        </w:tc>
        <w:tc>
          <w:tcPr>
            <w:tcW w:w="0" w:type="auto"/>
          </w:tcPr>
          <w:p w:rsidR="00756F9C" w:rsidRPr="006B7E65" w:rsidRDefault="00756F9C" w:rsidP="00707102">
            <w:pPr>
              <w:jc w:val="center"/>
              <w:rPr>
                <w:bCs/>
                <w:sz w:val="20"/>
                <w:szCs w:val="20"/>
              </w:rPr>
            </w:pPr>
            <w:r w:rsidRPr="006B7E65">
              <w:rPr>
                <w:bCs/>
                <w:sz w:val="20"/>
                <w:szCs w:val="20"/>
              </w:rPr>
              <w:t>4,1</w:t>
            </w:r>
          </w:p>
        </w:tc>
        <w:tc>
          <w:tcPr>
            <w:tcW w:w="0" w:type="auto"/>
          </w:tcPr>
          <w:p w:rsidR="00756F9C" w:rsidRPr="007B7E45" w:rsidRDefault="00756F9C" w:rsidP="00707102">
            <w:pPr>
              <w:jc w:val="center"/>
              <w:rPr>
                <w:bCs/>
                <w:sz w:val="20"/>
                <w:szCs w:val="20"/>
              </w:rPr>
            </w:pPr>
            <w:r w:rsidRPr="007B7E45">
              <w:rPr>
                <w:bCs/>
                <w:sz w:val="20"/>
                <w:szCs w:val="20"/>
              </w:rPr>
              <w:t>6,33</w:t>
            </w:r>
          </w:p>
        </w:tc>
        <w:tc>
          <w:tcPr>
            <w:tcW w:w="0" w:type="auto"/>
          </w:tcPr>
          <w:p w:rsidR="00756F9C" w:rsidRPr="007B7E45" w:rsidRDefault="00756F9C" w:rsidP="00AE6C6E">
            <w:pPr>
              <w:jc w:val="center"/>
              <w:rPr>
                <w:bCs/>
                <w:sz w:val="20"/>
                <w:szCs w:val="20"/>
              </w:rPr>
            </w:pPr>
            <w:r w:rsidRPr="007B7E45">
              <w:rPr>
                <w:bCs/>
                <w:sz w:val="20"/>
                <w:szCs w:val="20"/>
              </w:rPr>
              <w:t>5,47</w:t>
            </w:r>
          </w:p>
        </w:tc>
        <w:tc>
          <w:tcPr>
            <w:tcW w:w="0" w:type="auto"/>
          </w:tcPr>
          <w:p w:rsidR="00756F9C" w:rsidRPr="006B7E65" w:rsidRDefault="00756F9C">
            <w:pPr>
              <w:jc w:val="center"/>
              <w:rPr>
                <w:bCs/>
                <w:sz w:val="20"/>
                <w:szCs w:val="20"/>
              </w:rPr>
            </w:pPr>
            <w:r w:rsidRPr="006B7E65">
              <w:rPr>
                <w:bCs/>
                <w:sz w:val="20"/>
                <w:szCs w:val="20"/>
              </w:rPr>
              <w:t>5,01</w:t>
            </w:r>
          </w:p>
        </w:tc>
        <w:tc>
          <w:tcPr>
            <w:tcW w:w="0" w:type="auto"/>
          </w:tcPr>
          <w:p w:rsidR="00756F9C" w:rsidRPr="009A3200" w:rsidRDefault="00756F9C">
            <w:pPr>
              <w:jc w:val="center"/>
              <w:rPr>
                <w:bCs/>
                <w:sz w:val="20"/>
                <w:szCs w:val="20"/>
              </w:rPr>
            </w:pPr>
            <w:r w:rsidRPr="009A3200">
              <w:rPr>
                <w:bCs/>
                <w:sz w:val="20"/>
                <w:szCs w:val="20"/>
              </w:rPr>
              <w:t>7,24</w:t>
            </w:r>
          </w:p>
        </w:tc>
        <w:tc>
          <w:tcPr>
            <w:tcW w:w="616" w:type="dxa"/>
          </w:tcPr>
          <w:p w:rsidR="00756F9C" w:rsidRPr="009A3200" w:rsidRDefault="00756F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616" w:type="dxa"/>
          </w:tcPr>
          <w:p w:rsidR="00756F9C" w:rsidRDefault="00756F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</w:tr>
      <w:tr w:rsidR="00756F9C" w:rsidRPr="006B7E65" w:rsidTr="00756F9C">
        <w:trPr>
          <w:jc w:val="center"/>
        </w:trPr>
        <w:tc>
          <w:tcPr>
            <w:tcW w:w="0" w:type="auto"/>
          </w:tcPr>
          <w:p w:rsidR="00756F9C" w:rsidRPr="006B7E65" w:rsidRDefault="00756F9C" w:rsidP="006B7E65">
            <w:pPr>
              <w:jc w:val="center"/>
              <w:rPr>
                <w:bCs/>
                <w:sz w:val="20"/>
                <w:szCs w:val="20"/>
              </w:rPr>
            </w:pPr>
            <w:r w:rsidRPr="006B7E65">
              <w:rPr>
                <w:bCs/>
                <w:sz w:val="20"/>
                <w:szCs w:val="20"/>
              </w:rPr>
              <w:t>уеду в другую страну СНГ</w:t>
            </w:r>
          </w:p>
        </w:tc>
        <w:tc>
          <w:tcPr>
            <w:tcW w:w="0" w:type="auto"/>
          </w:tcPr>
          <w:p w:rsidR="00756F9C" w:rsidRPr="006B7E65" w:rsidRDefault="00756F9C" w:rsidP="00707102">
            <w:pPr>
              <w:jc w:val="center"/>
              <w:rPr>
                <w:bCs/>
                <w:sz w:val="20"/>
                <w:szCs w:val="20"/>
              </w:rPr>
            </w:pPr>
            <w:r w:rsidRPr="006B7E65">
              <w:rPr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</w:tcPr>
          <w:p w:rsidR="00756F9C" w:rsidRPr="006B7E65" w:rsidRDefault="00756F9C" w:rsidP="00707102">
            <w:pPr>
              <w:jc w:val="center"/>
              <w:rPr>
                <w:bCs/>
                <w:sz w:val="20"/>
                <w:szCs w:val="20"/>
              </w:rPr>
            </w:pPr>
            <w:r w:rsidRPr="006B7E65">
              <w:rPr>
                <w:bCs/>
                <w:sz w:val="20"/>
                <w:szCs w:val="20"/>
              </w:rPr>
              <w:t>0,8</w:t>
            </w:r>
          </w:p>
        </w:tc>
        <w:tc>
          <w:tcPr>
            <w:tcW w:w="0" w:type="auto"/>
          </w:tcPr>
          <w:p w:rsidR="00756F9C" w:rsidRPr="007B7E45" w:rsidRDefault="00756F9C" w:rsidP="00707102">
            <w:pPr>
              <w:jc w:val="center"/>
              <w:rPr>
                <w:bCs/>
                <w:sz w:val="20"/>
                <w:szCs w:val="20"/>
              </w:rPr>
            </w:pPr>
            <w:r w:rsidRPr="007B7E45">
              <w:rPr>
                <w:bCs/>
                <w:sz w:val="20"/>
                <w:szCs w:val="20"/>
              </w:rPr>
              <w:t>1,27</w:t>
            </w:r>
          </w:p>
        </w:tc>
        <w:tc>
          <w:tcPr>
            <w:tcW w:w="0" w:type="auto"/>
          </w:tcPr>
          <w:p w:rsidR="00756F9C" w:rsidRPr="007B7E45" w:rsidRDefault="00756F9C" w:rsidP="00AE6C6E">
            <w:pPr>
              <w:jc w:val="center"/>
              <w:rPr>
                <w:bCs/>
                <w:sz w:val="20"/>
                <w:szCs w:val="20"/>
              </w:rPr>
            </w:pPr>
            <w:r w:rsidRPr="007B7E45">
              <w:rPr>
                <w:bCs/>
                <w:sz w:val="20"/>
                <w:szCs w:val="20"/>
              </w:rPr>
              <w:t>0,41</w:t>
            </w:r>
          </w:p>
        </w:tc>
        <w:tc>
          <w:tcPr>
            <w:tcW w:w="0" w:type="auto"/>
            <w:vMerge w:val="restart"/>
          </w:tcPr>
          <w:p w:rsidR="00756F9C" w:rsidRPr="006B7E65" w:rsidRDefault="00756F9C" w:rsidP="009A3200">
            <w:pPr>
              <w:jc w:val="center"/>
              <w:rPr>
                <w:bCs/>
                <w:sz w:val="20"/>
                <w:szCs w:val="20"/>
              </w:rPr>
            </w:pPr>
            <w:r w:rsidRPr="006B7E65">
              <w:rPr>
                <w:bCs/>
                <w:sz w:val="20"/>
                <w:szCs w:val="20"/>
              </w:rPr>
              <w:t>1,4</w:t>
            </w:r>
          </w:p>
        </w:tc>
        <w:tc>
          <w:tcPr>
            <w:tcW w:w="0" w:type="auto"/>
            <w:vMerge w:val="restart"/>
          </w:tcPr>
          <w:p w:rsidR="00756F9C" w:rsidRPr="009A3200" w:rsidRDefault="00756F9C" w:rsidP="00735DF1">
            <w:pPr>
              <w:jc w:val="center"/>
              <w:rPr>
                <w:bCs/>
                <w:sz w:val="20"/>
                <w:szCs w:val="20"/>
              </w:rPr>
            </w:pPr>
            <w:r w:rsidRPr="009A3200">
              <w:rPr>
                <w:bCs/>
                <w:sz w:val="20"/>
                <w:szCs w:val="20"/>
              </w:rPr>
              <w:t>2,03</w:t>
            </w:r>
          </w:p>
        </w:tc>
        <w:tc>
          <w:tcPr>
            <w:tcW w:w="616" w:type="dxa"/>
            <w:vMerge w:val="restart"/>
          </w:tcPr>
          <w:p w:rsidR="00756F9C" w:rsidRPr="009A3200" w:rsidRDefault="00756F9C" w:rsidP="00735D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3,4</w:t>
            </w:r>
          </w:p>
        </w:tc>
        <w:tc>
          <w:tcPr>
            <w:tcW w:w="616" w:type="dxa"/>
            <w:vMerge w:val="restart"/>
          </w:tcPr>
          <w:p w:rsidR="00756F9C" w:rsidRDefault="00756F9C" w:rsidP="00735D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</w:tr>
      <w:tr w:rsidR="00756F9C" w:rsidRPr="006B7E65" w:rsidTr="00756F9C">
        <w:trPr>
          <w:jc w:val="center"/>
        </w:trPr>
        <w:tc>
          <w:tcPr>
            <w:tcW w:w="0" w:type="auto"/>
          </w:tcPr>
          <w:p w:rsidR="00756F9C" w:rsidRPr="006B7E65" w:rsidRDefault="00756F9C" w:rsidP="006B7E65">
            <w:pPr>
              <w:jc w:val="center"/>
              <w:rPr>
                <w:bCs/>
                <w:sz w:val="20"/>
                <w:szCs w:val="20"/>
              </w:rPr>
            </w:pPr>
            <w:r w:rsidRPr="006B7E65">
              <w:rPr>
                <w:bCs/>
                <w:sz w:val="20"/>
                <w:szCs w:val="20"/>
              </w:rPr>
              <w:t>уеду в одну из стран дальнего зарубежья</w:t>
            </w:r>
          </w:p>
        </w:tc>
        <w:tc>
          <w:tcPr>
            <w:tcW w:w="0" w:type="auto"/>
          </w:tcPr>
          <w:p w:rsidR="00756F9C" w:rsidRPr="006B7E65" w:rsidRDefault="00756F9C" w:rsidP="00707102">
            <w:pPr>
              <w:jc w:val="center"/>
              <w:rPr>
                <w:bCs/>
                <w:sz w:val="20"/>
                <w:szCs w:val="20"/>
              </w:rPr>
            </w:pPr>
            <w:r w:rsidRPr="006B7E65">
              <w:rPr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</w:tcPr>
          <w:p w:rsidR="00756F9C" w:rsidRPr="006B7E65" w:rsidRDefault="00756F9C" w:rsidP="00707102">
            <w:pPr>
              <w:jc w:val="center"/>
              <w:rPr>
                <w:bCs/>
                <w:sz w:val="20"/>
                <w:szCs w:val="20"/>
              </w:rPr>
            </w:pPr>
            <w:r w:rsidRPr="006B7E65">
              <w:rPr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</w:tcPr>
          <w:p w:rsidR="00756F9C" w:rsidRPr="007B7E45" w:rsidRDefault="00756F9C" w:rsidP="00707102">
            <w:pPr>
              <w:jc w:val="center"/>
              <w:rPr>
                <w:bCs/>
                <w:sz w:val="20"/>
                <w:szCs w:val="20"/>
              </w:rPr>
            </w:pPr>
            <w:r w:rsidRPr="007B7E45">
              <w:rPr>
                <w:bCs/>
                <w:sz w:val="20"/>
                <w:szCs w:val="20"/>
              </w:rPr>
              <w:t>1,83</w:t>
            </w:r>
          </w:p>
        </w:tc>
        <w:tc>
          <w:tcPr>
            <w:tcW w:w="0" w:type="auto"/>
          </w:tcPr>
          <w:p w:rsidR="00756F9C" w:rsidRPr="007B7E45" w:rsidRDefault="00756F9C" w:rsidP="00AE6C6E">
            <w:pPr>
              <w:jc w:val="center"/>
              <w:rPr>
                <w:bCs/>
                <w:sz w:val="20"/>
                <w:szCs w:val="20"/>
              </w:rPr>
            </w:pPr>
            <w:r w:rsidRPr="007B7E45">
              <w:rPr>
                <w:bCs/>
                <w:sz w:val="20"/>
                <w:szCs w:val="20"/>
              </w:rPr>
              <w:t>1,23</w:t>
            </w:r>
          </w:p>
        </w:tc>
        <w:tc>
          <w:tcPr>
            <w:tcW w:w="0" w:type="auto"/>
            <w:vMerge/>
          </w:tcPr>
          <w:p w:rsidR="00756F9C" w:rsidRPr="006B7E65" w:rsidRDefault="00756F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F9C" w:rsidRPr="009A3200" w:rsidRDefault="00756F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6" w:type="dxa"/>
            <w:vMerge/>
          </w:tcPr>
          <w:p w:rsidR="00756F9C" w:rsidRPr="009A3200" w:rsidRDefault="00756F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6" w:type="dxa"/>
            <w:vMerge/>
          </w:tcPr>
          <w:p w:rsidR="00756F9C" w:rsidRPr="009A3200" w:rsidRDefault="00756F9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56F9C" w:rsidRPr="006B7E65" w:rsidTr="00756F9C">
        <w:trPr>
          <w:jc w:val="center"/>
        </w:trPr>
        <w:tc>
          <w:tcPr>
            <w:tcW w:w="0" w:type="auto"/>
          </w:tcPr>
          <w:p w:rsidR="00756F9C" w:rsidRPr="007B7E45" w:rsidRDefault="00756F9C" w:rsidP="006B7E65">
            <w:pPr>
              <w:jc w:val="center"/>
              <w:rPr>
                <w:bCs/>
                <w:sz w:val="20"/>
                <w:szCs w:val="20"/>
              </w:rPr>
            </w:pPr>
            <w:r w:rsidRPr="007B7E45">
              <w:rPr>
                <w:bCs/>
                <w:sz w:val="20"/>
                <w:szCs w:val="20"/>
              </w:rPr>
              <w:t>не знаю</w:t>
            </w:r>
          </w:p>
        </w:tc>
        <w:tc>
          <w:tcPr>
            <w:tcW w:w="0" w:type="auto"/>
          </w:tcPr>
          <w:p w:rsidR="00756F9C" w:rsidRPr="007B7E45" w:rsidRDefault="00756F9C" w:rsidP="00707102">
            <w:pPr>
              <w:jc w:val="center"/>
              <w:rPr>
                <w:bCs/>
                <w:sz w:val="20"/>
                <w:szCs w:val="20"/>
              </w:rPr>
            </w:pPr>
            <w:r w:rsidRPr="007B7E45">
              <w:rPr>
                <w:bCs/>
                <w:sz w:val="20"/>
                <w:szCs w:val="20"/>
              </w:rPr>
              <w:t>20,3</w:t>
            </w:r>
          </w:p>
        </w:tc>
        <w:tc>
          <w:tcPr>
            <w:tcW w:w="0" w:type="auto"/>
          </w:tcPr>
          <w:p w:rsidR="00756F9C" w:rsidRPr="007B7E45" w:rsidRDefault="00756F9C" w:rsidP="00707102">
            <w:pPr>
              <w:jc w:val="center"/>
              <w:rPr>
                <w:bCs/>
                <w:sz w:val="20"/>
                <w:szCs w:val="20"/>
              </w:rPr>
            </w:pPr>
            <w:r w:rsidRPr="007B7E45">
              <w:rPr>
                <w:bCs/>
                <w:sz w:val="20"/>
                <w:szCs w:val="20"/>
              </w:rPr>
              <w:t>20,6</w:t>
            </w:r>
          </w:p>
        </w:tc>
        <w:tc>
          <w:tcPr>
            <w:tcW w:w="0" w:type="auto"/>
          </w:tcPr>
          <w:p w:rsidR="00756F9C" w:rsidRPr="007B7E45" w:rsidRDefault="00756F9C" w:rsidP="00707102">
            <w:pPr>
              <w:jc w:val="center"/>
              <w:rPr>
                <w:bCs/>
                <w:sz w:val="20"/>
                <w:szCs w:val="20"/>
              </w:rPr>
            </w:pPr>
            <w:r w:rsidRPr="007B7E45">
              <w:rPr>
                <w:bCs/>
                <w:sz w:val="20"/>
                <w:szCs w:val="20"/>
              </w:rPr>
              <w:t>19,41</w:t>
            </w:r>
          </w:p>
        </w:tc>
        <w:tc>
          <w:tcPr>
            <w:tcW w:w="0" w:type="auto"/>
          </w:tcPr>
          <w:p w:rsidR="00756F9C" w:rsidRPr="007B7E45" w:rsidRDefault="00756F9C" w:rsidP="00AE6C6E">
            <w:pPr>
              <w:jc w:val="center"/>
              <w:rPr>
                <w:bCs/>
                <w:sz w:val="20"/>
                <w:szCs w:val="20"/>
              </w:rPr>
            </w:pPr>
            <w:r w:rsidRPr="007B7E45">
              <w:rPr>
                <w:bCs/>
                <w:sz w:val="20"/>
                <w:szCs w:val="20"/>
              </w:rPr>
              <w:t>19,43</w:t>
            </w:r>
          </w:p>
        </w:tc>
        <w:tc>
          <w:tcPr>
            <w:tcW w:w="0" w:type="auto"/>
          </w:tcPr>
          <w:p w:rsidR="00756F9C" w:rsidRPr="007B7E45" w:rsidRDefault="00756F9C" w:rsidP="00432BD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21,8</w:t>
            </w:r>
          </w:p>
        </w:tc>
        <w:tc>
          <w:tcPr>
            <w:tcW w:w="0" w:type="auto"/>
          </w:tcPr>
          <w:p w:rsidR="00756F9C" w:rsidRPr="009A3200" w:rsidRDefault="00756F9C" w:rsidP="00432BD1">
            <w:pPr>
              <w:jc w:val="center"/>
              <w:rPr>
                <w:bCs/>
                <w:sz w:val="20"/>
                <w:szCs w:val="20"/>
              </w:rPr>
            </w:pPr>
            <w:r w:rsidRPr="009A3200">
              <w:rPr>
                <w:bCs/>
                <w:sz w:val="20"/>
                <w:szCs w:val="20"/>
              </w:rPr>
              <w:t>27,64</w:t>
            </w:r>
          </w:p>
        </w:tc>
        <w:tc>
          <w:tcPr>
            <w:tcW w:w="616" w:type="dxa"/>
          </w:tcPr>
          <w:p w:rsidR="00756F9C" w:rsidRPr="009A3200" w:rsidRDefault="00756F9C" w:rsidP="00432BD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21,2</w:t>
            </w:r>
          </w:p>
        </w:tc>
        <w:tc>
          <w:tcPr>
            <w:tcW w:w="616" w:type="dxa"/>
          </w:tcPr>
          <w:p w:rsidR="00756F9C" w:rsidRDefault="00756F9C" w:rsidP="00432BD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</w:tr>
    </w:tbl>
    <w:p w:rsidR="009A3200" w:rsidRPr="009A3200" w:rsidRDefault="009A3200" w:rsidP="005A3A70">
      <w:pPr>
        <w:rPr>
          <w:rFonts w:ascii="Arial" w:hAnsi="Arial" w:cs="Arial"/>
          <w:bCs/>
          <w:color w:val="000000"/>
          <w:sz w:val="16"/>
          <w:szCs w:val="20"/>
        </w:rPr>
      </w:pPr>
    </w:p>
    <w:p w:rsidR="00272FDF" w:rsidRPr="009B568B" w:rsidRDefault="00293912" w:rsidP="009B568B">
      <w:pPr>
        <w:spacing w:line="300" w:lineRule="auto"/>
        <w:ind w:firstLine="567"/>
        <w:jc w:val="both"/>
      </w:pPr>
      <w:r>
        <w:t>С</w:t>
      </w:r>
      <w:r w:rsidR="00A40ADD" w:rsidRPr="009B568B">
        <w:t xml:space="preserve"> увеличением возраста </w:t>
      </w:r>
      <w:r w:rsidR="009B568B" w:rsidRPr="009B568B">
        <w:t>респондентов</w:t>
      </w:r>
      <w:r w:rsidR="00A40ADD" w:rsidRPr="009B568B">
        <w:t xml:space="preserve"> их стремление уехать снижа</w:t>
      </w:r>
      <w:r>
        <w:t>ется</w:t>
      </w:r>
      <w:r w:rsidR="00A40ADD" w:rsidRPr="009B568B">
        <w:t xml:space="preserve">. </w:t>
      </w:r>
      <w:r>
        <w:t>38,1</w:t>
      </w:r>
      <w:r w:rsidR="00595FD9">
        <w:t>%</w:t>
      </w:r>
      <w:r w:rsidR="00A40ADD" w:rsidRPr="009B568B">
        <w:t xml:space="preserve"> </w:t>
      </w:r>
      <w:r w:rsidR="00D33890">
        <w:t>14-17-летних</w:t>
      </w:r>
      <w:r w:rsidR="00A40ADD" w:rsidRPr="009B568B">
        <w:t xml:space="preserve"> заявили, что никуда переезжать не будут, среди молодежи возраста от </w:t>
      </w:r>
      <w:r>
        <w:t>30</w:t>
      </w:r>
      <w:r w:rsidR="00A40ADD" w:rsidRPr="009B568B">
        <w:t xml:space="preserve"> до 3</w:t>
      </w:r>
      <w:r>
        <w:t>5</w:t>
      </w:r>
      <w:r w:rsidR="00A40ADD" w:rsidRPr="009B568B">
        <w:t xml:space="preserve"> лет этот </w:t>
      </w:r>
      <w:r w:rsidR="00ED0DFA" w:rsidRPr="009B568B">
        <w:t>вариант</w:t>
      </w:r>
      <w:r w:rsidR="00ED0DFA">
        <w:t xml:space="preserve"> ответа</w:t>
      </w:r>
      <w:r w:rsidR="00A40ADD" w:rsidRPr="009B568B">
        <w:t xml:space="preserve"> выбрали </w:t>
      </w:r>
      <w:r>
        <w:t>59,1</w:t>
      </w:r>
      <w:r w:rsidR="00A40ADD" w:rsidRPr="009B568B">
        <w:t xml:space="preserve">% опрошенных. </w:t>
      </w:r>
      <w:r>
        <w:t xml:space="preserve">С возрастом падает количество желающих переехать в другой регион России (с 20,3% у школьников до 7,9% у молодых людей возраста 30-35 лет), а вот привлекательность регионов УРФО невысока, но достаточно стабильна во всех возрастных группах. Небольшое снижение привлекательности регионов УРФО есть в старшей возрастной группе. </w:t>
      </w:r>
      <w:r w:rsidR="00D33890">
        <w:t xml:space="preserve"> </w:t>
      </w:r>
    </w:p>
    <w:p w:rsidR="00272FDF" w:rsidRPr="00F20A6A" w:rsidRDefault="00BC3641" w:rsidP="00ED0DFA">
      <w:pPr>
        <w:jc w:val="right"/>
        <w:rPr>
          <w:color w:val="000000"/>
        </w:rPr>
      </w:pPr>
      <w:r>
        <w:rPr>
          <w:color w:val="000000"/>
        </w:rPr>
        <w:lastRenderedPageBreak/>
        <w:t>Диаграмма</w:t>
      </w:r>
      <w:r w:rsidR="001D3232">
        <w:rPr>
          <w:color w:val="000000"/>
        </w:rPr>
        <w:t xml:space="preserve"> 12</w:t>
      </w:r>
    </w:p>
    <w:p w:rsidR="00AE6C6E" w:rsidRPr="00F20A6A" w:rsidRDefault="009B568B" w:rsidP="009B568B">
      <w:pPr>
        <w:jc w:val="center"/>
        <w:rPr>
          <w:color w:val="FF0000"/>
        </w:rPr>
      </w:pPr>
      <w:r w:rsidRPr="00F20A6A">
        <w:rPr>
          <w:b/>
          <w:color w:val="000000"/>
        </w:rPr>
        <w:t>Влияние возраста на миграционные планы респондентов</w:t>
      </w:r>
    </w:p>
    <w:p w:rsidR="00F20A6A" w:rsidRPr="007F78CD" w:rsidRDefault="00F20A6A" w:rsidP="00F23A54">
      <w:pPr>
        <w:jc w:val="right"/>
        <w:rPr>
          <w:rFonts w:ascii="Arial" w:hAnsi="Arial" w:cs="Arial"/>
          <w:color w:val="000000"/>
          <w:sz w:val="16"/>
        </w:rPr>
      </w:pPr>
    </w:p>
    <w:p w:rsidR="00293912" w:rsidRDefault="00293912" w:rsidP="00293912">
      <w:pPr>
        <w:spacing w:line="300" w:lineRule="auto"/>
        <w:jc w:val="both"/>
      </w:pPr>
      <w:r w:rsidRPr="00293912">
        <w:rPr>
          <w:noProof/>
        </w:rPr>
        <w:drawing>
          <wp:inline distT="0" distB="0" distL="0" distR="0">
            <wp:extent cx="5940425" cy="3101389"/>
            <wp:effectExtent l="19050" t="0" r="22225" b="3761"/>
            <wp:docPr id="66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293912" w:rsidRDefault="00293912" w:rsidP="00926C79">
      <w:pPr>
        <w:spacing w:line="300" w:lineRule="auto"/>
        <w:ind w:firstLine="567"/>
        <w:jc w:val="both"/>
      </w:pPr>
    </w:p>
    <w:p w:rsidR="008F1E3B" w:rsidRDefault="00303F4C" w:rsidP="00BE6472">
      <w:pPr>
        <w:spacing w:line="300" w:lineRule="auto"/>
        <w:ind w:firstLine="567"/>
        <w:jc w:val="both"/>
      </w:pPr>
      <w:r>
        <w:t>Как правило, мысли о переезде связаны и с поиском вакансий, места работы. Так т</w:t>
      </w:r>
      <w:r w:rsidR="003819E5">
        <w:t xml:space="preserve">е респонденты, кто интересовался возможностями трудоустройства в других регионах, </w:t>
      </w:r>
      <w:r>
        <w:t>34,2</w:t>
      </w:r>
      <w:r w:rsidR="0029516F">
        <w:t>% никуда не будут переезжать.</w:t>
      </w:r>
      <w:r w:rsidR="005F50B7">
        <w:t xml:space="preserve"> Из тех, кто </w:t>
      </w:r>
      <w:r w:rsidR="00DF7DDD">
        <w:t>интересовался</w:t>
      </w:r>
      <w:r w:rsidR="005F50B7">
        <w:t xml:space="preserve"> возможностями </w:t>
      </w:r>
      <w:r w:rsidR="00DF7DDD">
        <w:t>трудоустройства</w:t>
      </w:r>
      <w:r w:rsidR="005F50B7">
        <w:t xml:space="preserve"> </w:t>
      </w:r>
      <w:r>
        <w:t>19,9</w:t>
      </w:r>
      <w:r w:rsidR="00197888">
        <w:t xml:space="preserve">% предпочли переезд в другой </w:t>
      </w:r>
      <w:r w:rsidR="00DF7DDD">
        <w:t>регион</w:t>
      </w:r>
      <w:r w:rsidR="00197888">
        <w:t xml:space="preserve"> России, </w:t>
      </w:r>
      <w:r>
        <w:t>11,6</w:t>
      </w:r>
      <w:r w:rsidR="00197888">
        <w:t>% сказали,</w:t>
      </w:r>
      <w:r w:rsidR="00DF7DDD">
        <w:t xml:space="preserve"> </w:t>
      </w:r>
      <w:r w:rsidR="00197888">
        <w:t xml:space="preserve">что выберут города УРФО, </w:t>
      </w:r>
      <w:r>
        <w:t>5,2</w:t>
      </w:r>
      <w:r w:rsidR="00197888">
        <w:t>% хотят переехать в другую страну.</w:t>
      </w:r>
      <w:r w:rsidR="0029516F">
        <w:t xml:space="preserve"> </w:t>
      </w:r>
      <w:r>
        <w:t>62,2</w:t>
      </w:r>
      <w:r w:rsidR="003819E5">
        <w:t>% респондентов, кто не интересовался возможностями трудоустройства в других регионах, никуда переезжать не собираются.</w:t>
      </w:r>
      <w:r>
        <w:t xml:space="preserve"> Около 14 </w:t>
      </w:r>
      <w:r w:rsidR="00197888">
        <w:t xml:space="preserve">% из тех, кто не интересовался </w:t>
      </w:r>
      <w:r w:rsidR="00DF7DDD">
        <w:t>вакансиями</w:t>
      </w:r>
      <w:r w:rsidR="00197888">
        <w:t xml:space="preserve"> в других регионах все равно намерены переехать</w:t>
      </w:r>
      <w:r>
        <w:t xml:space="preserve"> куда-то</w:t>
      </w:r>
      <w:r w:rsidR="00197888">
        <w:t xml:space="preserve">. </w:t>
      </w:r>
    </w:p>
    <w:p w:rsidR="00FB65E6" w:rsidRDefault="00744915" w:rsidP="00A54E46">
      <w:pPr>
        <w:spacing w:line="300" w:lineRule="auto"/>
        <w:ind w:firstLine="567"/>
        <w:jc w:val="both"/>
      </w:pPr>
      <w:r w:rsidRPr="009715E7">
        <w:t xml:space="preserve">Экономическое положение семьи опрошенных также влияет на миграционные планы респондентов. </w:t>
      </w:r>
      <w:r w:rsidR="00F540FA">
        <w:t xml:space="preserve">Желание уехать </w:t>
      </w:r>
      <w:r w:rsidR="00A71D83">
        <w:t>растет пропорционально доходу, чем он выше, тем в большей степени человек настроен на переезд</w:t>
      </w:r>
      <w:r w:rsidR="00F540FA">
        <w:t>.</w:t>
      </w:r>
      <w:r w:rsidR="009807F6">
        <w:t xml:space="preserve"> С увеличением дохода растет стремление переехать и в другой регион России, но и регионы УРФО тоже становятся привлекательными для переезда. </w:t>
      </w:r>
    </w:p>
    <w:p w:rsidR="00744915" w:rsidRPr="009715E7" w:rsidRDefault="00744915" w:rsidP="00744915">
      <w:pPr>
        <w:spacing w:line="300" w:lineRule="auto"/>
        <w:ind w:firstLine="567"/>
        <w:jc w:val="right"/>
      </w:pPr>
      <w:r>
        <w:t xml:space="preserve">Таблица </w:t>
      </w:r>
      <w:r w:rsidR="00427370">
        <w:t>33</w:t>
      </w:r>
    </w:p>
    <w:p w:rsidR="00744915" w:rsidRPr="002C41BF" w:rsidRDefault="00744915" w:rsidP="00744915">
      <w:pPr>
        <w:jc w:val="center"/>
        <w:rPr>
          <w:b/>
          <w:color w:val="000000"/>
        </w:rPr>
      </w:pPr>
      <w:r w:rsidRPr="002C41BF">
        <w:rPr>
          <w:b/>
          <w:color w:val="000000"/>
        </w:rPr>
        <w:t xml:space="preserve">Влияние </w:t>
      </w:r>
      <w:r w:rsidR="00702587" w:rsidRPr="002C41BF">
        <w:rPr>
          <w:b/>
          <w:color w:val="000000"/>
        </w:rPr>
        <w:t>материального положения</w:t>
      </w:r>
      <w:r w:rsidRPr="002C41BF">
        <w:rPr>
          <w:b/>
          <w:color w:val="000000"/>
        </w:rPr>
        <w:t xml:space="preserve"> семей опрошенных на миграционные планы</w:t>
      </w:r>
    </w:p>
    <w:p w:rsidR="00744915" w:rsidRDefault="00744915" w:rsidP="00744915">
      <w:pPr>
        <w:jc w:val="center"/>
        <w:rPr>
          <w:rFonts w:ascii="Arial" w:hAnsi="Arial" w:cs="Arial"/>
          <w:b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1985"/>
        <w:gridCol w:w="1082"/>
        <w:gridCol w:w="1276"/>
        <w:gridCol w:w="809"/>
        <w:gridCol w:w="1194"/>
        <w:gridCol w:w="871"/>
        <w:gridCol w:w="751"/>
        <w:gridCol w:w="818"/>
        <w:gridCol w:w="625"/>
      </w:tblGrid>
      <w:tr w:rsidR="00806ADB" w:rsidRPr="002C41BF" w:rsidTr="002C41BF">
        <w:tc>
          <w:tcPr>
            <w:tcW w:w="0" w:type="auto"/>
            <w:vMerge w:val="restart"/>
            <w:tcMar>
              <w:left w:w="28" w:type="dxa"/>
              <w:right w:w="28" w:type="dxa"/>
            </w:tcMar>
          </w:tcPr>
          <w:p w:rsidR="00806ADB" w:rsidRPr="002C41BF" w:rsidRDefault="00806ADB" w:rsidP="00CF6A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1BF">
              <w:rPr>
                <w:b/>
                <w:bCs/>
                <w:color w:val="000000"/>
                <w:sz w:val="20"/>
                <w:szCs w:val="20"/>
              </w:rPr>
              <w:t>Какое из приведенных ниже высказываний больше соответствует экономическому положению Вашей семьи?</w:t>
            </w:r>
          </w:p>
        </w:tc>
        <w:tc>
          <w:tcPr>
            <w:tcW w:w="0" w:type="auto"/>
            <w:gridSpan w:val="8"/>
            <w:tcMar>
              <w:left w:w="28" w:type="dxa"/>
              <w:right w:w="28" w:type="dxa"/>
            </w:tcMar>
          </w:tcPr>
          <w:p w:rsidR="00806ADB" w:rsidRPr="002C41BF" w:rsidRDefault="00806ADB" w:rsidP="00CF6A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1BF">
              <w:rPr>
                <w:b/>
                <w:bCs/>
                <w:color w:val="000000"/>
                <w:sz w:val="20"/>
                <w:szCs w:val="20"/>
              </w:rPr>
              <w:t>В ближайшие год-два собираетесь ли Вы переехать в другой населенный пункт и куда?</w:t>
            </w:r>
          </w:p>
        </w:tc>
      </w:tr>
      <w:tr w:rsidR="00702587" w:rsidRPr="002C41BF" w:rsidTr="002C41BF"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702587" w:rsidRPr="002C41BF" w:rsidRDefault="00702587" w:rsidP="00CF6A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702587" w:rsidRPr="002C41BF" w:rsidRDefault="00702587" w:rsidP="00CF6A6A">
            <w:pPr>
              <w:jc w:val="center"/>
              <w:rPr>
                <w:color w:val="000000"/>
                <w:sz w:val="20"/>
                <w:szCs w:val="20"/>
              </w:rPr>
            </w:pPr>
            <w:r w:rsidRPr="002C41BF">
              <w:rPr>
                <w:color w:val="000000"/>
                <w:sz w:val="20"/>
                <w:szCs w:val="20"/>
              </w:rPr>
              <w:t>Никуда переезжать не буду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702587" w:rsidRPr="002C41BF" w:rsidRDefault="00702587" w:rsidP="00CF6A6A">
            <w:pPr>
              <w:jc w:val="center"/>
              <w:rPr>
                <w:color w:val="000000"/>
                <w:sz w:val="20"/>
                <w:szCs w:val="20"/>
              </w:rPr>
            </w:pPr>
            <w:r w:rsidRPr="002C41BF">
              <w:rPr>
                <w:color w:val="000000"/>
                <w:sz w:val="20"/>
                <w:szCs w:val="20"/>
              </w:rPr>
              <w:t>Перееду в более крупный населенный пункт нашей области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702587" w:rsidRPr="002C41BF" w:rsidRDefault="00702587" w:rsidP="00CF6A6A">
            <w:pPr>
              <w:jc w:val="center"/>
              <w:rPr>
                <w:color w:val="000000"/>
                <w:sz w:val="20"/>
                <w:szCs w:val="20"/>
              </w:rPr>
            </w:pPr>
            <w:r w:rsidRPr="002C41BF">
              <w:rPr>
                <w:color w:val="000000"/>
                <w:sz w:val="20"/>
                <w:szCs w:val="20"/>
              </w:rPr>
              <w:t>Перееду в Курган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702587" w:rsidRPr="002C41BF" w:rsidRDefault="00702587" w:rsidP="00CF6A6A">
            <w:pPr>
              <w:jc w:val="center"/>
              <w:rPr>
                <w:color w:val="000000"/>
                <w:sz w:val="20"/>
                <w:szCs w:val="20"/>
              </w:rPr>
            </w:pPr>
            <w:r w:rsidRPr="002C41BF">
              <w:rPr>
                <w:color w:val="000000"/>
                <w:sz w:val="20"/>
                <w:szCs w:val="20"/>
              </w:rPr>
              <w:t>Перееду в другую область Уральского региона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702587" w:rsidRPr="002C41BF" w:rsidRDefault="00702587" w:rsidP="00CF6A6A">
            <w:pPr>
              <w:jc w:val="center"/>
              <w:rPr>
                <w:color w:val="000000"/>
                <w:sz w:val="20"/>
                <w:szCs w:val="20"/>
              </w:rPr>
            </w:pPr>
            <w:r w:rsidRPr="002C41BF">
              <w:rPr>
                <w:color w:val="000000"/>
                <w:sz w:val="20"/>
                <w:szCs w:val="20"/>
              </w:rPr>
              <w:t>Перееду в другой регион России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702587" w:rsidRPr="002C41BF" w:rsidRDefault="00702587" w:rsidP="00CF6A6A">
            <w:pPr>
              <w:jc w:val="center"/>
              <w:rPr>
                <w:color w:val="000000"/>
                <w:sz w:val="20"/>
                <w:szCs w:val="20"/>
              </w:rPr>
            </w:pPr>
            <w:r w:rsidRPr="002C41BF">
              <w:rPr>
                <w:color w:val="000000"/>
                <w:sz w:val="20"/>
                <w:szCs w:val="20"/>
              </w:rPr>
              <w:t>Уеду в другую страну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702587" w:rsidRPr="002C41BF" w:rsidRDefault="00702587" w:rsidP="00CF6A6A">
            <w:pPr>
              <w:jc w:val="center"/>
              <w:rPr>
                <w:color w:val="000000"/>
                <w:sz w:val="20"/>
                <w:szCs w:val="20"/>
              </w:rPr>
            </w:pPr>
            <w:r w:rsidRPr="002C41BF">
              <w:rPr>
                <w:color w:val="000000"/>
                <w:sz w:val="20"/>
                <w:szCs w:val="20"/>
              </w:rPr>
              <w:t>Не знаю, трудно строить планы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702587" w:rsidRPr="002C41BF" w:rsidRDefault="00702587" w:rsidP="00CF6A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1BF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</w:tr>
      <w:tr w:rsidR="009807F6" w:rsidRPr="002C41BF" w:rsidTr="009807F6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7F6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Менее 6 тысяч рублей в месяц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807F6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54,6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7F6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4,2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7F6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9807F6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3,3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9807F6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12,1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7F6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7F6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21,8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807F6" w:rsidRPr="002C41BF" w:rsidRDefault="009807F6" w:rsidP="0088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1BF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9807F6" w:rsidRPr="002C41BF" w:rsidTr="009807F6">
        <w:tc>
          <w:tcPr>
            <w:tcW w:w="0" w:type="auto"/>
            <w:shd w:val="clear" w:color="auto" w:fill="auto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От 6 тысяч до 10 тысяч рублей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9807F6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11,6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07F6" w:rsidRPr="002C41BF" w:rsidRDefault="009807F6" w:rsidP="0088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1BF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9807F6" w:rsidRPr="002C41BF" w:rsidTr="009807F6">
        <w:tc>
          <w:tcPr>
            <w:tcW w:w="0" w:type="auto"/>
            <w:shd w:val="clear" w:color="auto" w:fill="auto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От 10 тысяч до 20 тысяч рублей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9807F6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07F6" w:rsidRPr="002C41BF" w:rsidRDefault="009807F6" w:rsidP="0088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1BF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9807F6" w:rsidRPr="002C41BF" w:rsidTr="009807F6">
        <w:tc>
          <w:tcPr>
            <w:tcW w:w="0" w:type="auto"/>
            <w:shd w:val="clear" w:color="auto" w:fill="auto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От 20 тысяч до 30 тысяч рублей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9807F6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16,6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07F6" w:rsidRPr="002C41BF" w:rsidRDefault="009807F6" w:rsidP="0088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1BF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9807F6" w:rsidRPr="002C41BF" w:rsidTr="009807F6">
        <w:tc>
          <w:tcPr>
            <w:tcW w:w="0" w:type="auto"/>
            <w:shd w:val="clear" w:color="auto" w:fill="auto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Более 30 тысяч рублей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9807F6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22,6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0" w:type="auto"/>
            <w:vAlign w:val="center"/>
          </w:tcPr>
          <w:p w:rsidR="009807F6" w:rsidRPr="002C41BF" w:rsidRDefault="009807F6" w:rsidP="0088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1BF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9807F6" w:rsidRPr="002C41BF" w:rsidTr="009807F6">
        <w:tc>
          <w:tcPr>
            <w:tcW w:w="0" w:type="auto"/>
            <w:shd w:val="clear" w:color="auto" w:fill="auto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Затрудняюсь ответить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07F6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16,2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0" w:type="auto"/>
            <w:vAlign w:val="center"/>
          </w:tcPr>
          <w:p w:rsidR="009807F6" w:rsidRPr="002C41BF" w:rsidRDefault="009807F6" w:rsidP="0088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44915" w:rsidRDefault="00744915" w:rsidP="00744915">
      <w:pPr>
        <w:rPr>
          <w:rFonts w:ascii="Arial" w:hAnsi="Arial" w:cs="Arial"/>
          <w:b/>
          <w:color w:val="000000"/>
          <w:sz w:val="20"/>
        </w:rPr>
      </w:pPr>
    </w:p>
    <w:p w:rsidR="0006706B" w:rsidRDefault="0006706B" w:rsidP="00D67DB0">
      <w:pPr>
        <w:spacing w:line="300" w:lineRule="auto"/>
        <w:ind w:firstLine="567"/>
        <w:jc w:val="both"/>
        <w:rPr>
          <w:color w:val="000000"/>
        </w:rPr>
      </w:pPr>
      <w:r>
        <w:rPr>
          <w:color w:val="000000"/>
        </w:rPr>
        <w:t>Семейные респонденты в меньшей степени, чем холостые склонны думать о переезде (58% против 41,8% соответственно). Наличие детей еще сильнее уводит респондентов от мыслей о переезде.</w:t>
      </w:r>
    </w:p>
    <w:p w:rsidR="00D67DB0" w:rsidRPr="00F973F2" w:rsidRDefault="00D67DB0" w:rsidP="00D67DB0">
      <w:pPr>
        <w:spacing w:line="300" w:lineRule="auto"/>
        <w:ind w:firstLine="567"/>
        <w:jc w:val="both"/>
        <w:rPr>
          <w:rFonts w:ascii="Arial" w:hAnsi="Arial" w:cs="Arial"/>
          <w:color w:val="000000"/>
          <w:sz w:val="16"/>
        </w:rPr>
      </w:pPr>
      <w:r w:rsidRPr="00F00FCD">
        <w:rPr>
          <w:color w:val="000000"/>
        </w:rPr>
        <w:t xml:space="preserve">Основными причинами переезда </w:t>
      </w:r>
      <w:r>
        <w:rPr>
          <w:color w:val="000000"/>
        </w:rPr>
        <w:t xml:space="preserve">являются: </w:t>
      </w:r>
      <w:r w:rsidRPr="00F00FCD">
        <w:rPr>
          <w:color w:val="000000"/>
        </w:rPr>
        <w:t>«поиск более доходного рабочего места» (</w:t>
      </w:r>
      <w:r w:rsidR="0006706B">
        <w:rPr>
          <w:color w:val="000000"/>
        </w:rPr>
        <w:t>30</w:t>
      </w:r>
      <w:r w:rsidRPr="00F00FCD">
        <w:rPr>
          <w:color w:val="000000"/>
        </w:rPr>
        <w:t>%) и «желание жить в лучших условиях» (</w:t>
      </w:r>
      <w:r w:rsidR="0006706B">
        <w:rPr>
          <w:color w:val="000000"/>
        </w:rPr>
        <w:t>39,9</w:t>
      </w:r>
      <w:r w:rsidRPr="00F00FCD">
        <w:rPr>
          <w:color w:val="000000"/>
        </w:rPr>
        <w:t xml:space="preserve">%). Это два ведущих мотива на протяжении последних нескольких лет. </w:t>
      </w:r>
      <w:r w:rsidR="0006706B">
        <w:rPr>
          <w:color w:val="000000"/>
        </w:rPr>
        <w:t xml:space="preserve">Меняется только фокус внимания. Если в предыдущие года </w:t>
      </w:r>
      <w:r w:rsidR="00431D10">
        <w:rPr>
          <w:color w:val="000000"/>
        </w:rPr>
        <w:t>сохранялось</w:t>
      </w:r>
      <w:r w:rsidR="0006706B">
        <w:rPr>
          <w:color w:val="000000"/>
        </w:rPr>
        <w:t xml:space="preserve"> относительно равномерное распределение ответов между респондентами, подразумевая то, что </w:t>
      </w:r>
      <w:r w:rsidR="00431D10">
        <w:rPr>
          <w:color w:val="000000"/>
        </w:rPr>
        <w:t>желание</w:t>
      </w:r>
      <w:r w:rsidR="0006706B">
        <w:rPr>
          <w:color w:val="000000"/>
        </w:rPr>
        <w:t xml:space="preserve"> жить в лучших </w:t>
      </w:r>
      <w:r w:rsidR="00431D10">
        <w:rPr>
          <w:color w:val="000000"/>
        </w:rPr>
        <w:t>условиях</w:t>
      </w:r>
      <w:r w:rsidR="0006706B">
        <w:rPr>
          <w:color w:val="000000"/>
        </w:rPr>
        <w:t xml:space="preserve"> подразумевает и хорошее рабочее место, то сегодня очевидно смещение фокуса </w:t>
      </w:r>
      <w:r w:rsidR="00431D10">
        <w:rPr>
          <w:color w:val="000000"/>
        </w:rPr>
        <w:t>внимания</w:t>
      </w:r>
      <w:r w:rsidR="0006706B">
        <w:rPr>
          <w:color w:val="000000"/>
        </w:rPr>
        <w:t xml:space="preserve"> на </w:t>
      </w:r>
      <w:r w:rsidR="00431D10">
        <w:rPr>
          <w:color w:val="000000"/>
        </w:rPr>
        <w:t>желание</w:t>
      </w:r>
      <w:r w:rsidR="0006706B">
        <w:rPr>
          <w:color w:val="000000"/>
        </w:rPr>
        <w:t xml:space="preserve"> респондентов жить в лучших медицинских, культурных, социальных </w:t>
      </w:r>
      <w:r w:rsidR="00431D10">
        <w:rPr>
          <w:color w:val="000000"/>
        </w:rPr>
        <w:t>условиях</w:t>
      </w:r>
      <w:r w:rsidR="0006706B">
        <w:rPr>
          <w:color w:val="000000"/>
        </w:rPr>
        <w:t xml:space="preserve">. Более выгодное рабочее место уходит на второй план. </w:t>
      </w:r>
      <w:r>
        <w:rPr>
          <w:color w:val="000000"/>
        </w:rPr>
        <w:t>Разницы в причинах между городской и сельской молодежью не выявлено.</w:t>
      </w:r>
    </w:p>
    <w:p w:rsidR="00D67DB0" w:rsidRPr="00CC48DC" w:rsidRDefault="00D67DB0" w:rsidP="00D67DB0">
      <w:pPr>
        <w:spacing w:line="300" w:lineRule="auto"/>
        <w:ind w:left="8100"/>
        <w:jc w:val="both"/>
      </w:pPr>
      <w:r w:rsidRPr="00CC48DC">
        <w:t xml:space="preserve">Таблица </w:t>
      </w:r>
      <w:r w:rsidR="00427370">
        <w:t>34</w:t>
      </w:r>
    </w:p>
    <w:p w:rsidR="00D67DB0" w:rsidRDefault="00D67DB0" w:rsidP="00D67DB0">
      <w:pPr>
        <w:jc w:val="center"/>
        <w:rPr>
          <w:b/>
          <w:bCs/>
        </w:rPr>
      </w:pPr>
      <w:r>
        <w:rPr>
          <w:b/>
        </w:rPr>
        <w:t>Факторы, способствующие миграции (</w:t>
      </w:r>
      <w:r w:rsidRPr="007576B6">
        <w:rPr>
          <w:b/>
        </w:rPr>
        <w:t>% от числа ответивших</w:t>
      </w:r>
      <w:r>
        <w:rPr>
          <w:b/>
        </w:rPr>
        <w:t>)</w:t>
      </w:r>
      <w:r w:rsidRPr="007576B6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3548"/>
        <w:gridCol w:w="974"/>
        <w:gridCol w:w="704"/>
        <w:gridCol w:w="839"/>
        <w:gridCol w:w="703"/>
        <w:gridCol w:w="707"/>
        <w:gridCol w:w="704"/>
        <w:gridCol w:w="707"/>
        <w:gridCol w:w="685"/>
      </w:tblGrid>
      <w:tr w:rsidR="00D67DB0" w:rsidRPr="00707102" w:rsidTr="00354084">
        <w:trPr>
          <w:trHeight w:val="334"/>
        </w:trPr>
        <w:tc>
          <w:tcPr>
            <w:tcW w:w="3548" w:type="dxa"/>
          </w:tcPr>
          <w:p w:rsidR="00D67DB0" w:rsidRPr="00354084" w:rsidRDefault="00D67DB0" w:rsidP="00354084">
            <w:pPr>
              <w:jc w:val="center"/>
              <w:rPr>
                <w:b/>
                <w:bCs/>
                <w:sz w:val="20"/>
                <w:szCs w:val="20"/>
              </w:rPr>
            </w:pPr>
            <w:r w:rsidRPr="00354084">
              <w:rPr>
                <w:sz w:val="20"/>
                <w:szCs w:val="20"/>
              </w:rPr>
              <w:t>значения</w:t>
            </w:r>
          </w:p>
        </w:tc>
        <w:tc>
          <w:tcPr>
            <w:tcW w:w="974" w:type="dxa"/>
          </w:tcPr>
          <w:p w:rsidR="00D67DB0" w:rsidRPr="00354084" w:rsidRDefault="00D67DB0" w:rsidP="003540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704" w:type="dxa"/>
          </w:tcPr>
          <w:p w:rsidR="00D67DB0" w:rsidRPr="00354084" w:rsidRDefault="00D67DB0" w:rsidP="003540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39" w:type="dxa"/>
          </w:tcPr>
          <w:p w:rsidR="00D67DB0" w:rsidRPr="00354084" w:rsidRDefault="00D67DB0" w:rsidP="003540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03" w:type="dxa"/>
          </w:tcPr>
          <w:p w:rsidR="00D67DB0" w:rsidRPr="00354084" w:rsidRDefault="00D67DB0" w:rsidP="003540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07" w:type="dxa"/>
          </w:tcPr>
          <w:p w:rsidR="00D67DB0" w:rsidRPr="00354084" w:rsidRDefault="00D67DB0" w:rsidP="003540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4" w:type="dxa"/>
          </w:tcPr>
          <w:p w:rsidR="00D67DB0" w:rsidRPr="00354084" w:rsidRDefault="00D67DB0" w:rsidP="003540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07" w:type="dxa"/>
          </w:tcPr>
          <w:p w:rsidR="00D67DB0" w:rsidRPr="00354084" w:rsidRDefault="00D67DB0" w:rsidP="003540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85" w:type="dxa"/>
          </w:tcPr>
          <w:p w:rsidR="00D67DB0" w:rsidRPr="00354084" w:rsidRDefault="00D67DB0" w:rsidP="0006706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20</w:t>
            </w:r>
            <w:r w:rsidR="0006706B">
              <w:rPr>
                <w:b/>
                <w:color w:val="000000"/>
                <w:sz w:val="20"/>
                <w:szCs w:val="20"/>
              </w:rPr>
              <w:t>20</w:t>
            </w:r>
          </w:p>
        </w:tc>
      </w:tr>
      <w:tr w:rsidR="00D67DB0" w:rsidRPr="00707102" w:rsidTr="00431D10">
        <w:tc>
          <w:tcPr>
            <w:tcW w:w="3548" w:type="dxa"/>
          </w:tcPr>
          <w:p w:rsidR="00D67DB0" w:rsidRPr="00354084" w:rsidRDefault="00D67DB0" w:rsidP="002248B2">
            <w:pPr>
              <w:rPr>
                <w:sz w:val="20"/>
                <w:szCs w:val="20"/>
              </w:rPr>
            </w:pPr>
            <w:r w:rsidRPr="00354084">
              <w:rPr>
                <w:sz w:val="20"/>
                <w:szCs w:val="20"/>
              </w:rPr>
              <w:t>поиск более доходного рабочего места</w:t>
            </w:r>
          </w:p>
        </w:tc>
        <w:tc>
          <w:tcPr>
            <w:tcW w:w="974" w:type="dxa"/>
            <w:shd w:val="clear" w:color="auto" w:fill="FBD4B4" w:themeFill="accent6" w:themeFillTint="66"/>
          </w:tcPr>
          <w:p w:rsidR="00D67DB0" w:rsidRPr="00354084" w:rsidRDefault="00D67DB0" w:rsidP="00354084">
            <w:pPr>
              <w:jc w:val="center"/>
              <w:rPr>
                <w:sz w:val="20"/>
                <w:szCs w:val="20"/>
              </w:rPr>
            </w:pPr>
            <w:r w:rsidRPr="00354084">
              <w:rPr>
                <w:sz w:val="20"/>
                <w:szCs w:val="20"/>
              </w:rPr>
              <w:t>49,0</w:t>
            </w:r>
          </w:p>
        </w:tc>
        <w:tc>
          <w:tcPr>
            <w:tcW w:w="704" w:type="dxa"/>
            <w:shd w:val="clear" w:color="auto" w:fill="FBD4B4" w:themeFill="accent6" w:themeFillTint="66"/>
          </w:tcPr>
          <w:p w:rsidR="00D67DB0" w:rsidRPr="00354084" w:rsidRDefault="00D67DB0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49,3</w:t>
            </w:r>
          </w:p>
        </w:tc>
        <w:tc>
          <w:tcPr>
            <w:tcW w:w="839" w:type="dxa"/>
            <w:shd w:val="clear" w:color="auto" w:fill="FBD4B4" w:themeFill="accent6" w:themeFillTint="66"/>
          </w:tcPr>
          <w:p w:rsidR="00D67DB0" w:rsidRPr="00354084" w:rsidRDefault="00D67DB0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45,8</w:t>
            </w:r>
          </w:p>
        </w:tc>
        <w:tc>
          <w:tcPr>
            <w:tcW w:w="703" w:type="dxa"/>
            <w:shd w:val="clear" w:color="auto" w:fill="FBD4B4" w:themeFill="accent6" w:themeFillTint="66"/>
          </w:tcPr>
          <w:p w:rsidR="00D67DB0" w:rsidRPr="00354084" w:rsidRDefault="00D67DB0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27,3</w:t>
            </w:r>
          </w:p>
        </w:tc>
        <w:tc>
          <w:tcPr>
            <w:tcW w:w="707" w:type="dxa"/>
            <w:shd w:val="clear" w:color="auto" w:fill="FBD4B4" w:themeFill="accent6" w:themeFillTint="66"/>
          </w:tcPr>
          <w:p w:rsidR="00D67DB0" w:rsidRPr="00354084" w:rsidRDefault="00D67DB0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27,90</w:t>
            </w:r>
          </w:p>
        </w:tc>
        <w:tc>
          <w:tcPr>
            <w:tcW w:w="704" w:type="dxa"/>
            <w:shd w:val="clear" w:color="auto" w:fill="FBD4B4" w:themeFill="accent6" w:themeFillTint="66"/>
          </w:tcPr>
          <w:p w:rsidR="00D67DB0" w:rsidRPr="00354084" w:rsidRDefault="00D67DB0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29,3</w:t>
            </w:r>
          </w:p>
        </w:tc>
        <w:tc>
          <w:tcPr>
            <w:tcW w:w="707" w:type="dxa"/>
            <w:shd w:val="clear" w:color="auto" w:fill="FBD4B4" w:themeFill="accent6" w:themeFillTint="66"/>
          </w:tcPr>
          <w:p w:rsidR="00D67DB0" w:rsidRPr="00354084" w:rsidRDefault="00D67DB0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28,31</w:t>
            </w:r>
          </w:p>
        </w:tc>
        <w:tc>
          <w:tcPr>
            <w:tcW w:w="685" w:type="dxa"/>
            <w:shd w:val="clear" w:color="auto" w:fill="FBD4B4" w:themeFill="accent6" w:themeFillTint="66"/>
            <w:vAlign w:val="center"/>
          </w:tcPr>
          <w:p w:rsidR="00D67DB0" w:rsidRPr="00354084" w:rsidRDefault="0006706B" w:rsidP="000670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</w:tr>
      <w:tr w:rsidR="00D67DB0" w:rsidRPr="00707102" w:rsidTr="00431D10">
        <w:tc>
          <w:tcPr>
            <w:tcW w:w="3548" w:type="dxa"/>
          </w:tcPr>
          <w:p w:rsidR="00D67DB0" w:rsidRPr="00354084" w:rsidRDefault="00D67DB0" w:rsidP="002248B2">
            <w:pPr>
              <w:rPr>
                <w:sz w:val="20"/>
                <w:szCs w:val="20"/>
              </w:rPr>
            </w:pPr>
            <w:r w:rsidRPr="00354084">
              <w:rPr>
                <w:sz w:val="20"/>
                <w:szCs w:val="20"/>
              </w:rPr>
              <w:t>желание жить в лучших условиях</w:t>
            </w:r>
          </w:p>
        </w:tc>
        <w:tc>
          <w:tcPr>
            <w:tcW w:w="974" w:type="dxa"/>
            <w:shd w:val="clear" w:color="auto" w:fill="FBD4B4" w:themeFill="accent6" w:themeFillTint="66"/>
          </w:tcPr>
          <w:p w:rsidR="00D67DB0" w:rsidRPr="00354084" w:rsidRDefault="00D67DB0" w:rsidP="00354084">
            <w:pPr>
              <w:jc w:val="center"/>
              <w:rPr>
                <w:sz w:val="20"/>
                <w:szCs w:val="20"/>
              </w:rPr>
            </w:pPr>
            <w:r w:rsidRPr="00354084">
              <w:rPr>
                <w:sz w:val="20"/>
                <w:szCs w:val="20"/>
              </w:rPr>
              <w:t>43,0</w:t>
            </w:r>
          </w:p>
        </w:tc>
        <w:tc>
          <w:tcPr>
            <w:tcW w:w="704" w:type="dxa"/>
            <w:shd w:val="clear" w:color="auto" w:fill="FBD4B4" w:themeFill="accent6" w:themeFillTint="66"/>
          </w:tcPr>
          <w:p w:rsidR="00D67DB0" w:rsidRPr="00354084" w:rsidRDefault="00D67DB0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46,0</w:t>
            </w:r>
          </w:p>
        </w:tc>
        <w:tc>
          <w:tcPr>
            <w:tcW w:w="839" w:type="dxa"/>
            <w:shd w:val="clear" w:color="auto" w:fill="FBD4B4" w:themeFill="accent6" w:themeFillTint="66"/>
          </w:tcPr>
          <w:p w:rsidR="00D67DB0" w:rsidRPr="00354084" w:rsidRDefault="00D67DB0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49,2</w:t>
            </w:r>
          </w:p>
        </w:tc>
        <w:tc>
          <w:tcPr>
            <w:tcW w:w="703" w:type="dxa"/>
            <w:shd w:val="clear" w:color="auto" w:fill="FBD4B4" w:themeFill="accent6" w:themeFillTint="66"/>
          </w:tcPr>
          <w:p w:rsidR="00D67DB0" w:rsidRPr="00354084" w:rsidRDefault="00D67DB0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707" w:type="dxa"/>
            <w:shd w:val="clear" w:color="auto" w:fill="FBD4B4" w:themeFill="accent6" w:themeFillTint="66"/>
          </w:tcPr>
          <w:p w:rsidR="00D67DB0" w:rsidRPr="00354084" w:rsidRDefault="00D67DB0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29,14</w:t>
            </w:r>
          </w:p>
        </w:tc>
        <w:tc>
          <w:tcPr>
            <w:tcW w:w="704" w:type="dxa"/>
            <w:shd w:val="clear" w:color="auto" w:fill="FBD4B4" w:themeFill="accent6" w:themeFillTint="66"/>
          </w:tcPr>
          <w:p w:rsidR="00D67DB0" w:rsidRPr="00354084" w:rsidRDefault="00D67DB0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29,1</w:t>
            </w:r>
          </w:p>
        </w:tc>
        <w:tc>
          <w:tcPr>
            <w:tcW w:w="707" w:type="dxa"/>
            <w:shd w:val="clear" w:color="auto" w:fill="FBD4B4" w:themeFill="accent6" w:themeFillTint="66"/>
          </w:tcPr>
          <w:p w:rsidR="00D67DB0" w:rsidRPr="00354084" w:rsidRDefault="00D67DB0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29,47</w:t>
            </w:r>
          </w:p>
        </w:tc>
        <w:tc>
          <w:tcPr>
            <w:tcW w:w="685" w:type="dxa"/>
            <w:shd w:val="clear" w:color="auto" w:fill="FBD4B4" w:themeFill="accent6" w:themeFillTint="66"/>
            <w:vAlign w:val="center"/>
          </w:tcPr>
          <w:p w:rsidR="00D67DB0" w:rsidRPr="00354084" w:rsidRDefault="0006706B" w:rsidP="000670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39,9</w:t>
            </w:r>
          </w:p>
        </w:tc>
      </w:tr>
      <w:tr w:rsidR="0006706B" w:rsidRPr="00707102" w:rsidTr="0006706B">
        <w:tc>
          <w:tcPr>
            <w:tcW w:w="3548" w:type="dxa"/>
          </w:tcPr>
          <w:p w:rsidR="0006706B" w:rsidRPr="00354084" w:rsidRDefault="0006706B" w:rsidP="002248B2">
            <w:pPr>
              <w:rPr>
                <w:sz w:val="20"/>
                <w:szCs w:val="20"/>
              </w:rPr>
            </w:pPr>
            <w:r w:rsidRPr="00354084">
              <w:rPr>
                <w:sz w:val="20"/>
                <w:szCs w:val="20"/>
              </w:rPr>
              <w:t>необходимость продолжения образования для вас и Ваших детей</w:t>
            </w:r>
          </w:p>
        </w:tc>
        <w:tc>
          <w:tcPr>
            <w:tcW w:w="974" w:type="dxa"/>
          </w:tcPr>
          <w:p w:rsidR="0006706B" w:rsidRPr="00354084" w:rsidRDefault="0006706B" w:rsidP="00354084">
            <w:pPr>
              <w:jc w:val="center"/>
              <w:rPr>
                <w:sz w:val="20"/>
                <w:szCs w:val="20"/>
              </w:rPr>
            </w:pPr>
            <w:r w:rsidRPr="00354084">
              <w:rPr>
                <w:sz w:val="20"/>
                <w:szCs w:val="20"/>
              </w:rPr>
              <w:t>24,0</w:t>
            </w:r>
          </w:p>
        </w:tc>
        <w:tc>
          <w:tcPr>
            <w:tcW w:w="704" w:type="dxa"/>
          </w:tcPr>
          <w:p w:rsidR="0006706B" w:rsidRPr="00354084" w:rsidRDefault="0006706B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20,3</w:t>
            </w:r>
          </w:p>
        </w:tc>
        <w:tc>
          <w:tcPr>
            <w:tcW w:w="839" w:type="dxa"/>
          </w:tcPr>
          <w:p w:rsidR="0006706B" w:rsidRPr="00354084" w:rsidRDefault="0006706B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703" w:type="dxa"/>
          </w:tcPr>
          <w:p w:rsidR="0006706B" w:rsidRPr="00354084" w:rsidRDefault="0006706B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27,6</w:t>
            </w:r>
          </w:p>
        </w:tc>
        <w:tc>
          <w:tcPr>
            <w:tcW w:w="707" w:type="dxa"/>
          </w:tcPr>
          <w:p w:rsidR="0006706B" w:rsidRPr="00354084" w:rsidRDefault="0006706B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704" w:type="dxa"/>
          </w:tcPr>
          <w:p w:rsidR="0006706B" w:rsidRPr="00354084" w:rsidRDefault="0006706B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24,9</w:t>
            </w:r>
          </w:p>
        </w:tc>
        <w:tc>
          <w:tcPr>
            <w:tcW w:w="707" w:type="dxa"/>
          </w:tcPr>
          <w:p w:rsidR="0006706B" w:rsidRPr="00354084" w:rsidRDefault="0006706B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17,87</w:t>
            </w:r>
          </w:p>
        </w:tc>
        <w:tc>
          <w:tcPr>
            <w:tcW w:w="685" w:type="dxa"/>
            <w:vAlign w:val="center"/>
          </w:tcPr>
          <w:p w:rsidR="0006706B" w:rsidRDefault="0006706B" w:rsidP="000670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19,7</w:t>
            </w:r>
          </w:p>
        </w:tc>
      </w:tr>
      <w:tr w:rsidR="0006706B" w:rsidRPr="00707102" w:rsidTr="0006706B">
        <w:trPr>
          <w:trHeight w:val="280"/>
        </w:trPr>
        <w:tc>
          <w:tcPr>
            <w:tcW w:w="3548" w:type="dxa"/>
          </w:tcPr>
          <w:p w:rsidR="0006706B" w:rsidRPr="00354084" w:rsidRDefault="0006706B" w:rsidP="002248B2">
            <w:pPr>
              <w:rPr>
                <w:sz w:val="20"/>
                <w:szCs w:val="20"/>
              </w:rPr>
            </w:pPr>
            <w:r w:rsidRPr="00354084">
              <w:rPr>
                <w:sz w:val="20"/>
                <w:szCs w:val="20"/>
              </w:rPr>
              <w:t>поиск работы по специальности</w:t>
            </w:r>
          </w:p>
        </w:tc>
        <w:tc>
          <w:tcPr>
            <w:tcW w:w="974" w:type="dxa"/>
          </w:tcPr>
          <w:p w:rsidR="0006706B" w:rsidRPr="00354084" w:rsidRDefault="0006706B" w:rsidP="00354084">
            <w:pPr>
              <w:jc w:val="center"/>
              <w:rPr>
                <w:sz w:val="20"/>
                <w:szCs w:val="20"/>
              </w:rPr>
            </w:pPr>
            <w:r w:rsidRPr="00354084">
              <w:rPr>
                <w:sz w:val="20"/>
                <w:szCs w:val="20"/>
              </w:rPr>
              <w:t>16,2</w:t>
            </w:r>
          </w:p>
        </w:tc>
        <w:tc>
          <w:tcPr>
            <w:tcW w:w="704" w:type="dxa"/>
          </w:tcPr>
          <w:p w:rsidR="0006706B" w:rsidRPr="00354084" w:rsidRDefault="0006706B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13,3</w:t>
            </w:r>
          </w:p>
        </w:tc>
        <w:tc>
          <w:tcPr>
            <w:tcW w:w="839" w:type="dxa"/>
          </w:tcPr>
          <w:p w:rsidR="0006706B" w:rsidRPr="00354084" w:rsidRDefault="0006706B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703" w:type="dxa"/>
          </w:tcPr>
          <w:p w:rsidR="0006706B" w:rsidRPr="00354084" w:rsidRDefault="0006706B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707" w:type="dxa"/>
          </w:tcPr>
          <w:p w:rsidR="0006706B" w:rsidRPr="00354084" w:rsidRDefault="0006706B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7,65</w:t>
            </w:r>
          </w:p>
        </w:tc>
        <w:tc>
          <w:tcPr>
            <w:tcW w:w="704" w:type="dxa"/>
          </w:tcPr>
          <w:p w:rsidR="0006706B" w:rsidRPr="00354084" w:rsidRDefault="0006706B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707" w:type="dxa"/>
          </w:tcPr>
          <w:p w:rsidR="0006706B" w:rsidRPr="00354084" w:rsidRDefault="0006706B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6,73</w:t>
            </w:r>
          </w:p>
        </w:tc>
        <w:tc>
          <w:tcPr>
            <w:tcW w:w="685" w:type="dxa"/>
            <w:vAlign w:val="center"/>
          </w:tcPr>
          <w:p w:rsidR="0006706B" w:rsidRDefault="0006706B" w:rsidP="000670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</w:tr>
      <w:tr w:rsidR="0006706B" w:rsidRPr="00707102" w:rsidTr="0006706B">
        <w:tc>
          <w:tcPr>
            <w:tcW w:w="3548" w:type="dxa"/>
          </w:tcPr>
          <w:p w:rsidR="0006706B" w:rsidRPr="00354084" w:rsidRDefault="0006706B" w:rsidP="002248B2">
            <w:pPr>
              <w:rPr>
                <w:sz w:val="20"/>
                <w:szCs w:val="20"/>
              </w:rPr>
            </w:pPr>
            <w:r w:rsidRPr="00354084">
              <w:rPr>
                <w:sz w:val="20"/>
                <w:szCs w:val="20"/>
              </w:rPr>
              <w:t>семейная жизнь</w:t>
            </w:r>
          </w:p>
        </w:tc>
        <w:tc>
          <w:tcPr>
            <w:tcW w:w="974" w:type="dxa"/>
          </w:tcPr>
          <w:p w:rsidR="0006706B" w:rsidRPr="00354084" w:rsidRDefault="0006706B" w:rsidP="00354084">
            <w:pPr>
              <w:jc w:val="center"/>
              <w:rPr>
                <w:sz w:val="20"/>
                <w:szCs w:val="20"/>
              </w:rPr>
            </w:pPr>
            <w:r w:rsidRPr="00354084">
              <w:rPr>
                <w:sz w:val="20"/>
                <w:szCs w:val="20"/>
              </w:rPr>
              <w:t>17,6</w:t>
            </w:r>
          </w:p>
        </w:tc>
        <w:tc>
          <w:tcPr>
            <w:tcW w:w="704" w:type="dxa"/>
          </w:tcPr>
          <w:p w:rsidR="0006706B" w:rsidRPr="00354084" w:rsidRDefault="0006706B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839" w:type="dxa"/>
          </w:tcPr>
          <w:p w:rsidR="0006706B" w:rsidRPr="00354084" w:rsidRDefault="0006706B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703" w:type="dxa"/>
          </w:tcPr>
          <w:p w:rsidR="0006706B" w:rsidRPr="00354084" w:rsidRDefault="0006706B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dxa"/>
          </w:tcPr>
          <w:p w:rsidR="0006706B" w:rsidRPr="00354084" w:rsidRDefault="0006706B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4" w:type="dxa"/>
          </w:tcPr>
          <w:p w:rsidR="0006706B" w:rsidRPr="00354084" w:rsidRDefault="0006706B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dxa"/>
          </w:tcPr>
          <w:p w:rsidR="0006706B" w:rsidRPr="00354084" w:rsidRDefault="0006706B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5" w:type="dxa"/>
            <w:vAlign w:val="center"/>
          </w:tcPr>
          <w:p w:rsidR="0006706B" w:rsidRDefault="0006706B" w:rsidP="000670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D67DB0" w:rsidRPr="00707102" w:rsidTr="0006706B">
        <w:tc>
          <w:tcPr>
            <w:tcW w:w="3548" w:type="dxa"/>
          </w:tcPr>
          <w:p w:rsidR="00D67DB0" w:rsidRPr="00354084" w:rsidRDefault="00D67DB0" w:rsidP="002248B2">
            <w:pPr>
              <w:rPr>
                <w:sz w:val="20"/>
                <w:szCs w:val="20"/>
              </w:rPr>
            </w:pPr>
            <w:r w:rsidRPr="00354084">
              <w:rPr>
                <w:sz w:val="20"/>
                <w:szCs w:val="20"/>
              </w:rPr>
              <w:t>другое</w:t>
            </w:r>
          </w:p>
        </w:tc>
        <w:tc>
          <w:tcPr>
            <w:tcW w:w="974" w:type="dxa"/>
          </w:tcPr>
          <w:p w:rsidR="00D67DB0" w:rsidRPr="00354084" w:rsidRDefault="00D67DB0" w:rsidP="00354084">
            <w:pPr>
              <w:jc w:val="center"/>
              <w:rPr>
                <w:i/>
                <w:sz w:val="20"/>
                <w:szCs w:val="20"/>
              </w:rPr>
            </w:pPr>
            <w:r w:rsidRPr="00354084">
              <w:rPr>
                <w:i/>
                <w:sz w:val="20"/>
                <w:szCs w:val="20"/>
              </w:rPr>
              <w:t>2,8</w:t>
            </w:r>
          </w:p>
        </w:tc>
        <w:tc>
          <w:tcPr>
            <w:tcW w:w="704" w:type="dxa"/>
          </w:tcPr>
          <w:p w:rsidR="00D67DB0" w:rsidRPr="00354084" w:rsidRDefault="00D67DB0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839" w:type="dxa"/>
          </w:tcPr>
          <w:p w:rsidR="00D67DB0" w:rsidRPr="00354084" w:rsidRDefault="00D67DB0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703" w:type="dxa"/>
          </w:tcPr>
          <w:p w:rsidR="00D67DB0" w:rsidRPr="00354084" w:rsidRDefault="00D67DB0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7" w:type="dxa"/>
          </w:tcPr>
          <w:p w:rsidR="00D67DB0" w:rsidRPr="00354084" w:rsidRDefault="00D67DB0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1,73</w:t>
            </w:r>
          </w:p>
        </w:tc>
        <w:tc>
          <w:tcPr>
            <w:tcW w:w="704" w:type="dxa"/>
          </w:tcPr>
          <w:p w:rsidR="00D67DB0" w:rsidRPr="00354084" w:rsidRDefault="00D67DB0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1,71</w:t>
            </w:r>
          </w:p>
        </w:tc>
        <w:tc>
          <w:tcPr>
            <w:tcW w:w="707" w:type="dxa"/>
          </w:tcPr>
          <w:p w:rsidR="00D67DB0" w:rsidRPr="00354084" w:rsidRDefault="00D67DB0" w:rsidP="00354084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2,55</w:t>
            </w:r>
          </w:p>
        </w:tc>
        <w:tc>
          <w:tcPr>
            <w:tcW w:w="685" w:type="dxa"/>
            <w:vAlign w:val="center"/>
          </w:tcPr>
          <w:p w:rsidR="00D67DB0" w:rsidRPr="00354084" w:rsidRDefault="0006706B" w:rsidP="0006706B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2,3</w:t>
            </w:r>
          </w:p>
        </w:tc>
      </w:tr>
      <w:tr w:rsidR="00D67DB0" w:rsidRPr="00707102" w:rsidTr="0006706B">
        <w:tc>
          <w:tcPr>
            <w:tcW w:w="3548" w:type="dxa"/>
          </w:tcPr>
          <w:p w:rsidR="00D67DB0" w:rsidRPr="00354084" w:rsidRDefault="00D67DB0" w:rsidP="002248B2">
            <w:pPr>
              <w:rPr>
                <w:b/>
                <w:bCs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затрудняюсь ответить</w:t>
            </w:r>
          </w:p>
        </w:tc>
        <w:tc>
          <w:tcPr>
            <w:tcW w:w="974" w:type="dxa"/>
          </w:tcPr>
          <w:p w:rsidR="00D67DB0" w:rsidRPr="00354084" w:rsidRDefault="00D67DB0" w:rsidP="0035408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54084">
              <w:rPr>
                <w:bCs/>
                <w:i/>
                <w:sz w:val="20"/>
                <w:szCs w:val="20"/>
              </w:rPr>
              <w:t>6,0</w:t>
            </w:r>
          </w:p>
        </w:tc>
        <w:tc>
          <w:tcPr>
            <w:tcW w:w="704" w:type="dxa"/>
          </w:tcPr>
          <w:p w:rsidR="00D67DB0" w:rsidRPr="00354084" w:rsidRDefault="00D67DB0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839" w:type="dxa"/>
          </w:tcPr>
          <w:p w:rsidR="00D67DB0" w:rsidRPr="00354084" w:rsidRDefault="00D67DB0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703" w:type="dxa"/>
          </w:tcPr>
          <w:p w:rsidR="00D67DB0" w:rsidRPr="00354084" w:rsidRDefault="00D67DB0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707" w:type="dxa"/>
          </w:tcPr>
          <w:p w:rsidR="00D67DB0" w:rsidRPr="00354084" w:rsidRDefault="00D67DB0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11,36</w:t>
            </w:r>
          </w:p>
        </w:tc>
        <w:tc>
          <w:tcPr>
            <w:tcW w:w="704" w:type="dxa"/>
          </w:tcPr>
          <w:p w:rsidR="00D67DB0" w:rsidRPr="00354084" w:rsidRDefault="00D67DB0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8,31</w:t>
            </w:r>
          </w:p>
        </w:tc>
        <w:tc>
          <w:tcPr>
            <w:tcW w:w="707" w:type="dxa"/>
          </w:tcPr>
          <w:p w:rsidR="00D67DB0" w:rsidRPr="00354084" w:rsidRDefault="00D67DB0" w:rsidP="00354084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15,08</w:t>
            </w:r>
          </w:p>
        </w:tc>
        <w:tc>
          <w:tcPr>
            <w:tcW w:w="685" w:type="dxa"/>
            <w:vAlign w:val="center"/>
          </w:tcPr>
          <w:p w:rsidR="00D67DB0" w:rsidRPr="00354084" w:rsidRDefault="00D67DB0" w:rsidP="0006706B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ED3D0A" w:rsidRDefault="00ED3D0A" w:rsidP="00345C66">
      <w:pPr>
        <w:jc w:val="center"/>
        <w:rPr>
          <w:noProof/>
        </w:rPr>
      </w:pPr>
    </w:p>
    <w:p w:rsidR="00CA5B9D" w:rsidRDefault="00406130" w:rsidP="008C7BEC">
      <w:pPr>
        <w:spacing w:line="300" w:lineRule="auto"/>
        <w:ind w:firstLine="567"/>
        <w:jc w:val="both"/>
      </w:pPr>
      <w:r>
        <w:t>Интересна</w:t>
      </w:r>
      <w:r w:rsidR="00D03CEE">
        <w:t xml:space="preserve"> зависимость причи</w:t>
      </w:r>
      <w:r w:rsidR="00F62BD2">
        <w:t>н</w:t>
      </w:r>
      <w:r w:rsidR="00D03CEE">
        <w:t xml:space="preserve"> миграции </w:t>
      </w:r>
      <w:r w:rsidR="00F62BD2">
        <w:t>от возраста опрошенных</w:t>
      </w:r>
      <w:r w:rsidR="00D03CEE">
        <w:t xml:space="preserve">. </w:t>
      </w:r>
      <w:r w:rsidR="00F62BD2">
        <w:t xml:space="preserve">С </w:t>
      </w:r>
      <w:r>
        <w:t>увеличением</w:t>
      </w:r>
      <w:r w:rsidR="00F62BD2">
        <w:t xml:space="preserve"> возраст</w:t>
      </w:r>
      <w:r w:rsidR="00101750">
        <w:t>а</w:t>
      </w:r>
      <w:r w:rsidR="00F62BD2">
        <w:t xml:space="preserve"> растет значимость мотив</w:t>
      </w:r>
      <w:r w:rsidR="00431D10">
        <w:t>а</w:t>
      </w:r>
      <w:r w:rsidR="00F62BD2">
        <w:t xml:space="preserve"> «</w:t>
      </w:r>
      <w:r w:rsidR="00163A60">
        <w:t xml:space="preserve">желание жить в лучших </w:t>
      </w:r>
      <w:r w:rsidR="00F62BD2">
        <w:t>условиях</w:t>
      </w:r>
      <w:r w:rsidR="00431D10">
        <w:t>»</w:t>
      </w:r>
      <w:r w:rsidR="00F62BD2">
        <w:t>.</w:t>
      </w:r>
      <w:r w:rsidR="00163A60">
        <w:t xml:space="preserve"> </w:t>
      </w:r>
      <w:r w:rsidR="00431D10">
        <w:t>Ш</w:t>
      </w:r>
      <w:r w:rsidR="00C0796C">
        <w:t>кольники планиру</w:t>
      </w:r>
      <w:r w:rsidR="00C66D00">
        <w:t>ю</w:t>
      </w:r>
      <w:r w:rsidR="00C0796C">
        <w:t>т переезд из-за стремления поступить в институт в другом городе. Молодежь возрастной группы</w:t>
      </w:r>
      <w:r w:rsidR="00431D10">
        <w:t xml:space="preserve"> от 23 до 29 лет</w:t>
      </w:r>
      <w:r w:rsidR="00C0796C">
        <w:t xml:space="preserve"> </w:t>
      </w:r>
      <w:r w:rsidR="00C66D00">
        <w:t>ориентирована</w:t>
      </w:r>
      <w:r w:rsidR="00C0796C">
        <w:t xml:space="preserve"> </w:t>
      </w:r>
      <w:r w:rsidR="00431D10">
        <w:t xml:space="preserve">на поиск </w:t>
      </w:r>
      <w:r w:rsidR="005258C1">
        <w:t>более выгодного рабочего места. После 30 лет респонденты как правило имеют семью, детей и выбирают, прежде всего более выгодные условия для жизни (медицинские, социальные и пр)</w:t>
      </w:r>
      <w:r w:rsidR="00C0796C">
        <w:t>.</w:t>
      </w:r>
    </w:p>
    <w:p w:rsidR="00CA5B9D" w:rsidRDefault="008C4DC8" w:rsidP="00975D86">
      <w:pPr>
        <w:spacing w:line="300" w:lineRule="auto"/>
        <w:ind w:firstLine="567"/>
        <w:jc w:val="right"/>
      </w:pPr>
      <w:r>
        <w:t xml:space="preserve">Таблица </w:t>
      </w:r>
      <w:r w:rsidR="00427370">
        <w:t>35</w:t>
      </w:r>
    </w:p>
    <w:p w:rsidR="00CA5B9D" w:rsidRDefault="00CA5B9D" w:rsidP="00CA5B9D">
      <w:pPr>
        <w:jc w:val="center"/>
        <w:rPr>
          <w:b/>
          <w:color w:val="000000"/>
        </w:rPr>
      </w:pPr>
      <w:r w:rsidRPr="00F973F2">
        <w:rPr>
          <w:b/>
          <w:color w:val="000000"/>
        </w:rPr>
        <w:t>Влияние возраста на причины миграции</w:t>
      </w:r>
    </w:p>
    <w:p w:rsidR="00F973F2" w:rsidRPr="00F973F2" w:rsidRDefault="00F973F2" w:rsidP="00CA5B9D">
      <w:pPr>
        <w:jc w:val="center"/>
        <w:rPr>
          <w:rFonts w:ascii="Arial" w:hAnsi="Arial" w:cs="Arial"/>
          <w:color w:val="000000"/>
          <w:sz w:val="1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1"/>
        <w:gridCol w:w="1674"/>
        <w:gridCol w:w="1314"/>
        <w:gridCol w:w="1926"/>
        <w:gridCol w:w="1928"/>
        <w:gridCol w:w="794"/>
        <w:gridCol w:w="694"/>
      </w:tblGrid>
      <w:tr w:rsidR="00A508A3" w:rsidRPr="00BC3641" w:rsidTr="00BC3641">
        <w:trPr>
          <w:trHeight w:val="263"/>
        </w:trPr>
        <w:tc>
          <w:tcPr>
            <w:tcW w:w="1242" w:type="dxa"/>
            <w:hideMark/>
          </w:tcPr>
          <w:p w:rsidR="00A508A3" w:rsidRPr="00BC3641" w:rsidRDefault="00A508A3" w:rsidP="00A508A3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Ваш возраст</w:t>
            </w:r>
          </w:p>
        </w:tc>
        <w:tc>
          <w:tcPr>
            <w:tcW w:w="1674" w:type="dxa"/>
            <w:hideMark/>
          </w:tcPr>
          <w:p w:rsidR="00A508A3" w:rsidRPr="00BC3641" w:rsidRDefault="00A508A3" w:rsidP="00A508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>Необходимость продолжения образования для Вас или Ваших детей</w:t>
            </w:r>
          </w:p>
        </w:tc>
        <w:tc>
          <w:tcPr>
            <w:tcW w:w="0" w:type="auto"/>
            <w:hideMark/>
          </w:tcPr>
          <w:p w:rsidR="00A508A3" w:rsidRPr="00BC3641" w:rsidRDefault="00A508A3" w:rsidP="00A508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>2. Поиск более доходного рабочего места</w:t>
            </w:r>
          </w:p>
        </w:tc>
        <w:tc>
          <w:tcPr>
            <w:tcW w:w="0" w:type="auto"/>
            <w:hideMark/>
          </w:tcPr>
          <w:p w:rsidR="00A508A3" w:rsidRPr="00BC3641" w:rsidRDefault="00A508A3" w:rsidP="00A508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>3. Поиск работы по специальности и в соответствии с квалификацией</w:t>
            </w:r>
          </w:p>
        </w:tc>
        <w:tc>
          <w:tcPr>
            <w:tcW w:w="0" w:type="auto"/>
            <w:hideMark/>
          </w:tcPr>
          <w:p w:rsidR="00A508A3" w:rsidRPr="00BC3641" w:rsidRDefault="00A508A3" w:rsidP="00A508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>4. Желание жить в лучших условиях (медицинские, социальные, культурные и пр.)</w:t>
            </w:r>
          </w:p>
        </w:tc>
        <w:tc>
          <w:tcPr>
            <w:tcW w:w="0" w:type="auto"/>
          </w:tcPr>
          <w:p w:rsidR="00A508A3" w:rsidRPr="00BC3641" w:rsidRDefault="00A508A3" w:rsidP="00A508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>Другое</w:t>
            </w:r>
          </w:p>
        </w:tc>
        <w:tc>
          <w:tcPr>
            <w:tcW w:w="0" w:type="auto"/>
          </w:tcPr>
          <w:p w:rsidR="00A508A3" w:rsidRPr="00BC3641" w:rsidRDefault="00A508A3" w:rsidP="00A508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</w:p>
        </w:tc>
      </w:tr>
      <w:tr w:rsidR="00431D10" w:rsidRPr="00BC3641" w:rsidTr="00BC3641">
        <w:trPr>
          <w:trHeight w:val="263"/>
        </w:trPr>
        <w:tc>
          <w:tcPr>
            <w:tcW w:w="1242" w:type="dxa"/>
            <w:hideMark/>
          </w:tcPr>
          <w:p w:rsidR="00431D10" w:rsidRPr="00BC3641" w:rsidRDefault="00431D10" w:rsidP="00A508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>14-17 лет</w:t>
            </w:r>
          </w:p>
        </w:tc>
        <w:tc>
          <w:tcPr>
            <w:tcW w:w="1674" w:type="dxa"/>
            <w:shd w:val="clear" w:color="auto" w:fill="92D050"/>
            <w:vAlign w:val="center"/>
            <w:hideMark/>
          </w:tcPr>
          <w:p w:rsidR="00431D10" w:rsidRPr="00BC3641" w:rsidRDefault="00431D10" w:rsidP="009B02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 xml:space="preserve">34,0 </w:t>
            </w:r>
          </w:p>
        </w:tc>
        <w:tc>
          <w:tcPr>
            <w:tcW w:w="0" w:type="auto"/>
            <w:vAlign w:val="center"/>
            <w:hideMark/>
          </w:tcPr>
          <w:p w:rsidR="00431D10" w:rsidRPr="00BC3641" w:rsidRDefault="00431D10" w:rsidP="009B02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 xml:space="preserve">21,5 </w:t>
            </w:r>
          </w:p>
        </w:tc>
        <w:tc>
          <w:tcPr>
            <w:tcW w:w="0" w:type="auto"/>
            <w:vAlign w:val="center"/>
            <w:hideMark/>
          </w:tcPr>
          <w:p w:rsidR="00431D10" w:rsidRPr="00BC3641" w:rsidRDefault="00431D10" w:rsidP="009B02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 xml:space="preserve">10,7 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431D10" w:rsidRPr="00BC3641" w:rsidRDefault="00431D10" w:rsidP="009B02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 xml:space="preserve">32,1 </w:t>
            </w:r>
          </w:p>
        </w:tc>
        <w:tc>
          <w:tcPr>
            <w:tcW w:w="0" w:type="auto"/>
            <w:vAlign w:val="center"/>
          </w:tcPr>
          <w:p w:rsidR="00431D10" w:rsidRPr="00BC3641" w:rsidRDefault="00431D10" w:rsidP="009B02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 xml:space="preserve">1,8 </w:t>
            </w:r>
          </w:p>
        </w:tc>
        <w:tc>
          <w:tcPr>
            <w:tcW w:w="0" w:type="auto"/>
            <w:vAlign w:val="center"/>
          </w:tcPr>
          <w:p w:rsidR="00431D10" w:rsidRPr="00BC3641" w:rsidRDefault="00431D10" w:rsidP="003540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431D10" w:rsidRPr="00BC3641" w:rsidTr="00BC3641">
        <w:trPr>
          <w:trHeight w:val="263"/>
        </w:trPr>
        <w:tc>
          <w:tcPr>
            <w:tcW w:w="1242" w:type="dxa"/>
            <w:hideMark/>
          </w:tcPr>
          <w:p w:rsidR="00431D10" w:rsidRPr="00BC3641" w:rsidRDefault="00431D10" w:rsidP="00A508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>18-22 года</w:t>
            </w:r>
          </w:p>
        </w:tc>
        <w:tc>
          <w:tcPr>
            <w:tcW w:w="1674" w:type="dxa"/>
            <w:vAlign w:val="center"/>
            <w:hideMark/>
          </w:tcPr>
          <w:p w:rsidR="00431D10" w:rsidRPr="00BC3641" w:rsidRDefault="00431D10" w:rsidP="009B02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12,8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1D10" w:rsidRPr="00BC3641" w:rsidRDefault="00431D10" w:rsidP="009B02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30,6 </w:t>
            </w:r>
          </w:p>
        </w:tc>
        <w:tc>
          <w:tcPr>
            <w:tcW w:w="0" w:type="auto"/>
            <w:vAlign w:val="center"/>
            <w:hideMark/>
          </w:tcPr>
          <w:p w:rsidR="00431D10" w:rsidRPr="00BC3641" w:rsidRDefault="00431D10" w:rsidP="009B02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10,0 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431D10" w:rsidRPr="00BC3641" w:rsidRDefault="00431D10" w:rsidP="009B02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43,4 </w:t>
            </w:r>
          </w:p>
        </w:tc>
        <w:tc>
          <w:tcPr>
            <w:tcW w:w="0" w:type="auto"/>
            <w:vAlign w:val="center"/>
          </w:tcPr>
          <w:p w:rsidR="00431D10" w:rsidRPr="00BC3641" w:rsidRDefault="00431D10" w:rsidP="009B02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3,1 </w:t>
            </w:r>
          </w:p>
        </w:tc>
        <w:tc>
          <w:tcPr>
            <w:tcW w:w="0" w:type="auto"/>
            <w:vAlign w:val="center"/>
          </w:tcPr>
          <w:p w:rsidR="00431D10" w:rsidRPr="00BC3641" w:rsidRDefault="00431D10" w:rsidP="003540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431D10" w:rsidRPr="00BC3641" w:rsidTr="00BC3641">
        <w:trPr>
          <w:trHeight w:val="263"/>
        </w:trPr>
        <w:tc>
          <w:tcPr>
            <w:tcW w:w="1242" w:type="dxa"/>
            <w:hideMark/>
          </w:tcPr>
          <w:p w:rsidR="00431D10" w:rsidRPr="00BC3641" w:rsidRDefault="00431D10" w:rsidP="00431D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>23-29 лет</w:t>
            </w:r>
          </w:p>
        </w:tc>
        <w:tc>
          <w:tcPr>
            <w:tcW w:w="1674" w:type="dxa"/>
            <w:vAlign w:val="center"/>
            <w:hideMark/>
          </w:tcPr>
          <w:p w:rsidR="00431D10" w:rsidRPr="00BC3641" w:rsidRDefault="00431D10" w:rsidP="009B02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 xml:space="preserve">9,6 </w:t>
            </w:r>
          </w:p>
        </w:tc>
        <w:tc>
          <w:tcPr>
            <w:tcW w:w="0" w:type="auto"/>
            <w:shd w:val="clear" w:color="auto" w:fill="92D050"/>
            <w:vAlign w:val="center"/>
            <w:hideMark/>
          </w:tcPr>
          <w:p w:rsidR="00431D10" w:rsidRPr="00BC3641" w:rsidRDefault="00431D10" w:rsidP="009B02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 xml:space="preserve">40,9 </w:t>
            </w:r>
          </w:p>
        </w:tc>
        <w:tc>
          <w:tcPr>
            <w:tcW w:w="0" w:type="auto"/>
            <w:vAlign w:val="center"/>
            <w:hideMark/>
          </w:tcPr>
          <w:p w:rsidR="00431D10" w:rsidRPr="00BC3641" w:rsidRDefault="00431D10" w:rsidP="009B02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 xml:space="preserve">4,0 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431D10" w:rsidRPr="00BC3641" w:rsidRDefault="00431D10" w:rsidP="009B02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 xml:space="preserve">43,5 </w:t>
            </w:r>
          </w:p>
        </w:tc>
        <w:tc>
          <w:tcPr>
            <w:tcW w:w="0" w:type="auto"/>
            <w:vAlign w:val="center"/>
          </w:tcPr>
          <w:p w:rsidR="00431D10" w:rsidRPr="00BC3641" w:rsidRDefault="00431D10" w:rsidP="009B02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 xml:space="preserve">2,1 </w:t>
            </w:r>
          </w:p>
        </w:tc>
        <w:tc>
          <w:tcPr>
            <w:tcW w:w="0" w:type="auto"/>
            <w:vAlign w:val="center"/>
          </w:tcPr>
          <w:p w:rsidR="00431D10" w:rsidRPr="00BC3641" w:rsidRDefault="00431D10" w:rsidP="003540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431D10" w:rsidRPr="00BC3641" w:rsidTr="00BC3641">
        <w:trPr>
          <w:trHeight w:val="263"/>
        </w:trPr>
        <w:tc>
          <w:tcPr>
            <w:tcW w:w="1242" w:type="dxa"/>
            <w:hideMark/>
          </w:tcPr>
          <w:p w:rsidR="00431D10" w:rsidRPr="00BC3641" w:rsidRDefault="00431D10" w:rsidP="00A508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>30-35 лет</w:t>
            </w:r>
          </w:p>
        </w:tc>
        <w:tc>
          <w:tcPr>
            <w:tcW w:w="1674" w:type="dxa"/>
            <w:vAlign w:val="center"/>
            <w:hideMark/>
          </w:tcPr>
          <w:p w:rsidR="00431D10" w:rsidRPr="00BC3641" w:rsidRDefault="00431D10" w:rsidP="009B02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 xml:space="preserve">13,7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1D10" w:rsidRPr="00BC3641" w:rsidRDefault="00431D10" w:rsidP="009B02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 xml:space="preserve">29,6 </w:t>
            </w:r>
          </w:p>
        </w:tc>
        <w:tc>
          <w:tcPr>
            <w:tcW w:w="0" w:type="auto"/>
            <w:vAlign w:val="center"/>
            <w:hideMark/>
          </w:tcPr>
          <w:p w:rsidR="00431D10" w:rsidRPr="00BC3641" w:rsidRDefault="00431D10" w:rsidP="009B02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 xml:space="preserve">6,2 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431D10" w:rsidRPr="00BC3641" w:rsidRDefault="00431D10" w:rsidP="009B02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 xml:space="preserve">48,3 </w:t>
            </w:r>
          </w:p>
        </w:tc>
        <w:tc>
          <w:tcPr>
            <w:tcW w:w="0" w:type="auto"/>
            <w:vAlign w:val="center"/>
          </w:tcPr>
          <w:p w:rsidR="00431D10" w:rsidRPr="00BC3641" w:rsidRDefault="00431D10" w:rsidP="009B02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 xml:space="preserve">2,3 </w:t>
            </w:r>
          </w:p>
        </w:tc>
        <w:tc>
          <w:tcPr>
            <w:tcW w:w="0" w:type="auto"/>
            <w:vAlign w:val="center"/>
          </w:tcPr>
          <w:p w:rsidR="00431D10" w:rsidRPr="00BC3641" w:rsidRDefault="00431D10" w:rsidP="003540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A5B9D" w:rsidRPr="00F973F2" w:rsidRDefault="00CA5B9D" w:rsidP="00CA5B9D">
      <w:pPr>
        <w:spacing w:line="300" w:lineRule="auto"/>
        <w:ind w:firstLine="567"/>
        <w:jc w:val="center"/>
      </w:pPr>
    </w:p>
    <w:p w:rsidR="00101750" w:rsidRDefault="00101750" w:rsidP="00101750">
      <w:pPr>
        <w:spacing w:line="300" w:lineRule="auto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Выводы:</w:t>
      </w:r>
    </w:p>
    <w:p w:rsidR="00101750" w:rsidRPr="00101750" w:rsidRDefault="00101750" w:rsidP="00101750">
      <w:pPr>
        <w:numPr>
          <w:ilvl w:val="0"/>
          <w:numId w:val="29"/>
        </w:numPr>
        <w:tabs>
          <w:tab w:val="num" w:pos="360"/>
        </w:tabs>
        <w:spacing w:line="300" w:lineRule="auto"/>
        <w:ind w:left="360"/>
        <w:jc w:val="both"/>
        <w:rPr>
          <w:bCs/>
          <w:color w:val="000000"/>
        </w:rPr>
      </w:pPr>
      <w:r w:rsidRPr="00101750">
        <w:rPr>
          <w:color w:val="000000"/>
        </w:rPr>
        <w:t>Значимость высшего образования по-прежнему актуальна для респондентов. Но заметна тенденция падения значимости высшего образования.</w:t>
      </w:r>
      <w:r>
        <w:rPr>
          <w:color w:val="000000"/>
        </w:rPr>
        <w:t xml:space="preserve"> </w:t>
      </w:r>
      <w:r w:rsidRPr="00101750">
        <w:rPr>
          <w:color w:val="000000"/>
        </w:rPr>
        <w:t xml:space="preserve">35,1% отметили, что без высшего образования успеха добиться труднее, 56,4% уверены в том, что можно многого достичь и, не имея высшего образования (в прошлом году 41,7% и 50% соответственно). </w:t>
      </w:r>
    </w:p>
    <w:p w:rsidR="00101750" w:rsidRPr="009C6ECA" w:rsidRDefault="00101750" w:rsidP="00101750">
      <w:pPr>
        <w:numPr>
          <w:ilvl w:val="0"/>
          <w:numId w:val="29"/>
        </w:numPr>
        <w:tabs>
          <w:tab w:val="num" w:pos="360"/>
        </w:tabs>
        <w:spacing w:line="300" w:lineRule="auto"/>
        <w:ind w:left="360"/>
        <w:jc w:val="both"/>
        <w:rPr>
          <w:bCs/>
          <w:color w:val="000000"/>
        </w:rPr>
      </w:pPr>
      <w:r w:rsidRPr="009C6ECA">
        <w:rPr>
          <w:color w:val="000000"/>
        </w:rPr>
        <w:t>Городская молодежь в большей степени уверена, что можно всего добиться и без высшего образования. Сельская молодежь нацелена на получение высшего образования для достижения успеха.</w:t>
      </w:r>
    </w:p>
    <w:p w:rsidR="00101750" w:rsidRDefault="00101750" w:rsidP="00101750">
      <w:pPr>
        <w:numPr>
          <w:ilvl w:val="0"/>
          <w:numId w:val="29"/>
        </w:numPr>
        <w:tabs>
          <w:tab w:val="num" w:pos="360"/>
        </w:tabs>
        <w:spacing w:line="300" w:lineRule="auto"/>
        <w:ind w:left="360"/>
        <w:jc w:val="both"/>
        <w:rPr>
          <w:bCs/>
          <w:color w:val="000000"/>
        </w:rPr>
      </w:pPr>
      <w:r>
        <w:rPr>
          <w:bCs/>
          <w:color w:val="000000"/>
        </w:rPr>
        <w:t>Среди молодежи сохраняется достаточно раннее самоопределение, которые связано с условиями, в которых получают образование молодые люди (профильные классы, ЕГЭ, и т.д.). 47% приняли решение еще до окончания школы (31,6% до окончания 9 класса и 15,4% за полгода до окончания школы)</w:t>
      </w:r>
    </w:p>
    <w:p w:rsidR="00101750" w:rsidRDefault="00101750" w:rsidP="00101750">
      <w:pPr>
        <w:numPr>
          <w:ilvl w:val="0"/>
          <w:numId w:val="29"/>
        </w:numPr>
        <w:tabs>
          <w:tab w:val="num" w:pos="360"/>
        </w:tabs>
        <w:spacing w:line="300" w:lineRule="auto"/>
        <w:ind w:left="360"/>
        <w:jc w:val="both"/>
        <w:rPr>
          <w:bCs/>
          <w:color w:val="000000"/>
        </w:rPr>
      </w:pPr>
      <w:r>
        <w:rPr>
          <w:bCs/>
          <w:color w:val="000000"/>
        </w:rPr>
        <w:t>У 13,8% выбор специальности был случайным. Заметна тенденция на снижение случайности выбора специальности (с 21,7% в 2011 году до 13,8% в текущем)</w:t>
      </w:r>
    </w:p>
    <w:p w:rsidR="00101750" w:rsidRDefault="00101750" w:rsidP="00101750">
      <w:pPr>
        <w:numPr>
          <w:ilvl w:val="0"/>
          <w:numId w:val="29"/>
        </w:numPr>
        <w:tabs>
          <w:tab w:val="num" w:pos="360"/>
        </w:tabs>
        <w:spacing w:line="300" w:lineRule="auto"/>
        <w:ind w:left="360"/>
        <w:jc w:val="both"/>
        <w:rPr>
          <w:bCs/>
          <w:color w:val="000000"/>
        </w:rPr>
      </w:pPr>
      <w:r>
        <w:rPr>
          <w:bCs/>
          <w:color w:val="000000"/>
        </w:rPr>
        <w:t>Наиболее ранним определением со специальностью отличаются студенты средних учебных заведений – 47,9%. Интересно то, что у студентов техникумов и колледжей отмечается более высокая осознанность выбора специальности. Так среди них только 9,6% выбрали специальность случайно. Среди студентов и безработных этот процент составил уже 22 %.</w:t>
      </w:r>
    </w:p>
    <w:p w:rsidR="00101750" w:rsidRDefault="00101750" w:rsidP="00101750">
      <w:pPr>
        <w:numPr>
          <w:ilvl w:val="0"/>
          <w:numId w:val="29"/>
        </w:numPr>
        <w:tabs>
          <w:tab w:val="num" w:pos="360"/>
        </w:tabs>
        <w:spacing w:line="300" w:lineRule="auto"/>
        <w:ind w:left="360"/>
        <w:jc w:val="both"/>
        <w:rPr>
          <w:bCs/>
          <w:color w:val="000000"/>
        </w:rPr>
      </w:pPr>
      <w:r>
        <w:rPr>
          <w:bCs/>
          <w:color w:val="000000"/>
        </w:rPr>
        <w:t>Основным мотивом выбора той или иной специальности является интерес к будущей профессии (53,5%)</w:t>
      </w:r>
    </w:p>
    <w:p w:rsidR="00101750" w:rsidRPr="00101750" w:rsidRDefault="00101750" w:rsidP="00101750">
      <w:pPr>
        <w:numPr>
          <w:ilvl w:val="0"/>
          <w:numId w:val="29"/>
        </w:numPr>
        <w:tabs>
          <w:tab w:val="num" w:pos="360"/>
        </w:tabs>
        <w:spacing w:line="300" w:lineRule="auto"/>
        <w:ind w:left="360"/>
        <w:jc w:val="both"/>
        <w:rPr>
          <w:bCs/>
          <w:color w:val="000000"/>
        </w:rPr>
      </w:pPr>
      <w:r>
        <w:t>По сравнению с прошлым годом количество полностью удовлетворенных своей специальностью сократилось (с 47,9% до 37,6%). Самый высокий уровень удовлетворенности своей специальностью показали студенты средне-специальных учебных заведений (45,6%).</w:t>
      </w:r>
    </w:p>
    <w:p w:rsidR="00101750" w:rsidRPr="009C6ECA" w:rsidRDefault="00101750" w:rsidP="00101750">
      <w:pPr>
        <w:numPr>
          <w:ilvl w:val="0"/>
          <w:numId w:val="29"/>
        </w:numPr>
        <w:tabs>
          <w:tab w:val="num" w:pos="360"/>
        </w:tabs>
        <w:spacing w:line="300" w:lineRule="auto"/>
        <w:ind w:left="360"/>
        <w:jc w:val="both"/>
        <w:rPr>
          <w:bCs/>
          <w:color w:val="000000"/>
        </w:rPr>
      </w:pPr>
      <w:r>
        <w:t>45,3% не собираются уезжать куда-либо, 22,5% из числа ответивших на вопрос, не определились со своими миграционными планами.</w:t>
      </w:r>
    </w:p>
    <w:p w:rsidR="009C6ECA" w:rsidRPr="009C6ECA" w:rsidRDefault="009C6ECA" w:rsidP="00101750">
      <w:pPr>
        <w:numPr>
          <w:ilvl w:val="0"/>
          <w:numId w:val="29"/>
        </w:numPr>
        <w:tabs>
          <w:tab w:val="num" w:pos="360"/>
        </w:tabs>
        <w:spacing w:line="300" w:lineRule="auto"/>
        <w:ind w:left="360"/>
        <w:jc w:val="both"/>
        <w:rPr>
          <w:bCs/>
          <w:color w:val="000000"/>
        </w:rPr>
      </w:pPr>
      <w:r>
        <w:t>с 2016 года заметна тенденция на преобладание желания уехать в другой регион России. В этом году эта разница достигла своего максимума, так в города УРФО хотели бы переехать 8,3% опрошенных, а в другие регионы России  хотели бы уехать 15% молодых людей.</w:t>
      </w:r>
    </w:p>
    <w:p w:rsidR="009C6ECA" w:rsidRPr="009C6ECA" w:rsidRDefault="009C6ECA" w:rsidP="00101750">
      <w:pPr>
        <w:numPr>
          <w:ilvl w:val="0"/>
          <w:numId w:val="29"/>
        </w:numPr>
        <w:tabs>
          <w:tab w:val="num" w:pos="360"/>
        </w:tabs>
        <w:spacing w:line="300" w:lineRule="auto"/>
        <w:ind w:left="360"/>
        <w:jc w:val="both"/>
        <w:rPr>
          <w:bCs/>
          <w:color w:val="000000"/>
        </w:rPr>
      </w:pPr>
      <w:r>
        <w:t>С увеличением возраста респондентов их стремление уехать снижается.</w:t>
      </w:r>
    </w:p>
    <w:p w:rsidR="009C6ECA" w:rsidRPr="009C6ECA" w:rsidRDefault="009C6ECA" w:rsidP="00101750">
      <w:pPr>
        <w:numPr>
          <w:ilvl w:val="0"/>
          <w:numId w:val="29"/>
        </w:numPr>
        <w:tabs>
          <w:tab w:val="num" w:pos="426"/>
        </w:tabs>
        <w:spacing w:line="300" w:lineRule="auto"/>
        <w:ind w:left="426" w:hanging="426"/>
        <w:jc w:val="both"/>
        <w:rPr>
          <w:b/>
          <w:bCs/>
          <w:color w:val="000000"/>
        </w:rPr>
      </w:pPr>
      <w:r>
        <w:rPr>
          <w:color w:val="000000"/>
        </w:rPr>
        <w:t>Основными причинами переезда являются: «поиск более доходного рабочего места» (30%) и «желание жить в лучших условиях» (39,9%). Сегодня очевидно смещение фокуса внимания на желание респондентов жить в лучших медицинских, культурных, социальных условиях.</w:t>
      </w:r>
    </w:p>
    <w:p w:rsidR="00101750" w:rsidRDefault="00101750" w:rsidP="00101750">
      <w:pPr>
        <w:numPr>
          <w:ilvl w:val="0"/>
          <w:numId w:val="29"/>
        </w:numPr>
        <w:tabs>
          <w:tab w:val="num" w:pos="426"/>
        </w:tabs>
        <w:spacing w:line="300" w:lineRule="auto"/>
        <w:ind w:left="426" w:hanging="426"/>
        <w:jc w:val="both"/>
        <w:rPr>
          <w:b/>
          <w:bCs/>
          <w:color w:val="000000"/>
        </w:rPr>
      </w:pPr>
      <w:r>
        <w:rPr>
          <w:color w:val="000000"/>
        </w:rPr>
        <w:t xml:space="preserve">Чем хуже оценивают ситуацию в своем населенном пункте его жители, тем выше желание респондентов покинуть свой населенный пункт. </w:t>
      </w:r>
    </w:p>
    <w:p w:rsidR="00004919" w:rsidRDefault="00004919" w:rsidP="00742B14">
      <w:pPr>
        <w:jc w:val="center"/>
        <w:rPr>
          <w:color w:val="000000"/>
          <w:sz w:val="20"/>
          <w:szCs w:val="20"/>
        </w:rPr>
      </w:pPr>
    </w:p>
    <w:p w:rsidR="00004919" w:rsidRDefault="00004919" w:rsidP="00742B14">
      <w:pPr>
        <w:jc w:val="center"/>
        <w:rPr>
          <w:color w:val="000000"/>
          <w:sz w:val="20"/>
          <w:szCs w:val="20"/>
        </w:rPr>
      </w:pPr>
    </w:p>
    <w:p w:rsidR="00BC3641" w:rsidRDefault="00BC3641" w:rsidP="00742B14">
      <w:pPr>
        <w:jc w:val="center"/>
        <w:rPr>
          <w:color w:val="000000"/>
          <w:sz w:val="20"/>
          <w:szCs w:val="20"/>
        </w:rPr>
      </w:pPr>
    </w:p>
    <w:p w:rsidR="002C2ED3" w:rsidRDefault="002C2ED3" w:rsidP="00BC3641">
      <w:pPr>
        <w:numPr>
          <w:ilvl w:val="0"/>
          <w:numId w:val="26"/>
        </w:numPr>
        <w:spacing w:line="300" w:lineRule="auto"/>
        <w:jc w:val="center"/>
        <w:rPr>
          <w:b/>
          <w:color w:val="000000"/>
        </w:rPr>
      </w:pPr>
      <w:r w:rsidRPr="00E662C1">
        <w:rPr>
          <w:b/>
          <w:color w:val="000000"/>
        </w:rPr>
        <w:lastRenderedPageBreak/>
        <w:t>ФОРМЫ ДОСУГОВОГО ПОВЕДЕНИЯ</w:t>
      </w:r>
      <w:r w:rsidR="007B7E45">
        <w:rPr>
          <w:b/>
          <w:color w:val="000000"/>
        </w:rPr>
        <w:t xml:space="preserve"> МОЛОДЕЖИ</w:t>
      </w:r>
      <w:r w:rsidRPr="00E662C1">
        <w:rPr>
          <w:b/>
          <w:color w:val="000000"/>
        </w:rPr>
        <w:t xml:space="preserve"> </w:t>
      </w:r>
      <w:r w:rsidR="007B7E45" w:rsidRPr="00E662C1">
        <w:rPr>
          <w:b/>
          <w:color w:val="000000"/>
        </w:rPr>
        <w:t xml:space="preserve">И </w:t>
      </w:r>
      <w:r w:rsidR="007B7E45">
        <w:rPr>
          <w:b/>
          <w:color w:val="000000"/>
        </w:rPr>
        <w:t>ОТНОШЕНИЕ</w:t>
      </w:r>
      <w:r w:rsidR="007B7E45" w:rsidRPr="00E662C1">
        <w:rPr>
          <w:b/>
          <w:color w:val="000000"/>
        </w:rPr>
        <w:t xml:space="preserve"> </w:t>
      </w:r>
      <w:r w:rsidRPr="00E662C1">
        <w:rPr>
          <w:b/>
          <w:color w:val="000000"/>
        </w:rPr>
        <w:t>К ЗДОРОВОМУ ОБРАЗУ ЖИЗНИ</w:t>
      </w:r>
    </w:p>
    <w:p w:rsidR="001E06B4" w:rsidRDefault="001E06B4" w:rsidP="001E06B4">
      <w:pPr>
        <w:spacing w:line="300" w:lineRule="auto"/>
        <w:rPr>
          <w:b/>
          <w:color w:val="000000"/>
        </w:rPr>
      </w:pPr>
    </w:p>
    <w:p w:rsidR="00C93A9D" w:rsidRPr="002E280E" w:rsidRDefault="00C93A9D" w:rsidP="00C93A9D">
      <w:pPr>
        <w:spacing w:line="300" w:lineRule="auto"/>
        <w:ind w:firstLine="567"/>
        <w:jc w:val="both"/>
        <w:rPr>
          <w:bCs/>
          <w:color w:val="000000"/>
        </w:rPr>
      </w:pPr>
      <w:r w:rsidRPr="002E280E">
        <w:rPr>
          <w:bCs/>
          <w:color w:val="000000"/>
        </w:rPr>
        <w:t xml:space="preserve">В рамках исследования также были </w:t>
      </w:r>
      <w:r>
        <w:rPr>
          <w:bCs/>
          <w:color w:val="000000"/>
        </w:rPr>
        <w:t>изучены</w:t>
      </w:r>
      <w:r w:rsidRPr="002E280E">
        <w:rPr>
          <w:bCs/>
          <w:color w:val="000000"/>
        </w:rPr>
        <w:t xml:space="preserve"> формы досугового поведения молодежи и </w:t>
      </w:r>
      <w:r>
        <w:rPr>
          <w:bCs/>
          <w:color w:val="000000"/>
        </w:rPr>
        <w:t>отношение молодых людей</w:t>
      </w:r>
      <w:r w:rsidRPr="002E280E">
        <w:rPr>
          <w:bCs/>
          <w:color w:val="000000"/>
        </w:rPr>
        <w:t xml:space="preserve"> к здоровому образу жизни.</w:t>
      </w:r>
    </w:p>
    <w:p w:rsidR="00C93A9D" w:rsidRPr="002E280E" w:rsidRDefault="00C93A9D" w:rsidP="00C93A9D">
      <w:pPr>
        <w:spacing w:line="300" w:lineRule="auto"/>
        <w:ind w:firstLine="567"/>
        <w:jc w:val="both"/>
        <w:rPr>
          <w:color w:val="000000"/>
        </w:rPr>
      </w:pPr>
      <w:r>
        <w:rPr>
          <w:color w:val="000000"/>
        </w:rPr>
        <w:t>Традиционно любимым времяпрепровождением молодые люди называли нахождение в Интернете</w:t>
      </w:r>
      <w:r w:rsidRPr="002E280E">
        <w:rPr>
          <w:color w:val="000000"/>
        </w:rPr>
        <w:t xml:space="preserve">- </w:t>
      </w:r>
      <w:r w:rsidR="0012759D">
        <w:rPr>
          <w:color w:val="000000"/>
        </w:rPr>
        <w:t>52,2</w:t>
      </w:r>
      <w:r w:rsidRPr="002E280E">
        <w:rPr>
          <w:color w:val="000000"/>
        </w:rPr>
        <w:t xml:space="preserve">% опрошенных, любят встречаться с друзьями </w:t>
      </w:r>
      <w:r w:rsidR="0012759D">
        <w:rPr>
          <w:color w:val="000000"/>
        </w:rPr>
        <w:t>53,4</w:t>
      </w:r>
      <w:r w:rsidRPr="002E280E">
        <w:rPr>
          <w:color w:val="000000"/>
        </w:rPr>
        <w:t>%</w:t>
      </w:r>
      <w:r>
        <w:rPr>
          <w:color w:val="000000"/>
        </w:rPr>
        <w:t xml:space="preserve"> респондентов</w:t>
      </w:r>
      <w:r w:rsidRPr="002E280E">
        <w:rPr>
          <w:color w:val="000000"/>
        </w:rPr>
        <w:t xml:space="preserve">, также популярным занятием среди молодежи является прослушивание музыки- </w:t>
      </w:r>
      <w:r w:rsidR="0012759D">
        <w:rPr>
          <w:color w:val="000000"/>
        </w:rPr>
        <w:t>50,3</w:t>
      </w:r>
      <w:r w:rsidRPr="002E280E">
        <w:rPr>
          <w:color w:val="000000"/>
        </w:rPr>
        <w:t>%.</w:t>
      </w:r>
      <w:r w:rsidR="0012759D">
        <w:rPr>
          <w:color w:val="000000"/>
        </w:rPr>
        <w:t xml:space="preserve"> Выросло количество молодых людей, которые занимаются спортом – 34,9%, также увеличилось число респондентов читающих книги (с 17,3% в 2011 году до 33,8% в 2020 году).</w:t>
      </w:r>
      <w:r>
        <w:rPr>
          <w:color w:val="000000"/>
        </w:rPr>
        <w:t xml:space="preserve"> По остальным увлечениям значительных изменений не зафиксировано. </w:t>
      </w:r>
    </w:p>
    <w:p w:rsidR="00C93A9D" w:rsidRPr="00CC48DC" w:rsidRDefault="00C93A9D" w:rsidP="00C93A9D">
      <w:pPr>
        <w:spacing w:line="300" w:lineRule="auto"/>
        <w:ind w:firstLine="567"/>
        <w:jc w:val="right"/>
      </w:pPr>
      <w:r w:rsidRPr="00CC48DC">
        <w:t xml:space="preserve">Таблица </w:t>
      </w:r>
      <w:r w:rsidR="00427370">
        <w:t>36</w:t>
      </w:r>
    </w:p>
    <w:p w:rsidR="00C93A9D" w:rsidRDefault="00C93A9D" w:rsidP="00C93A9D">
      <w:pPr>
        <w:jc w:val="center"/>
        <w:rPr>
          <w:b/>
          <w:bCs/>
        </w:rPr>
      </w:pPr>
      <w:r w:rsidRPr="00597672">
        <w:rPr>
          <w:b/>
          <w:bCs/>
        </w:rPr>
        <w:t>Структура досуговой активности молодежи</w:t>
      </w:r>
      <w:r>
        <w:rPr>
          <w:b/>
          <w:bCs/>
        </w:rPr>
        <w:t xml:space="preserve"> (</w:t>
      </w:r>
      <w:r w:rsidRPr="00873BC4">
        <w:rPr>
          <w:b/>
          <w:bCs/>
        </w:rPr>
        <w:t>% от числа ответивших</w:t>
      </w:r>
      <w:r>
        <w:rPr>
          <w:b/>
          <w:bCs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3674"/>
        <w:gridCol w:w="616"/>
        <w:gridCol w:w="616"/>
        <w:gridCol w:w="616"/>
        <w:gridCol w:w="616"/>
        <w:gridCol w:w="832"/>
        <w:gridCol w:w="666"/>
        <w:gridCol w:w="666"/>
        <w:gridCol w:w="653"/>
        <w:gridCol w:w="616"/>
      </w:tblGrid>
      <w:tr w:rsidR="005258C1" w:rsidRPr="002465D5" w:rsidTr="0012759D">
        <w:trPr>
          <w:jc w:val="center"/>
        </w:trPr>
        <w:tc>
          <w:tcPr>
            <w:tcW w:w="3674" w:type="dxa"/>
          </w:tcPr>
          <w:p w:rsidR="005258C1" w:rsidRPr="002465D5" w:rsidRDefault="005258C1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5D5">
              <w:rPr>
                <w:b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616" w:type="dxa"/>
            <w:shd w:val="clear" w:color="auto" w:fill="auto"/>
          </w:tcPr>
          <w:p w:rsidR="005258C1" w:rsidRPr="002465D5" w:rsidRDefault="005258C1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5D5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16" w:type="dxa"/>
            <w:shd w:val="clear" w:color="auto" w:fill="auto"/>
          </w:tcPr>
          <w:p w:rsidR="005258C1" w:rsidRPr="002465D5" w:rsidRDefault="005258C1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65D5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16" w:type="dxa"/>
            <w:shd w:val="clear" w:color="auto" w:fill="auto"/>
          </w:tcPr>
          <w:p w:rsidR="005258C1" w:rsidRPr="002465D5" w:rsidRDefault="005258C1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5D5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16" w:type="dxa"/>
            <w:shd w:val="clear" w:color="auto" w:fill="auto"/>
          </w:tcPr>
          <w:p w:rsidR="005258C1" w:rsidRPr="002465D5" w:rsidRDefault="005258C1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65D5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32" w:type="dxa"/>
            <w:shd w:val="clear" w:color="auto" w:fill="auto"/>
          </w:tcPr>
          <w:p w:rsidR="005258C1" w:rsidRPr="002465D5" w:rsidRDefault="005258C1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65D5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66" w:type="dxa"/>
            <w:shd w:val="clear" w:color="auto" w:fill="auto"/>
          </w:tcPr>
          <w:p w:rsidR="005258C1" w:rsidRPr="002465D5" w:rsidRDefault="005258C1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65D5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66" w:type="dxa"/>
            <w:shd w:val="clear" w:color="auto" w:fill="auto"/>
          </w:tcPr>
          <w:p w:rsidR="005258C1" w:rsidRPr="002465D5" w:rsidRDefault="005258C1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65D5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53" w:type="dxa"/>
          </w:tcPr>
          <w:p w:rsidR="005258C1" w:rsidRPr="002465D5" w:rsidRDefault="005258C1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16" w:type="dxa"/>
          </w:tcPr>
          <w:p w:rsidR="005258C1" w:rsidRDefault="005258C1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5258C1" w:rsidRPr="002465D5" w:rsidTr="0012759D">
        <w:trPr>
          <w:jc w:val="center"/>
        </w:trPr>
        <w:tc>
          <w:tcPr>
            <w:tcW w:w="3674" w:type="dxa"/>
            <w:shd w:val="clear" w:color="auto" w:fill="FBD4B4"/>
          </w:tcPr>
          <w:p w:rsidR="005258C1" w:rsidRPr="002465D5" w:rsidRDefault="005258C1" w:rsidP="00C93A9D">
            <w:pPr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встречаюсь с друзьями</w:t>
            </w:r>
          </w:p>
        </w:tc>
        <w:tc>
          <w:tcPr>
            <w:tcW w:w="616" w:type="dxa"/>
            <w:shd w:val="clear" w:color="auto" w:fill="FBD4B4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32,6</w:t>
            </w:r>
          </w:p>
        </w:tc>
        <w:tc>
          <w:tcPr>
            <w:tcW w:w="616" w:type="dxa"/>
            <w:shd w:val="clear" w:color="auto" w:fill="FBD4B4"/>
          </w:tcPr>
          <w:p w:rsidR="005258C1" w:rsidRPr="002465D5" w:rsidRDefault="005258C1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2465D5">
              <w:rPr>
                <w:color w:val="000000"/>
                <w:sz w:val="20"/>
                <w:szCs w:val="20"/>
              </w:rPr>
              <w:t>36,3</w:t>
            </w:r>
          </w:p>
        </w:tc>
        <w:tc>
          <w:tcPr>
            <w:tcW w:w="616" w:type="dxa"/>
            <w:shd w:val="clear" w:color="auto" w:fill="FBD4B4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37,3</w:t>
            </w:r>
          </w:p>
        </w:tc>
        <w:tc>
          <w:tcPr>
            <w:tcW w:w="616" w:type="dxa"/>
            <w:shd w:val="clear" w:color="auto" w:fill="FBD4B4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55,9</w:t>
            </w:r>
          </w:p>
        </w:tc>
        <w:tc>
          <w:tcPr>
            <w:tcW w:w="832" w:type="dxa"/>
            <w:shd w:val="clear" w:color="auto" w:fill="FBD4B4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55,72</w:t>
            </w:r>
          </w:p>
        </w:tc>
        <w:tc>
          <w:tcPr>
            <w:tcW w:w="666" w:type="dxa"/>
            <w:shd w:val="clear" w:color="auto" w:fill="FBD4B4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51,20</w:t>
            </w:r>
          </w:p>
        </w:tc>
        <w:tc>
          <w:tcPr>
            <w:tcW w:w="666" w:type="dxa"/>
            <w:shd w:val="clear" w:color="auto" w:fill="FBD4B4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bCs/>
                <w:sz w:val="20"/>
                <w:szCs w:val="20"/>
              </w:rPr>
              <w:t>44,49</w:t>
            </w:r>
          </w:p>
        </w:tc>
        <w:tc>
          <w:tcPr>
            <w:tcW w:w="653" w:type="dxa"/>
            <w:shd w:val="clear" w:color="auto" w:fill="FBD4B4"/>
          </w:tcPr>
          <w:p w:rsidR="005258C1" w:rsidRPr="002465D5" w:rsidRDefault="005258C1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51,7</w:t>
            </w:r>
          </w:p>
        </w:tc>
        <w:tc>
          <w:tcPr>
            <w:tcW w:w="616" w:type="dxa"/>
            <w:shd w:val="clear" w:color="auto" w:fill="FBD4B4"/>
          </w:tcPr>
          <w:p w:rsidR="005258C1" w:rsidRDefault="005258C1" w:rsidP="00C93A9D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53,4</w:t>
            </w:r>
          </w:p>
        </w:tc>
      </w:tr>
      <w:tr w:rsidR="005258C1" w:rsidRPr="002465D5" w:rsidTr="0012759D">
        <w:trPr>
          <w:jc w:val="center"/>
        </w:trPr>
        <w:tc>
          <w:tcPr>
            <w:tcW w:w="3674" w:type="dxa"/>
          </w:tcPr>
          <w:p w:rsidR="005258C1" w:rsidRPr="002465D5" w:rsidRDefault="005258C1" w:rsidP="00C93A9D">
            <w:pPr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смотрю телевизор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18,3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2465D5"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16,5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38,5</w:t>
            </w:r>
          </w:p>
        </w:tc>
        <w:tc>
          <w:tcPr>
            <w:tcW w:w="832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37,47</w:t>
            </w:r>
          </w:p>
        </w:tc>
        <w:tc>
          <w:tcPr>
            <w:tcW w:w="66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25,60</w:t>
            </w:r>
          </w:p>
        </w:tc>
        <w:tc>
          <w:tcPr>
            <w:tcW w:w="66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bCs/>
                <w:sz w:val="20"/>
                <w:szCs w:val="20"/>
              </w:rPr>
              <w:t>26,32</w:t>
            </w:r>
          </w:p>
        </w:tc>
        <w:tc>
          <w:tcPr>
            <w:tcW w:w="653" w:type="dxa"/>
          </w:tcPr>
          <w:p w:rsidR="005258C1" w:rsidRPr="002465D5" w:rsidRDefault="005258C1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18,6</w:t>
            </w:r>
          </w:p>
        </w:tc>
        <w:tc>
          <w:tcPr>
            <w:tcW w:w="616" w:type="dxa"/>
          </w:tcPr>
          <w:p w:rsidR="005258C1" w:rsidRDefault="005258C1" w:rsidP="00C93A9D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</w:tr>
      <w:tr w:rsidR="005258C1" w:rsidRPr="002465D5" w:rsidTr="0012759D">
        <w:trPr>
          <w:jc w:val="center"/>
        </w:trPr>
        <w:tc>
          <w:tcPr>
            <w:tcW w:w="3674" w:type="dxa"/>
          </w:tcPr>
          <w:p w:rsidR="005258C1" w:rsidRPr="002465D5" w:rsidRDefault="005258C1" w:rsidP="00C93A9D">
            <w:pPr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спортом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19,8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2465D5">
              <w:rPr>
                <w:color w:val="000000"/>
                <w:sz w:val="20"/>
                <w:szCs w:val="20"/>
              </w:rPr>
              <w:t>21,2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21,5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39,6</w:t>
            </w:r>
          </w:p>
        </w:tc>
        <w:tc>
          <w:tcPr>
            <w:tcW w:w="832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35,69</w:t>
            </w:r>
          </w:p>
        </w:tc>
        <w:tc>
          <w:tcPr>
            <w:tcW w:w="66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37,77</w:t>
            </w:r>
          </w:p>
        </w:tc>
        <w:tc>
          <w:tcPr>
            <w:tcW w:w="66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bCs/>
                <w:sz w:val="20"/>
                <w:szCs w:val="20"/>
              </w:rPr>
              <w:t>36,19</w:t>
            </w:r>
          </w:p>
        </w:tc>
        <w:tc>
          <w:tcPr>
            <w:tcW w:w="653" w:type="dxa"/>
          </w:tcPr>
          <w:p w:rsidR="005258C1" w:rsidRPr="002465D5" w:rsidRDefault="005258C1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28,5</w:t>
            </w:r>
          </w:p>
        </w:tc>
        <w:tc>
          <w:tcPr>
            <w:tcW w:w="616" w:type="dxa"/>
          </w:tcPr>
          <w:p w:rsidR="005258C1" w:rsidRDefault="005258C1" w:rsidP="00C93A9D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34,9</w:t>
            </w:r>
          </w:p>
        </w:tc>
      </w:tr>
      <w:tr w:rsidR="005258C1" w:rsidRPr="002465D5" w:rsidTr="0012759D">
        <w:trPr>
          <w:jc w:val="center"/>
        </w:trPr>
        <w:tc>
          <w:tcPr>
            <w:tcW w:w="3674" w:type="dxa"/>
            <w:shd w:val="clear" w:color="auto" w:fill="FBD4B4"/>
          </w:tcPr>
          <w:p w:rsidR="005258C1" w:rsidRPr="002465D5" w:rsidRDefault="005258C1" w:rsidP="00C93A9D">
            <w:pPr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слушаю музыку</w:t>
            </w:r>
          </w:p>
        </w:tc>
        <w:tc>
          <w:tcPr>
            <w:tcW w:w="616" w:type="dxa"/>
            <w:shd w:val="clear" w:color="auto" w:fill="FBD4B4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25,2</w:t>
            </w:r>
          </w:p>
        </w:tc>
        <w:tc>
          <w:tcPr>
            <w:tcW w:w="616" w:type="dxa"/>
            <w:shd w:val="clear" w:color="auto" w:fill="FBD4B4"/>
          </w:tcPr>
          <w:p w:rsidR="005258C1" w:rsidRPr="002465D5" w:rsidRDefault="005258C1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2465D5">
              <w:rPr>
                <w:color w:val="000000"/>
                <w:sz w:val="20"/>
                <w:szCs w:val="20"/>
              </w:rPr>
              <w:t>20,5</w:t>
            </w:r>
          </w:p>
        </w:tc>
        <w:tc>
          <w:tcPr>
            <w:tcW w:w="616" w:type="dxa"/>
            <w:shd w:val="clear" w:color="auto" w:fill="FBD4B4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21,0</w:t>
            </w:r>
          </w:p>
        </w:tc>
        <w:tc>
          <w:tcPr>
            <w:tcW w:w="616" w:type="dxa"/>
            <w:shd w:val="clear" w:color="auto" w:fill="FBD4B4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52,1</w:t>
            </w:r>
          </w:p>
        </w:tc>
        <w:tc>
          <w:tcPr>
            <w:tcW w:w="832" w:type="dxa"/>
            <w:shd w:val="clear" w:color="auto" w:fill="FBD4B4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49,32</w:t>
            </w:r>
          </w:p>
        </w:tc>
        <w:tc>
          <w:tcPr>
            <w:tcW w:w="666" w:type="dxa"/>
            <w:shd w:val="clear" w:color="auto" w:fill="FBD4B4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46,11</w:t>
            </w:r>
          </w:p>
        </w:tc>
        <w:tc>
          <w:tcPr>
            <w:tcW w:w="666" w:type="dxa"/>
            <w:shd w:val="clear" w:color="auto" w:fill="FBD4B4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bCs/>
                <w:sz w:val="20"/>
                <w:szCs w:val="20"/>
              </w:rPr>
              <w:t>50,64</w:t>
            </w:r>
          </w:p>
        </w:tc>
        <w:tc>
          <w:tcPr>
            <w:tcW w:w="653" w:type="dxa"/>
            <w:shd w:val="clear" w:color="auto" w:fill="FBD4B4"/>
          </w:tcPr>
          <w:p w:rsidR="005258C1" w:rsidRPr="002465D5" w:rsidRDefault="005258C1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48,4</w:t>
            </w:r>
          </w:p>
        </w:tc>
        <w:tc>
          <w:tcPr>
            <w:tcW w:w="616" w:type="dxa"/>
            <w:shd w:val="clear" w:color="auto" w:fill="FBD4B4"/>
          </w:tcPr>
          <w:p w:rsidR="005258C1" w:rsidRDefault="005258C1" w:rsidP="00C93A9D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50,3</w:t>
            </w:r>
          </w:p>
        </w:tc>
      </w:tr>
      <w:tr w:rsidR="005258C1" w:rsidRPr="002465D5" w:rsidTr="0012759D">
        <w:trPr>
          <w:jc w:val="center"/>
        </w:trPr>
        <w:tc>
          <w:tcPr>
            <w:tcW w:w="3674" w:type="dxa"/>
            <w:shd w:val="clear" w:color="auto" w:fill="FBD4B4"/>
          </w:tcPr>
          <w:p w:rsidR="005258C1" w:rsidRPr="002465D5" w:rsidRDefault="005258C1" w:rsidP="00C93A9D">
            <w:pPr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провожу время в Интернете</w:t>
            </w:r>
          </w:p>
        </w:tc>
        <w:tc>
          <w:tcPr>
            <w:tcW w:w="616" w:type="dxa"/>
            <w:shd w:val="clear" w:color="auto" w:fill="FBD4B4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19,0</w:t>
            </w:r>
          </w:p>
        </w:tc>
        <w:tc>
          <w:tcPr>
            <w:tcW w:w="616" w:type="dxa"/>
            <w:shd w:val="clear" w:color="auto" w:fill="FBD4B4"/>
          </w:tcPr>
          <w:p w:rsidR="005258C1" w:rsidRPr="002465D5" w:rsidRDefault="005258C1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2465D5">
              <w:rPr>
                <w:color w:val="000000"/>
                <w:sz w:val="20"/>
                <w:szCs w:val="20"/>
              </w:rPr>
              <w:t>20,5</w:t>
            </w:r>
          </w:p>
        </w:tc>
        <w:tc>
          <w:tcPr>
            <w:tcW w:w="616" w:type="dxa"/>
            <w:shd w:val="clear" w:color="auto" w:fill="FBD4B4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13,8</w:t>
            </w:r>
          </w:p>
        </w:tc>
        <w:tc>
          <w:tcPr>
            <w:tcW w:w="616" w:type="dxa"/>
            <w:shd w:val="clear" w:color="auto" w:fill="FBD4B4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59,9</w:t>
            </w:r>
          </w:p>
        </w:tc>
        <w:tc>
          <w:tcPr>
            <w:tcW w:w="832" w:type="dxa"/>
            <w:shd w:val="clear" w:color="auto" w:fill="FBD4B4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64,85</w:t>
            </w:r>
          </w:p>
        </w:tc>
        <w:tc>
          <w:tcPr>
            <w:tcW w:w="666" w:type="dxa"/>
            <w:shd w:val="clear" w:color="auto" w:fill="FBD4B4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44,98</w:t>
            </w:r>
          </w:p>
        </w:tc>
        <w:tc>
          <w:tcPr>
            <w:tcW w:w="666" w:type="dxa"/>
            <w:shd w:val="clear" w:color="auto" w:fill="FBD4B4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bCs/>
                <w:sz w:val="20"/>
                <w:szCs w:val="20"/>
              </w:rPr>
              <w:t>52,07</w:t>
            </w:r>
          </w:p>
        </w:tc>
        <w:tc>
          <w:tcPr>
            <w:tcW w:w="653" w:type="dxa"/>
            <w:shd w:val="clear" w:color="auto" w:fill="FBD4B4"/>
          </w:tcPr>
          <w:p w:rsidR="005258C1" w:rsidRPr="002465D5" w:rsidRDefault="005258C1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46,4</w:t>
            </w:r>
          </w:p>
        </w:tc>
        <w:tc>
          <w:tcPr>
            <w:tcW w:w="616" w:type="dxa"/>
            <w:shd w:val="clear" w:color="auto" w:fill="FBD4B4"/>
          </w:tcPr>
          <w:p w:rsidR="005258C1" w:rsidRDefault="005258C1" w:rsidP="00C93A9D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52,2</w:t>
            </w:r>
          </w:p>
        </w:tc>
      </w:tr>
      <w:tr w:rsidR="005258C1" w:rsidRPr="002465D5" w:rsidTr="0012759D">
        <w:trPr>
          <w:jc w:val="center"/>
        </w:trPr>
        <w:tc>
          <w:tcPr>
            <w:tcW w:w="3674" w:type="dxa"/>
          </w:tcPr>
          <w:p w:rsidR="005258C1" w:rsidRPr="002465D5" w:rsidRDefault="005258C1" w:rsidP="00C93A9D">
            <w:pPr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читаю книги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17,3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2465D5"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13,9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34,8</w:t>
            </w:r>
          </w:p>
        </w:tc>
        <w:tc>
          <w:tcPr>
            <w:tcW w:w="832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30,11</w:t>
            </w:r>
          </w:p>
        </w:tc>
        <w:tc>
          <w:tcPr>
            <w:tcW w:w="66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27,58</w:t>
            </w:r>
          </w:p>
        </w:tc>
        <w:tc>
          <w:tcPr>
            <w:tcW w:w="66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bCs/>
                <w:sz w:val="20"/>
                <w:szCs w:val="20"/>
              </w:rPr>
              <w:t>27,47</w:t>
            </w:r>
          </w:p>
        </w:tc>
        <w:tc>
          <w:tcPr>
            <w:tcW w:w="653" w:type="dxa"/>
          </w:tcPr>
          <w:p w:rsidR="005258C1" w:rsidRPr="002465D5" w:rsidRDefault="005258C1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28,6</w:t>
            </w:r>
          </w:p>
        </w:tc>
        <w:tc>
          <w:tcPr>
            <w:tcW w:w="616" w:type="dxa"/>
          </w:tcPr>
          <w:p w:rsidR="005258C1" w:rsidRDefault="005258C1" w:rsidP="00C93A9D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33,8</w:t>
            </w:r>
          </w:p>
        </w:tc>
      </w:tr>
      <w:tr w:rsidR="005258C1" w:rsidRPr="002465D5" w:rsidTr="0012759D">
        <w:trPr>
          <w:jc w:val="center"/>
        </w:trPr>
        <w:tc>
          <w:tcPr>
            <w:tcW w:w="3674" w:type="dxa"/>
          </w:tcPr>
          <w:p w:rsidR="005258C1" w:rsidRPr="002465D5" w:rsidRDefault="005258C1" w:rsidP="00C93A9D">
            <w:pPr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хожу в театр, кино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7,2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2465D5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5,8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-</w:t>
            </w:r>
          </w:p>
        </w:tc>
        <w:tc>
          <w:tcPr>
            <w:tcW w:w="653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5258C1" w:rsidRDefault="0012759D" w:rsidP="00C9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58C1" w:rsidRPr="002465D5" w:rsidTr="0012759D">
        <w:trPr>
          <w:jc w:val="center"/>
        </w:trPr>
        <w:tc>
          <w:tcPr>
            <w:tcW w:w="3674" w:type="dxa"/>
          </w:tcPr>
          <w:p w:rsidR="005258C1" w:rsidRPr="002465D5" w:rsidRDefault="005258C1" w:rsidP="00C93A9D">
            <w:pPr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хожу в походы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8,7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2465D5">
              <w:rPr>
                <w:color w:val="000000"/>
                <w:sz w:val="20"/>
                <w:szCs w:val="20"/>
              </w:rPr>
              <w:t>9,9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7,1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-</w:t>
            </w:r>
          </w:p>
        </w:tc>
        <w:tc>
          <w:tcPr>
            <w:tcW w:w="653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5258C1" w:rsidRDefault="0012759D" w:rsidP="00C9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58C1" w:rsidRPr="002465D5" w:rsidTr="0012759D">
        <w:trPr>
          <w:jc w:val="center"/>
        </w:trPr>
        <w:tc>
          <w:tcPr>
            <w:tcW w:w="3674" w:type="dxa"/>
          </w:tcPr>
          <w:p w:rsidR="005258C1" w:rsidRPr="002465D5" w:rsidRDefault="005258C1" w:rsidP="00C93A9D">
            <w:pPr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хожу на дискотеки, в клубы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7,5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2465D5">
              <w:rPr>
                <w:color w:val="000000"/>
                <w:sz w:val="20"/>
                <w:szCs w:val="20"/>
              </w:rPr>
              <w:t>8,4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5,8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5,8</w:t>
            </w:r>
          </w:p>
        </w:tc>
        <w:tc>
          <w:tcPr>
            <w:tcW w:w="832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5,45</w:t>
            </w:r>
          </w:p>
        </w:tc>
        <w:tc>
          <w:tcPr>
            <w:tcW w:w="66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2,40</w:t>
            </w:r>
          </w:p>
        </w:tc>
        <w:tc>
          <w:tcPr>
            <w:tcW w:w="66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bCs/>
                <w:sz w:val="20"/>
                <w:szCs w:val="20"/>
              </w:rPr>
              <w:t>4,58</w:t>
            </w:r>
          </w:p>
        </w:tc>
        <w:tc>
          <w:tcPr>
            <w:tcW w:w="653" w:type="dxa"/>
          </w:tcPr>
          <w:p w:rsidR="005258C1" w:rsidRPr="002465D5" w:rsidRDefault="005258C1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3,9</w:t>
            </w:r>
          </w:p>
        </w:tc>
        <w:tc>
          <w:tcPr>
            <w:tcW w:w="616" w:type="dxa"/>
          </w:tcPr>
          <w:p w:rsidR="005258C1" w:rsidRDefault="0012759D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4,8</w:t>
            </w:r>
          </w:p>
        </w:tc>
      </w:tr>
      <w:tr w:rsidR="0012759D" w:rsidRPr="002465D5" w:rsidTr="0012759D">
        <w:trPr>
          <w:jc w:val="center"/>
        </w:trPr>
        <w:tc>
          <w:tcPr>
            <w:tcW w:w="3674" w:type="dxa"/>
          </w:tcPr>
          <w:p w:rsidR="0012759D" w:rsidRPr="002465D5" w:rsidRDefault="0012759D" w:rsidP="00C93A9D">
            <w:pPr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конструирую, вышиваю, рисую</w:t>
            </w:r>
          </w:p>
        </w:tc>
        <w:tc>
          <w:tcPr>
            <w:tcW w:w="616" w:type="dxa"/>
          </w:tcPr>
          <w:p w:rsidR="0012759D" w:rsidRPr="002465D5" w:rsidRDefault="0012759D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9,8</w:t>
            </w:r>
          </w:p>
        </w:tc>
        <w:tc>
          <w:tcPr>
            <w:tcW w:w="616" w:type="dxa"/>
          </w:tcPr>
          <w:p w:rsidR="0012759D" w:rsidRPr="002465D5" w:rsidRDefault="0012759D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2465D5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616" w:type="dxa"/>
          </w:tcPr>
          <w:p w:rsidR="0012759D" w:rsidRPr="002465D5" w:rsidRDefault="0012759D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10,4</w:t>
            </w:r>
          </w:p>
        </w:tc>
        <w:tc>
          <w:tcPr>
            <w:tcW w:w="616" w:type="dxa"/>
            <w:vMerge w:val="restart"/>
            <w:vAlign w:val="center"/>
          </w:tcPr>
          <w:p w:rsidR="0012759D" w:rsidRPr="002465D5" w:rsidRDefault="0012759D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13</w:t>
            </w:r>
          </w:p>
        </w:tc>
        <w:tc>
          <w:tcPr>
            <w:tcW w:w="832" w:type="dxa"/>
            <w:vMerge w:val="restart"/>
            <w:vAlign w:val="center"/>
          </w:tcPr>
          <w:p w:rsidR="0012759D" w:rsidRPr="002465D5" w:rsidRDefault="0012759D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14,58</w:t>
            </w:r>
          </w:p>
        </w:tc>
        <w:tc>
          <w:tcPr>
            <w:tcW w:w="666" w:type="dxa"/>
            <w:vMerge w:val="restart"/>
            <w:vAlign w:val="center"/>
          </w:tcPr>
          <w:p w:rsidR="0012759D" w:rsidRPr="002465D5" w:rsidRDefault="0012759D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12,16</w:t>
            </w:r>
          </w:p>
        </w:tc>
        <w:tc>
          <w:tcPr>
            <w:tcW w:w="666" w:type="dxa"/>
            <w:vMerge w:val="restart"/>
            <w:vAlign w:val="center"/>
          </w:tcPr>
          <w:p w:rsidR="0012759D" w:rsidRPr="002465D5" w:rsidRDefault="0012759D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bCs/>
                <w:sz w:val="20"/>
                <w:szCs w:val="20"/>
              </w:rPr>
              <w:t>15,74</w:t>
            </w:r>
          </w:p>
          <w:p w:rsidR="0012759D" w:rsidRPr="002465D5" w:rsidRDefault="0012759D" w:rsidP="00C93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vMerge w:val="restart"/>
          </w:tcPr>
          <w:p w:rsidR="0012759D" w:rsidRPr="002465D5" w:rsidRDefault="0012759D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15,6</w:t>
            </w:r>
          </w:p>
        </w:tc>
        <w:tc>
          <w:tcPr>
            <w:tcW w:w="616" w:type="dxa"/>
            <w:vMerge w:val="restart"/>
          </w:tcPr>
          <w:p w:rsidR="0012759D" w:rsidRDefault="0012759D" w:rsidP="00C93A9D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21,8</w:t>
            </w:r>
          </w:p>
        </w:tc>
      </w:tr>
      <w:tr w:rsidR="0012759D" w:rsidRPr="002465D5" w:rsidTr="0012759D">
        <w:trPr>
          <w:jc w:val="center"/>
        </w:trPr>
        <w:tc>
          <w:tcPr>
            <w:tcW w:w="3674" w:type="dxa"/>
          </w:tcPr>
          <w:p w:rsidR="0012759D" w:rsidRPr="002465D5" w:rsidRDefault="0012759D" w:rsidP="00C93A9D">
            <w:pPr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коллекционированием</w:t>
            </w:r>
          </w:p>
        </w:tc>
        <w:tc>
          <w:tcPr>
            <w:tcW w:w="616" w:type="dxa"/>
          </w:tcPr>
          <w:p w:rsidR="0012759D" w:rsidRPr="002465D5" w:rsidRDefault="0012759D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1,3</w:t>
            </w:r>
          </w:p>
        </w:tc>
        <w:tc>
          <w:tcPr>
            <w:tcW w:w="616" w:type="dxa"/>
          </w:tcPr>
          <w:p w:rsidR="0012759D" w:rsidRPr="002465D5" w:rsidRDefault="0012759D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2465D5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616" w:type="dxa"/>
          </w:tcPr>
          <w:p w:rsidR="0012759D" w:rsidRPr="002465D5" w:rsidRDefault="0012759D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1,5</w:t>
            </w:r>
          </w:p>
        </w:tc>
        <w:tc>
          <w:tcPr>
            <w:tcW w:w="616" w:type="dxa"/>
            <w:vMerge/>
          </w:tcPr>
          <w:p w:rsidR="0012759D" w:rsidRPr="002465D5" w:rsidRDefault="0012759D" w:rsidP="00C93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12759D" w:rsidRPr="002465D5" w:rsidRDefault="0012759D" w:rsidP="00C93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</w:tcPr>
          <w:p w:rsidR="0012759D" w:rsidRPr="002465D5" w:rsidRDefault="0012759D" w:rsidP="00C93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</w:tcPr>
          <w:p w:rsidR="0012759D" w:rsidRPr="002465D5" w:rsidRDefault="0012759D" w:rsidP="00C93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vMerge/>
          </w:tcPr>
          <w:p w:rsidR="0012759D" w:rsidRPr="002465D5" w:rsidRDefault="0012759D" w:rsidP="00C93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</w:tcPr>
          <w:p w:rsidR="0012759D" w:rsidRPr="002465D5" w:rsidRDefault="0012759D" w:rsidP="00C93A9D">
            <w:pPr>
              <w:jc w:val="center"/>
              <w:rPr>
                <w:sz w:val="20"/>
                <w:szCs w:val="20"/>
              </w:rPr>
            </w:pPr>
          </w:p>
        </w:tc>
      </w:tr>
      <w:tr w:rsidR="005258C1" w:rsidRPr="002465D5" w:rsidTr="0012759D">
        <w:trPr>
          <w:jc w:val="center"/>
        </w:trPr>
        <w:tc>
          <w:tcPr>
            <w:tcW w:w="3674" w:type="dxa"/>
          </w:tcPr>
          <w:p w:rsidR="005258C1" w:rsidRPr="002465D5" w:rsidRDefault="005258C1" w:rsidP="00C93A9D">
            <w:pPr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играю на игровых автоматах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1,0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2465D5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0,4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-</w:t>
            </w:r>
          </w:p>
        </w:tc>
        <w:tc>
          <w:tcPr>
            <w:tcW w:w="653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5258C1" w:rsidRDefault="0012759D" w:rsidP="00C9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58C1" w:rsidRPr="002465D5" w:rsidTr="0012759D">
        <w:trPr>
          <w:jc w:val="center"/>
        </w:trPr>
        <w:tc>
          <w:tcPr>
            <w:tcW w:w="3674" w:type="dxa"/>
          </w:tcPr>
          <w:p w:rsidR="005258C1" w:rsidRPr="002465D5" w:rsidRDefault="005258C1" w:rsidP="00C93A9D">
            <w:pPr>
              <w:rPr>
                <w:bCs/>
                <w:sz w:val="20"/>
                <w:szCs w:val="20"/>
              </w:rPr>
            </w:pPr>
            <w:r w:rsidRPr="002465D5">
              <w:rPr>
                <w:bCs/>
                <w:sz w:val="20"/>
                <w:szCs w:val="20"/>
              </w:rPr>
              <w:t>другое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bCs/>
                <w:sz w:val="20"/>
                <w:szCs w:val="20"/>
              </w:rPr>
            </w:pPr>
            <w:r w:rsidRPr="002465D5">
              <w:rPr>
                <w:bCs/>
                <w:sz w:val="20"/>
                <w:szCs w:val="20"/>
              </w:rPr>
              <w:t>6,2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2465D5">
              <w:rPr>
                <w:color w:val="000000"/>
                <w:sz w:val="20"/>
                <w:szCs w:val="20"/>
              </w:rPr>
              <w:t xml:space="preserve">8,2 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3,9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7,3</w:t>
            </w:r>
          </w:p>
        </w:tc>
        <w:tc>
          <w:tcPr>
            <w:tcW w:w="832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6,68</w:t>
            </w:r>
          </w:p>
        </w:tc>
        <w:tc>
          <w:tcPr>
            <w:tcW w:w="66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6,93</w:t>
            </w:r>
          </w:p>
        </w:tc>
        <w:tc>
          <w:tcPr>
            <w:tcW w:w="66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bCs/>
                <w:sz w:val="20"/>
                <w:szCs w:val="20"/>
              </w:rPr>
              <w:t>5,29</w:t>
            </w:r>
          </w:p>
        </w:tc>
        <w:tc>
          <w:tcPr>
            <w:tcW w:w="653" w:type="dxa"/>
          </w:tcPr>
          <w:p w:rsidR="005258C1" w:rsidRPr="002465D5" w:rsidRDefault="005258C1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616" w:type="dxa"/>
          </w:tcPr>
          <w:p w:rsidR="005258C1" w:rsidRDefault="0012759D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5,6</w:t>
            </w:r>
          </w:p>
        </w:tc>
      </w:tr>
    </w:tbl>
    <w:p w:rsidR="00C93A9D" w:rsidRPr="002465D5" w:rsidRDefault="00C93A9D" w:rsidP="00C93A9D">
      <w:pPr>
        <w:spacing w:line="300" w:lineRule="auto"/>
        <w:ind w:firstLine="567"/>
        <w:jc w:val="both"/>
        <w:rPr>
          <w:rFonts w:ascii="Arial" w:hAnsi="Arial" w:cs="Arial"/>
          <w:color w:val="000000"/>
          <w:sz w:val="16"/>
        </w:rPr>
      </w:pPr>
    </w:p>
    <w:p w:rsidR="0012759D" w:rsidRDefault="00AD6E58" w:rsidP="00BC3641">
      <w:pPr>
        <w:spacing w:line="300" w:lineRule="auto"/>
        <w:ind w:firstLine="567"/>
        <w:jc w:val="both"/>
      </w:pPr>
      <w:r>
        <w:t xml:space="preserve">С </w:t>
      </w:r>
      <w:r w:rsidR="00ED0B5C">
        <w:t>увеличением</w:t>
      </w:r>
      <w:r>
        <w:t xml:space="preserve"> возраста начинает преобладать пассивное времяпрепровождение. Так в 14 лет 41,7% человек занимаются спортом, после 30 лет этот процент упал до 24,8%. Даже </w:t>
      </w:r>
      <w:r w:rsidR="00ED0B5C">
        <w:t>простые п</w:t>
      </w:r>
      <w:r>
        <w:t xml:space="preserve">рогулки для </w:t>
      </w:r>
      <w:r w:rsidR="00ED0B5C">
        <w:t>большинства</w:t>
      </w:r>
      <w:r>
        <w:t xml:space="preserve"> респондентов старше 30 лет стали невозможны. Только 35,8% находит время, чтобы прогуляться. Растет количество молодых людей, проводящих время за просмотром телевизора (с 16,6% в группе от 14 до 17 лет до 34,2% в группе от 30 до 35 лет)</w:t>
      </w:r>
      <w:r w:rsidR="0020750D">
        <w:t xml:space="preserve">. Чтение книг остается достаточно популярным времяпрепровождением во всех </w:t>
      </w:r>
      <w:r w:rsidR="00ED0B5C">
        <w:t>возрастных</w:t>
      </w:r>
      <w:r w:rsidR="0020750D">
        <w:t xml:space="preserve"> </w:t>
      </w:r>
      <w:r w:rsidR="00ED0B5C">
        <w:t>группах</w:t>
      </w:r>
      <w:r w:rsidR="0020750D">
        <w:t xml:space="preserve">, кроме школьников. Для них </w:t>
      </w:r>
      <w:r w:rsidR="00ED0B5C">
        <w:t>актуальнее</w:t>
      </w:r>
      <w:r w:rsidR="0020750D">
        <w:t xml:space="preserve"> прогулки  </w:t>
      </w:r>
      <w:r w:rsidR="00ED0B5C">
        <w:t xml:space="preserve">с </w:t>
      </w:r>
      <w:r w:rsidR="0020750D">
        <w:t>друзьями, Интернет, прослушивание музыки.</w:t>
      </w:r>
    </w:p>
    <w:p w:rsidR="00BC3641" w:rsidRDefault="00BC3641" w:rsidP="00BC3641">
      <w:pPr>
        <w:spacing w:line="30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12759D" w:rsidRPr="00BC3641" w:rsidRDefault="00BC3641" w:rsidP="00BC3641">
      <w:pPr>
        <w:spacing w:line="300" w:lineRule="auto"/>
        <w:ind w:firstLine="567"/>
        <w:jc w:val="right"/>
      </w:pPr>
      <w:r w:rsidRPr="00BC3641">
        <w:t>Т</w:t>
      </w:r>
      <w:r>
        <w:t>а</w:t>
      </w:r>
      <w:r w:rsidRPr="00BC3641">
        <w:t>блица</w:t>
      </w:r>
      <w:r w:rsidR="00427370">
        <w:t xml:space="preserve"> 37</w:t>
      </w:r>
    </w:p>
    <w:p w:rsidR="0012759D" w:rsidRPr="0012759D" w:rsidRDefault="00ED0B5C" w:rsidP="0012759D">
      <w:pPr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Взаимосвязь возраста и занятий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14"/>
        <w:gridCol w:w="1006"/>
        <w:gridCol w:w="947"/>
        <w:gridCol w:w="1467"/>
        <w:gridCol w:w="599"/>
        <w:gridCol w:w="760"/>
        <w:gridCol w:w="600"/>
        <w:gridCol w:w="754"/>
        <w:gridCol w:w="967"/>
        <w:gridCol w:w="774"/>
        <w:gridCol w:w="727"/>
      </w:tblGrid>
      <w:tr w:rsidR="0012759D" w:rsidRPr="0012759D" w:rsidTr="0012759D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12759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101. Ваш возраст 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12759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Чем Вы любите заниматься в свободное время?</w:t>
            </w:r>
          </w:p>
        </w:tc>
      </w:tr>
      <w:tr w:rsidR="0012759D" w:rsidRPr="0012759D" w:rsidTr="0012759D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12759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1275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провожу время в интернете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1275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прогулки, встречи с друзьями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1275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конструирую, вышиваю, рисую, играю на музыкальном инструменте и т.д.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1275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 xml:space="preserve">читаю книги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1275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 xml:space="preserve">слушаю музыку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1275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 xml:space="preserve">хожу в клубы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1275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 xml:space="preserve">спортом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1275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 xml:space="preserve"> смотрю телевизор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1275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 xml:space="preserve">ДРУГОЕ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2759D" w:rsidRPr="0012759D" w:rsidRDefault="0012759D" w:rsidP="001275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 xml:space="preserve">ИТОГО: </w:t>
            </w:r>
          </w:p>
        </w:tc>
      </w:tr>
      <w:tr w:rsidR="0012759D" w:rsidRPr="0012759D" w:rsidTr="00ED0B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Default="0012759D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1. 14-17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61,1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58,7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26,3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59,8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41,7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16,6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294,0</w:t>
            </w:r>
          </w:p>
        </w:tc>
      </w:tr>
      <w:tr w:rsidR="0012759D" w:rsidRPr="0012759D" w:rsidTr="00ED0B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9B02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 xml:space="preserve">2. 18-22 </w:t>
            </w: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года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61,1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312,6</w:t>
            </w:r>
          </w:p>
        </w:tc>
      </w:tr>
      <w:tr w:rsidR="0012759D" w:rsidRPr="0012759D" w:rsidTr="00ED0B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1275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3. 23-29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246,9</w:t>
            </w:r>
          </w:p>
        </w:tc>
      </w:tr>
      <w:tr w:rsidR="0012759D" w:rsidRPr="0012759D" w:rsidTr="00ED0B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1275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 xml:space="preserve">4. 30-35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224,5</w:t>
            </w:r>
          </w:p>
        </w:tc>
      </w:tr>
    </w:tbl>
    <w:p w:rsidR="0012759D" w:rsidRPr="0012759D" w:rsidRDefault="0012759D" w:rsidP="0012759D"/>
    <w:p w:rsidR="00C93A9D" w:rsidRPr="0083198C" w:rsidRDefault="00C93A9D" w:rsidP="00C93A9D">
      <w:pPr>
        <w:spacing w:line="300" w:lineRule="auto"/>
        <w:ind w:firstLine="567"/>
        <w:jc w:val="both"/>
        <w:rPr>
          <w:rFonts w:ascii="Arial" w:hAnsi="Arial" w:cs="Arial"/>
          <w:color w:val="000000"/>
          <w:sz w:val="16"/>
        </w:rPr>
      </w:pPr>
      <w:r>
        <w:t xml:space="preserve">Современную жизнь невозможно представить без Интернета и как показали результаты исследования, </w:t>
      </w:r>
      <w:r w:rsidR="0012759D">
        <w:t>56,2%</w:t>
      </w:r>
      <w:r>
        <w:t xml:space="preserve"> респондентов находятся в сети более трех часов ежедневно, еще 28,</w:t>
      </w:r>
      <w:r w:rsidR="0012759D">
        <w:t>4</w:t>
      </w:r>
      <w:r>
        <w:t xml:space="preserve">% опрошенных находятся в Интернете от 2 до 3 часов, </w:t>
      </w:r>
      <w:r w:rsidR="0012759D">
        <w:t>13,9</w:t>
      </w:r>
      <w:r>
        <w:t xml:space="preserve">% посещают Интернет ежедневно, но находятся там менее 2 часов. </w:t>
      </w:r>
      <w:r w:rsidR="0012759D">
        <w:t>Выросло количество молодых людей, проводящих в Интернете более 3 часов каждый день.</w:t>
      </w:r>
    </w:p>
    <w:p w:rsidR="00C93A9D" w:rsidRDefault="00C93A9D" w:rsidP="00C93A9D">
      <w:pPr>
        <w:spacing w:line="300" w:lineRule="auto"/>
        <w:ind w:firstLine="567"/>
        <w:jc w:val="right"/>
      </w:pPr>
      <w:r>
        <w:t xml:space="preserve">Таблица </w:t>
      </w:r>
      <w:r w:rsidR="00427370">
        <w:t>38</w:t>
      </w:r>
    </w:p>
    <w:p w:rsidR="00C93A9D" w:rsidRPr="0083198C" w:rsidRDefault="00C93A9D" w:rsidP="00C93A9D">
      <w:pPr>
        <w:jc w:val="center"/>
        <w:rPr>
          <w:b/>
          <w:color w:val="000000"/>
        </w:rPr>
      </w:pPr>
      <w:r w:rsidRPr="0083198C">
        <w:rPr>
          <w:b/>
          <w:color w:val="000000"/>
        </w:rPr>
        <w:t>Как часто Вы посещаете Интернет?</w:t>
      </w:r>
    </w:p>
    <w:tbl>
      <w:tblPr>
        <w:tblW w:w="10167" w:type="dxa"/>
        <w:jc w:val="center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FF"/>
      </w:tblPr>
      <w:tblGrid>
        <w:gridCol w:w="488"/>
        <w:gridCol w:w="4111"/>
        <w:gridCol w:w="1856"/>
        <w:gridCol w:w="1856"/>
        <w:gridCol w:w="1856"/>
      </w:tblGrid>
      <w:tr w:rsidR="0012759D" w:rsidRPr="0083198C" w:rsidTr="0012759D">
        <w:trPr>
          <w:jc w:val="center"/>
        </w:trPr>
        <w:tc>
          <w:tcPr>
            <w:tcW w:w="488" w:type="dxa"/>
          </w:tcPr>
          <w:p w:rsidR="0012759D" w:rsidRPr="0083198C" w:rsidRDefault="0012759D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98C">
              <w:rPr>
                <w:b/>
                <w:bCs/>
                <w:color w:val="000000"/>
                <w:sz w:val="20"/>
                <w:szCs w:val="20"/>
              </w:rPr>
              <w:t>N:</w:t>
            </w:r>
          </w:p>
        </w:tc>
        <w:tc>
          <w:tcPr>
            <w:tcW w:w="4111" w:type="dxa"/>
          </w:tcPr>
          <w:p w:rsidR="0012759D" w:rsidRPr="0083198C" w:rsidRDefault="0012759D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98C">
              <w:rPr>
                <w:b/>
                <w:bCs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1856" w:type="dxa"/>
          </w:tcPr>
          <w:p w:rsidR="0012759D" w:rsidRPr="0083198C" w:rsidRDefault="0012759D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856" w:type="dxa"/>
          </w:tcPr>
          <w:p w:rsidR="0012759D" w:rsidRPr="0083198C" w:rsidRDefault="0012759D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856" w:type="dxa"/>
          </w:tcPr>
          <w:p w:rsidR="0012759D" w:rsidRDefault="0012759D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12759D" w:rsidRPr="0083198C" w:rsidTr="0012759D">
        <w:trPr>
          <w:jc w:val="center"/>
        </w:trPr>
        <w:tc>
          <w:tcPr>
            <w:tcW w:w="488" w:type="dxa"/>
          </w:tcPr>
          <w:p w:rsidR="0012759D" w:rsidRPr="0083198C" w:rsidRDefault="0012759D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8319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FDE9D9" w:themeFill="accent6" w:themeFillTint="33"/>
          </w:tcPr>
          <w:p w:rsidR="0012759D" w:rsidRPr="0083198C" w:rsidRDefault="0012759D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83198C">
              <w:rPr>
                <w:color w:val="000000"/>
                <w:sz w:val="20"/>
                <w:szCs w:val="20"/>
              </w:rPr>
              <w:t>Ежедневно, нахожусь в сети более 3 часов</w:t>
            </w:r>
          </w:p>
        </w:tc>
        <w:tc>
          <w:tcPr>
            <w:tcW w:w="1856" w:type="dxa"/>
            <w:shd w:val="clear" w:color="auto" w:fill="FDE9D9" w:themeFill="accent6" w:themeFillTint="33"/>
          </w:tcPr>
          <w:p w:rsidR="0012759D" w:rsidRPr="0083198C" w:rsidRDefault="0012759D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83198C">
              <w:rPr>
                <w:bCs/>
                <w:sz w:val="20"/>
                <w:szCs w:val="20"/>
              </w:rPr>
              <w:t>50,93</w:t>
            </w:r>
          </w:p>
        </w:tc>
        <w:tc>
          <w:tcPr>
            <w:tcW w:w="1856" w:type="dxa"/>
            <w:shd w:val="clear" w:color="auto" w:fill="FDE9D9" w:themeFill="accent6" w:themeFillTint="33"/>
            <w:vAlign w:val="bottom"/>
          </w:tcPr>
          <w:p w:rsidR="0012759D" w:rsidRPr="005A4D35" w:rsidRDefault="0012759D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5A4D35">
              <w:rPr>
                <w:bCs/>
                <w:sz w:val="20"/>
                <w:szCs w:val="20"/>
              </w:rPr>
              <w:t>51,34</w:t>
            </w:r>
          </w:p>
        </w:tc>
        <w:tc>
          <w:tcPr>
            <w:tcW w:w="1856" w:type="dxa"/>
            <w:shd w:val="clear" w:color="auto" w:fill="FDE9D9" w:themeFill="accent6" w:themeFillTint="33"/>
          </w:tcPr>
          <w:p w:rsidR="0012759D" w:rsidRPr="005A4D35" w:rsidRDefault="0012759D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56,2</w:t>
            </w:r>
          </w:p>
        </w:tc>
      </w:tr>
      <w:tr w:rsidR="0012759D" w:rsidRPr="0083198C" w:rsidTr="0012759D">
        <w:trPr>
          <w:jc w:val="center"/>
        </w:trPr>
        <w:tc>
          <w:tcPr>
            <w:tcW w:w="488" w:type="dxa"/>
          </w:tcPr>
          <w:p w:rsidR="0012759D" w:rsidRPr="0083198C" w:rsidRDefault="0012759D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83198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12759D" w:rsidRPr="0083198C" w:rsidRDefault="0012759D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83198C">
              <w:rPr>
                <w:color w:val="000000"/>
                <w:sz w:val="20"/>
                <w:szCs w:val="20"/>
              </w:rPr>
              <w:t>Ежедневно, нахожусь в сети от 2 до 3 часов</w:t>
            </w:r>
          </w:p>
        </w:tc>
        <w:tc>
          <w:tcPr>
            <w:tcW w:w="1856" w:type="dxa"/>
          </w:tcPr>
          <w:p w:rsidR="0012759D" w:rsidRPr="0083198C" w:rsidRDefault="0012759D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83198C">
              <w:rPr>
                <w:bCs/>
                <w:sz w:val="20"/>
                <w:szCs w:val="20"/>
              </w:rPr>
              <w:t>24,53</w:t>
            </w:r>
          </w:p>
        </w:tc>
        <w:tc>
          <w:tcPr>
            <w:tcW w:w="1856" w:type="dxa"/>
            <w:vAlign w:val="bottom"/>
          </w:tcPr>
          <w:p w:rsidR="0012759D" w:rsidRPr="005A4D35" w:rsidRDefault="0012759D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5A4D35">
              <w:rPr>
                <w:bCs/>
                <w:sz w:val="20"/>
                <w:szCs w:val="20"/>
              </w:rPr>
              <w:t>28,9</w:t>
            </w:r>
          </w:p>
        </w:tc>
        <w:tc>
          <w:tcPr>
            <w:tcW w:w="1856" w:type="dxa"/>
          </w:tcPr>
          <w:p w:rsidR="0012759D" w:rsidRPr="005A4D35" w:rsidRDefault="0012759D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28,4</w:t>
            </w:r>
          </w:p>
        </w:tc>
      </w:tr>
      <w:tr w:rsidR="0012759D" w:rsidRPr="0083198C" w:rsidTr="0012759D">
        <w:trPr>
          <w:jc w:val="center"/>
        </w:trPr>
        <w:tc>
          <w:tcPr>
            <w:tcW w:w="488" w:type="dxa"/>
          </w:tcPr>
          <w:p w:rsidR="0012759D" w:rsidRPr="0083198C" w:rsidRDefault="0012759D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83198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12759D" w:rsidRPr="0083198C" w:rsidRDefault="0012759D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83198C">
              <w:rPr>
                <w:color w:val="000000"/>
                <w:sz w:val="20"/>
                <w:szCs w:val="20"/>
              </w:rPr>
              <w:t>Ежедневно, нахожусь в сети менее 2 часов</w:t>
            </w:r>
          </w:p>
        </w:tc>
        <w:tc>
          <w:tcPr>
            <w:tcW w:w="1856" w:type="dxa"/>
          </w:tcPr>
          <w:p w:rsidR="0012759D" w:rsidRPr="0083198C" w:rsidRDefault="0012759D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83198C">
              <w:rPr>
                <w:bCs/>
                <w:sz w:val="20"/>
                <w:szCs w:val="20"/>
              </w:rPr>
              <w:t>17,79</w:t>
            </w:r>
          </w:p>
        </w:tc>
        <w:tc>
          <w:tcPr>
            <w:tcW w:w="1856" w:type="dxa"/>
            <w:vAlign w:val="bottom"/>
          </w:tcPr>
          <w:p w:rsidR="0012759D" w:rsidRPr="005A4D35" w:rsidRDefault="0012759D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5A4D35">
              <w:rPr>
                <w:bCs/>
                <w:sz w:val="20"/>
                <w:szCs w:val="20"/>
              </w:rPr>
              <w:t>16,46</w:t>
            </w:r>
          </w:p>
        </w:tc>
        <w:tc>
          <w:tcPr>
            <w:tcW w:w="1856" w:type="dxa"/>
          </w:tcPr>
          <w:p w:rsidR="0012759D" w:rsidRPr="005A4D35" w:rsidRDefault="0012759D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</w:tr>
      <w:tr w:rsidR="0012759D" w:rsidRPr="0083198C" w:rsidTr="0012759D">
        <w:trPr>
          <w:jc w:val="center"/>
        </w:trPr>
        <w:tc>
          <w:tcPr>
            <w:tcW w:w="488" w:type="dxa"/>
          </w:tcPr>
          <w:p w:rsidR="0012759D" w:rsidRPr="0083198C" w:rsidRDefault="0012759D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83198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12759D" w:rsidRPr="0083198C" w:rsidRDefault="0012759D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83198C">
              <w:rPr>
                <w:color w:val="000000"/>
                <w:sz w:val="20"/>
                <w:szCs w:val="20"/>
              </w:rPr>
              <w:t>Посещаю раз в 2-3 дня</w:t>
            </w:r>
          </w:p>
        </w:tc>
        <w:tc>
          <w:tcPr>
            <w:tcW w:w="1856" w:type="dxa"/>
          </w:tcPr>
          <w:p w:rsidR="0012759D" w:rsidRPr="0083198C" w:rsidRDefault="0012759D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83198C">
              <w:rPr>
                <w:bCs/>
                <w:sz w:val="20"/>
                <w:szCs w:val="20"/>
              </w:rPr>
              <w:t>4,88</w:t>
            </w:r>
          </w:p>
        </w:tc>
        <w:tc>
          <w:tcPr>
            <w:tcW w:w="1856" w:type="dxa"/>
            <w:vAlign w:val="bottom"/>
          </w:tcPr>
          <w:p w:rsidR="0012759D" w:rsidRPr="005A4D35" w:rsidRDefault="0012759D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5A4D35">
              <w:rPr>
                <w:bCs/>
                <w:sz w:val="20"/>
                <w:szCs w:val="20"/>
              </w:rPr>
              <w:t>3,29</w:t>
            </w:r>
          </w:p>
        </w:tc>
        <w:tc>
          <w:tcPr>
            <w:tcW w:w="1856" w:type="dxa"/>
          </w:tcPr>
          <w:p w:rsidR="0012759D" w:rsidRPr="005A4D35" w:rsidRDefault="0012759D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12759D" w:rsidRPr="0083198C" w:rsidTr="0012759D">
        <w:trPr>
          <w:jc w:val="center"/>
        </w:trPr>
        <w:tc>
          <w:tcPr>
            <w:tcW w:w="488" w:type="dxa"/>
          </w:tcPr>
          <w:p w:rsidR="0012759D" w:rsidRPr="0083198C" w:rsidRDefault="0012759D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12759D" w:rsidRPr="0083198C" w:rsidRDefault="0012759D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98C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856" w:type="dxa"/>
          </w:tcPr>
          <w:p w:rsidR="0012759D" w:rsidRPr="0083198C" w:rsidRDefault="0012759D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98C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56" w:type="dxa"/>
          </w:tcPr>
          <w:p w:rsidR="0012759D" w:rsidRPr="0083198C" w:rsidRDefault="0012759D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56" w:type="dxa"/>
          </w:tcPr>
          <w:p w:rsidR="0012759D" w:rsidRDefault="0012759D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C93A9D" w:rsidRDefault="00C93A9D" w:rsidP="00C93A9D">
      <w:pPr>
        <w:rPr>
          <w:rFonts w:ascii="Arial" w:hAnsi="Arial" w:cs="Arial"/>
          <w:color w:val="000000"/>
          <w:sz w:val="16"/>
        </w:rPr>
      </w:pPr>
    </w:p>
    <w:p w:rsidR="00C93A9D" w:rsidRDefault="00C93A9D" w:rsidP="00C93A9D">
      <w:pPr>
        <w:spacing w:line="300" w:lineRule="auto"/>
        <w:ind w:firstLine="567"/>
        <w:jc w:val="both"/>
      </w:pPr>
      <w:r>
        <w:t xml:space="preserve">Чаще всего находятся и больше всего времени в Интернете проводят молодые люди в возрасте от 18 до 22 лет. С увеличением возраста, количество времени, проведенное в сети снижается. Наиболее активными пользователями сети являются </w:t>
      </w:r>
      <w:r w:rsidR="00ED0B5C">
        <w:t>молод</w:t>
      </w:r>
      <w:r w:rsidR="003E0C65">
        <w:t>ы</w:t>
      </w:r>
      <w:r w:rsidR="00ED0B5C">
        <w:t>е люди от 18 до 22 лет</w:t>
      </w:r>
      <w:r>
        <w:t xml:space="preserve"> – </w:t>
      </w:r>
      <w:r w:rsidR="00ED0B5C">
        <w:t>69,5</w:t>
      </w:r>
      <w:r>
        <w:t>% из них проводят в сети более 3 часов каждый де</w:t>
      </w:r>
      <w:r w:rsidR="003E0C65">
        <w:t xml:space="preserve">нь. Студенты средне-специальных и высших </w:t>
      </w:r>
      <w:r>
        <w:t>учебных заведений являются активными пользователями</w:t>
      </w:r>
      <w:r w:rsidR="003E0C65">
        <w:t>, и проводят в сети более 3 часов каждый день</w:t>
      </w:r>
      <w:r>
        <w:t xml:space="preserve"> – </w:t>
      </w:r>
      <w:r w:rsidR="003E0C65">
        <w:t>61,2</w:t>
      </w:r>
      <w:r>
        <w:t xml:space="preserve">% и </w:t>
      </w:r>
      <w:r w:rsidR="003E0C65">
        <w:t>77,3</w:t>
      </w:r>
      <w:r>
        <w:t>% соответственно. Это можно объяснить тем, что студенты по сравнению с другими социальными группами наиболее «свободны». Они уже вышли из-под родительского контроля, но еще не вошли во взрослую жизнь, как их работающие сверстники. Такое положение способствует достаточному длительному нахождению в сети. Также можно отметить, что работающая молодежь проводит в сети меньше времени, чем неработающая.</w:t>
      </w:r>
      <w:r w:rsidR="003E0C65">
        <w:t xml:space="preserve"> Треть школьников по сравнению с другими социальными группами проводят в сети от 2 до 3 часов в сутки.  </w:t>
      </w:r>
    </w:p>
    <w:p w:rsidR="00C93A9D" w:rsidRDefault="00C93A9D" w:rsidP="00C93A9D">
      <w:pPr>
        <w:spacing w:line="300" w:lineRule="auto"/>
        <w:ind w:firstLine="567"/>
        <w:jc w:val="right"/>
      </w:pPr>
      <w:r>
        <w:t xml:space="preserve">Таблица </w:t>
      </w:r>
      <w:r w:rsidR="00427370">
        <w:t>39</w:t>
      </w:r>
    </w:p>
    <w:p w:rsidR="00C93A9D" w:rsidRPr="004E68D3" w:rsidRDefault="00C93A9D" w:rsidP="00C93A9D">
      <w:pPr>
        <w:jc w:val="center"/>
        <w:rPr>
          <w:b/>
          <w:color w:val="000000"/>
        </w:rPr>
      </w:pPr>
      <w:r w:rsidRPr="004E68D3">
        <w:rPr>
          <w:b/>
          <w:color w:val="000000"/>
        </w:rPr>
        <w:t>Влияние возраста на частоту посещения Интернета</w:t>
      </w:r>
    </w:p>
    <w:tbl>
      <w:tblPr>
        <w:tblW w:w="7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FF"/>
      </w:tblPr>
      <w:tblGrid>
        <w:gridCol w:w="1320"/>
        <w:gridCol w:w="1140"/>
        <w:gridCol w:w="1140"/>
        <w:gridCol w:w="1140"/>
        <w:gridCol w:w="1140"/>
        <w:gridCol w:w="1236"/>
      </w:tblGrid>
      <w:tr w:rsidR="00C93A9D" w:rsidRPr="004E68D3" w:rsidTr="00C93A9D">
        <w:trPr>
          <w:jc w:val="center"/>
        </w:trPr>
        <w:tc>
          <w:tcPr>
            <w:tcW w:w="1320" w:type="dxa"/>
            <w:vMerge w:val="restart"/>
            <w:tcMar>
              <w:left w:w="28" w:type="dxa"/>
              <w:right w:w="28" w:type="dxa"/>
            </w:tcMar>
          </w:tcPr>
          <w:p w:rsidR="00C93A9D" w:rsidRPr="004E68D3" w:rsidRDefault="00C93A9D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8D3">
              <w:rPr>
                <w:b/>
                <w:bCs/>
                <w:color w:val="000000"/>
                <w:sz w:val="20"/>
                <w:szCs w:val="20"/>
              </w:rPr>
              <w:t>Возраст</w:t>
            </w:r>
          </w:p>
        </w:tc>
        <w:tc>
          <w:tcPr>
            <w:tcW w:w="5796" w:type="dxa"/>
            <w:gridSpan w:val="5"/>
            <w:tcMar>
              <w:left w:w="28" w:type="dxa"/>
              <w:right w:w="28" w:type="dxa"/>
            </w:tcMar>
          </w:tcPr>
          <w:p w:rsidR="00C93A9D" w:rsidRPr="004E68D3" w:rsidRDefault="00C93A9D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8D3">
              <w:rPr>
                <w:b/>
                <w:bCs/>
                <w:color w:val="000000"/>
                <w:sz w:val="20"/>
                <w:szCs w:val="20"/>
              </w:rPr>
              <w:t>Как часто Вы посещаете Интернет?</w:t>
            </w:r>
          </w:p>
        </w:tc>
      </w:tr>
      <w:tr w:rsidR="00C93A9D" w:rsidRPr="004E68D3" w:rsidTr="00C93A9D">
        <w:trPr>
          <w:jc w:val="center"/>
        </w:trPr>
        <w:tc>
          <w:tcPr>
            <w:tcW w:w="1320" w:type="dxa"/>
            <w:vMerge/>
            <w:tcMar>
              <w:left w:w="28" w:type="dxa"/>
              <w:right w:w="28" w:type="dxa"/>
            </w:tcMar>
          </w:tcPr>
          <w:p w:rsidR="00C93A9D" w:rsidRPr="004E68D3" w:rsidRDefault="00C93A9D" w:rsidP="00C9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:rsidR="00C93A9D" w:rsidRPr="004E68D3" w:rsidRDefault="00C93A9D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4E68D3">
              <w:rPr>
                <w:color w:val="000000"/>
                <w:sz w:val="20"/>
                <w:szCs w:val="20"/>
              </w:rPr>
              <w:t>Ежедневно, нахожусь в сети более 3 часов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:rsidR="00C93A9D" w:rsidRPr="004E68D3" w:rsidRDefault="00C93A9D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4E68D3">
              <w:rPr>
                <w:color w:val="000000"/>
                <w:sz w:val="20"/>
                <w:szCs w:val="20"/>
              </w:rPr>
              <w:t>Ежедневно, нахожусь в сети от 2 до 3 часов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:rsidR="00C93A9D" w:rsidRPr="004E68D3" w:rsidRDefault="00C93A9D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4E68D3">
              <w:rPr>
                <w:color w:val="000000"/>
                <w:sz w:val="20"/>
                <w:szCs w:val="20"/>
              </w:rPr>
              <w:t>Ежедневно, нахожусь в сети менее 2 часов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:rsidR="00C93A9D" w:rsidRPr="004E68D3" w:rsidRDefault="00C93A9D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4E68D3">
              <w:rPr>
                <w:color w:val="000000"/>
                <w:sz w:val="20"/>
                <w:szCs w:val="20"/>
              </w:rPr>
              <w:t>Посещаю раз в 2-3 дня</w:t>
            </w:r>
          </w:p>
        </w:tc>
        <w:tc>
          <w:tcPr>
            <w:tcW w:w="1236" w:type="dxa"/>
            <w:tcMar>
              <w:left w:w="28" w:type="dxa"/>
              <w:right w:w="28" w:type="dxa"/>
            </w:tcMar>
          </w:tcPr>
          <w:p w:rsidR="00C93A9D" w:rsidRPr="004E68D3" w:rsidRDefault="00C93A9D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8D3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</w:tr>
      <w:tr w:rsidR="00ED0B5C" w:rsidRPr="004E68D3" w:rsidTr="00ED0B5C">
        <w:trPr>
          <w:jc w:val="center"/>
        </w:trPr>
        <w:tc>
          <w:tcPr>
            <w:tcW w:w="1320" w:type="dxa"/>
            <w:tcMar>
              <w:left w:w="28" w:type="dxa"/>
              <w:right w:w="28" w:type="dxa"/>
            </w:tcMar>
          </w:tcPr>
          <w:p w:rsidR="00ED0B5C" w:rsidRPr="004E68D3" w:rsidRDefault="00ED0B5C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4E68D3">
              <w:rPr>
                <w:color w:val="000000"/>
                <w:sz w:val="20"/>
                <w:szCs w:val="20"/>
              </w:rPr>
              <w:t>14-17 лет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  <w:vAlign w:val="center"/>
          </w:tcPr>
          <w:p w:rsidR="00ED0B5C" w:rsidRP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C">
              <w:rPr>
                <w:rFonts w:ascii="Arial" w:hAnsi="Arial" w:cs="Arial"/>
                <w:color w:val="000000"/>
                <w:sz w:val="18"/>
                <w:szCs w:val="18"/>
              </w:rPr>
              <w:t>53,7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  <w:vAlign w:val="center"/>
          </w:tcPr>
          <w:p w:rsidR="00ED0B5C" w:rsidRP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C">
              <w:rPr>
                <w:rFonts w:ascii="Arial" w:hAnsi="Arial" w:cs="Arial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  <w:vAlign w:val="center"/>
          </w:tcPr>
          <w:p w:rsidR="00ED0B5C" w:rsidRP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C">
              <w:rPr>
                <w:rFonts w:ascii="Arial" w:hAnsi="Arial" w:cs="Arial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  <w:vAlign w:val="center"/>
          </w:tcPr>
          <w:p w:rsidR="00ED0B5C" w:rsidRP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C"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236" w:type="dxa"/>
            <w:tcMar>
              <w:left w:w="28" w:type="dxa"/>
              <w:right w:w="28" w:type="dxa"/>
            </w:tcMar>
          </w:tcPr>
          <w:p w:rsidR="00ED0B5C" w:rsidRPr="004E68D3" w:rsidRDefault="00ED0B5C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8D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D0B5C" w:rsidRPr="004E68D3" w:rsidTr="00ED0B5C">
        <w:trPr>
          <w:jc w:val="center"/>
        </w:trPr>
        <w:tc>
          <w:tcPr>
            <w:tcW w:w="1320" w:type="dxa"/>
            <w:tcMar>
              <w:left w:w="28" w:type="dxa"/>
              <w:right w:w="28" w:type="dxa"/>
            </w:tcMar>
          </w:tcPr>
          <w:p w:rsidR="00ED0B5C" w:rsidRPr="004E68D3" w:rsidRDefault="00ED0B5C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4E68D3">
              <w:rPr>
                <w:color w:val="000000"/>
                <w:sz w:val="20"/>
                <w:szCs w:val="20"/>
              </w:rPr>
              <w:t>18-22 года</w:t>
            </w:r>
          </w:p>
        </w:tc>
        <w:tc>
          <w:tcPr>
            <w:tcW w:w="1140" w:type="dxa"/>
            <w:shd w:val="clear" w:color="auto" w:fill="C4BC96"/>
            <w:tcMar>
              <w:left w:w="28" w:type="dxa"/>
              <w:right w:w="28" w:type="dxa"/>
            </w:tcMar>
            <w:vAlign w:val="center"/>
          </w:tcPr>
          <w:p w:rsid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69,5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  <w:vAlign w:val="center"/>
          </w:tcPr>
          <w:p w:rsid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22,6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  <w:vAlign w:val="center"/>
          </w:tcPr>
          <w:p w:rsid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6,9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  <w:vAlign w:val="center"/>
          </w:tcPr>
          <w:p w:rsid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1236" w:type="dxa"/>
            <w:tcMar>
              <w:left w:w="28" w:type="dxa"/>
              <w:right w:w="28" w:type="dxa"/>
            </w:tcMar>
          </w:tcPr>
          <w:p w:rsidR="00ED0B5C" w:rsidRPr="004E68D3" w:rsidRDefault="00ED0B5C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8D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D0B5C" w:rsidRPr="004E68D3" w:rsidTr="00ED0B5C">
        <w:trPr>
          <w:jc w:val="center"/>
        </w:trPr>
        <w:tc>
          <w:tcPr>
            <w:tcW w:w="1320" w:type="dxa"/>
            <w:tcMar>
              <w:left w:w="28" w:type="dxa"/>
              <w:right w:w="28" w:type="dxa"/>
            </w:tcMar>
          </w:tcPr>
          <w:p w:rsidR="00ED0B5C" w:rsidRPr="004E68D3" w:rsidRDefault="00ED0B5C" w:rsidP="00ED0B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23-29</w:t>
            </w:r>
            <w:r w:rsidRPr="004E68D3">
              <w:rPr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  <w:vAlign w:val="center"/>
          </w:tcPr>
          <w:p w:rsidR="00ED0B5C" w:rsidRP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C">
              <w:rPr>
                <w:rFonts w:ascii="Arial" w:hAnsi="Arial" w:cs="Arial"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  <w:vAlign w:val="center"/>
          </w:tcPr>
          <w:p w:rsidR="00ED0B5C" w:rsidRP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C">
              <w:rPr>
                <w:rFonts w:ascii="Arial" w:hAnsi="Arial" w:cs="Arial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  <w:vAlign w:val="center"/>
          </w:tcPr>
          <w:p w:rsidR="00ED0B5C" w:rsidRP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C">
              <w:rPr>
                <w:rFonts w:ascii="Arial" w:hAnsi="Arial" w:cs="Arial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  <w:vAlign w:val="center"/>
          </w:tcPr>
          <w:p w:rsidR="00ED0B5C" w:rsidRP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C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236" w:type="dxa"/>
            <w:tcMar>
              <w:left w:w="28" w:type="dxa"/>
              <w:right w:w="28" w:type="dxa"/>
            </w:tcMar>
          </w:tcPr>
          <w:p w:rsidR="00ED0B5C" w:rsidRPr="004E68D3" w:rsidRDefault="00ED0B5C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8D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D0B5C" w:rsidRPr="004E68D3" w:rsidTr="00ED0B5C">
        <w:trPr>
          <w:jc w:val="center"/>
        </w:trPr>
        <w:tc>
          <w:tcPr>
            <w:tcW w:w="1320" w:type="dxa"/>
            <w:tcMar>
              <w:left w:w="28" w:type="dxa"/>
              <w:right w:w="28" w:type="dxa"/>
            </w:tcMar>
          </w:tcPr>
          <w:p w:rsidR="00ED0B5C" w:rsidRPr="004E68D3" w:rsidRDefault="00ED0B5C" w:rsidP="00C9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30-35 лет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  <w:vAlign w:val="center"/>
          </w:tcPr>
          <w:p w:rsidR="00ED0B5C" w:rsidRP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C">
              <w:rPr>
                <w:rFonts w:ascii="Arial" w:hAnsi="Arial" w:cs="Arial"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  <w:vAlign w:val="center"/>
          </w:tcPr>
          <w:p w:rsidR="00ED0B5C" w:rsidRP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C">
              <w:rPr>
                <w:rFonts w:ascii="Arial" w:hAnsi="Arial" w:cs="Arial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140" w:type="dxa"/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ED0B5C" w:rsidRP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C">
              <w:rPr>
                <w:rFonts w:ascii="Arial" w:hAnsi="Arial" w:cs="Arial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  <w:vAlign w:val="center"/>
          </w:tcPr>
          <w:p w:rsidR="00ED0B5C" w:rsidRP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C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236" w:type="dxa"/>
            <w:tcMar>
              <w:left w:w="28" w:type="dxa"/>
              <w:right w:w="28" w:type="dxa"/>
            </w:tcMar>
          </w:tcPr>
          <w:p w:rsidR="00ED0B5C" w:rsidRPr="004E68D3" w:rsidRDefault="00ED0B5C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C93A9D" w:rsidRDefault="00C93A9D" w:rsidP="00C93A9D">
      <w:pPr>
        <w:spacing w:line="300" w:lineRule="auto"/>
        <w:ind w:firstLine="567"/>
        <w:jc w:val="right"/>
      </w:pPr>
    </w:p>
    <w:p w:rsidR="00BC3641" w:rsidRDefault="00BC3641" w:rsidP="00C93A9D">
      <w:pPr>
        <w:spacing w:line="300" w:lineRule="auto"/>
        <w:ind w:firstLine="567"/>
        <w:jc w:val="right"/>
      </w:pPr>
    </w:p>
    <w:p w:rsidR="00BC3641" w:rsidRDefault="00BC3641" w:rsidP="00C93A9D">
      <w:pPr>
        <w:spacing w:line="300" w:lineRule="auto"/>
        <w:ind w:firstLine="567"/>
        <w:jc w:val="right"/>
      </w:pPr>
    </w:p>
    <w:p w:rsidR="00BC3641" w:rsidRDefault="00BC3641" w:rsidP="00C93A9D">
      <w:pPr>
        <w:spacing w:line="300" w:lineRule="auto"/>
        <w:ind w:firstLine="567"/>
        <w:jc w:val="right"/>
      </w:pPr>
    </w:p>
    <w:p w:rsidR="00BC3641" w:rsidRDefault="00BC3641" w:rsidP="00C93A9D">
      <w:pPr>
        <w:spacing w:line="300" w:lineRule="auto"/>
        <w:ind w:firstLine="567"/>
        <w:jc w:val="right"/>
      </w:pPr>
    </w:p>
    <w:p w:rsidR="00C93A9D" w:rsidRDefault="00C93A9D" w:rsidP="00C93A9D">
      <w:pPr>
        <w:spacing w:line="300" w:lineRule="auto"/>
        <w:ind w:firstLine="567"/>
        <w:jc w:val="right"/>
      </w:pPr>
      <w:r>
        <w:lastRenderedPageBreak/>
        <w:t>Таблица</w:t>
      </w:r>
      <w:r w:rsidR="008C4DC8">
        <w:t xml:space="preserve"> </w:t>
      </w:r>
      <w:r w:rsidR="00427370">
        <w:t>40</w:t>
      </w:r>
    </w:p>
    <w:p w:rsidR="00C93A9D" w:rsidRDefault="00C93A9D" w:rsidP="00C93A9D">
      <w:pPr>
        <w:jc w:val="center"/>
      </w:pPr>
      <w:r w:rsidRPr="004E68D3">
        <w:rPr>
          <w:b/>
          <w:color w:val="000000"/>
        </w:rPr>
        <w:t xml:space="preserve">Влияние </w:t>
      </w:r>
      <w:r>
        <w:rPr>
          <w:b/>
          <w:color w:val="000000"/>
        </w:rPr>
        <w:t>статуса</w:t>
      </w:r>
      <w:r w:rsidRPr="004E68D3">
        <w:rPr>
          <w:b/>
          <w:color w:val="000000"/>
        </w:rPr>
        <w:t xml:space="preserve"> на частоту посещения Интернета</w:t>
      </w: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6"/>
        <w:gridCol w:w="1527"/>
        <w:gridCol w:w="1553"/>
        <w:gridCol w:w="1532"/>
        <w:gridCol w:w="1430"/>
        <w:gridCol w:w="933"/>
      </w:tblGrid>
      <w:tr w:rsidR="00C93A9D" w:rsidRPr="0048278F" w:rsidTr="00354084">
        <w:trPr>
          <w:trHeight w:val="263"/>
          <w:jc w:val="center"/>
        </w:trPr>
        <w:tc>
          <w:tcPr>
            <w:tcW w:w="0" w:type="auto"/>
            <w:vMerge w:val="restart"/>
            <w:hideMark/>
          </w:tcPr>
          <w:p w:rsidR="00C93A9D" w:rsidRPr="00354084" w:rsidRDefault="00C93A9D" w:rsidP="003540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Укажите Ваш социальный статус</w:t>
            </w:r>
          </w:p>
        </w:tc>
        <w:tc>
          <w:tcPr>
            <w:tcW w:w="0" w:type="auto"/>
            <w:gridSpan w:val="5"/>
            <w:hideMark/>
          </w:tcPr>
          <w:p w:rsidR="00C93A9D" w:rsidRPr="00354084" w:rsidRDefault="00C93A9D" w:rsidP="003540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Сколько в среднем часов в день Вы проводите в Интернете?</w:t>
            </w:r>
          </w:p>
        </w:tc>
      </w:tr>
      <w:tr w:rsidR="00C93A9D" w:rsidRPr="0048278F" w:rsidTr="00354084">
        <w:trPr>
          <w:trHeight w:val="263"/>
          <w:jc w:val="center"/>
        </w:trPr>
        <w:tc>
          <w:tcPr>
            <w:tcW w:w="0" w:type="auto"/>
            <w:vMerge/>
            <w:hideMark/>
          </w:tcPr>
          <w:p w:rsidR="00C93A9D" w:rsidRPr="00354084" w:rsidRDefault="00C93A9D" w:rsidP="00354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00"/>
            <w:hideMark/>
          </w:tcPr>
          <w:p w:rsidR="00C93A9D" w:rsidRPr="00354084" w:rsidRDefault="00C93A9D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1. Нахожусь в сети более 3 часов</w:t>
            </w:r>
          </w:p>
        </w:tc>
        <w:tc>
          <w:tcPr>
            <w:tcW w:w="0" w:type="auto"/>
            <w:hideMark/>
          </w:tcPr>
          <w:p w:rsidR="00C93A9D" w:rsidRPr="00354084" w:rsidRDefault="00C93A9D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2. Нахожусь в сети от 2 до 3 часов</w:t>
            </w:r>
          </w:p>
        </w:tc>
        <w:tc>
          <w:tcPr>
            <w:tcW w:w="0" w:type="auto"/>
            <w:hideMark/>
          </w:tcPr>
          <w:p w:rsidR="00C93A9D" w:rsidRPr="00354084" w:rsidRDefault="00C93A9D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3. Нахожусь в сети менее 2 часов</w:t>
            </w:r>
          </w:p>
        </w:tc>
        <w:tc>
          <w:tcPr>
            <w:tcW w:w="0" w:type="auto"/>
            <w:hideMark/>
          </w:tcPr>
          <w:p w:rsidR="00C93A9D" w:rsidRPr="00354084" w:rsidRDefault="00C93A9D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4. Посещаю раз в два-три дня</w:t>
            </w:r>
          </w:p>
        </w:tc>
        <w:tc>
          <w:tcPr>
            <w:tcW w:w="0" w:type="auto"/>
            <w:hideMark/>
          </w:tcPr>
          <w:p w:rsidR="00C93A9D" w:rsidRPr="00354084" w:rsidRDefault="00C93A9D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ED0B5C" w:rsidRPr="00F0342F" w:rsidTr="00ED0B5C">
        <w:trPr>
          <w:trHeight w:val="263"/>
          <w:jc w:val="center"/>
        </w:trPr>
        <w:tc>
          <w:tcPr>
            <w:tcW w:w="0" w:type="auto"/>
            <w:hideMark/>
          </w:tcPr>
          <w:p w:rsidR="00ED0B5C" w:rsidRPr="00354084" w:rsidRDefault="00ED0B5C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Школьник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53,2</w:t>
            </w:r>
          </w:p>
        </w:tc>
        <w:tc>
          <w:tcPr>
            <w:tcW w:w="0" w:type="auto"/>
            <w:vAlign w:val="center"/>
            <w:hideMark/>
          </w:tcPr>
          <w:p w:rsidR="00ED0B5C" w:rsidRP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C">
              <w:rPr>
                <w:rFonts w:ascii="Arial" w:hAnsi="Arial" w:cs="Arial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0" w:type="auto"/>
            <w:vAlign w:val="center"/>
            <w:hideMark/>
          </w:tcPr>
          <w:p w:rsidR="00ED0B5C" w:rsidRP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C"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0" w:type="auto"/>
            <w:vAlign w:val="center"/>
            <w:hideMark/>
          </w:tcPr>
          <w:p w:rsidR="00ED0B5C" w:rsidRP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C"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:rsidR="00ED0B5C" w:rsidRPr="00354084" w:rsidRDefault="00ED0B5C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ED0B5C" w:rsidRPr="00F0342F" w:rsidTr="00ED0B5C">
        <w:trPr>
          <w:trHeight w:val="263"/>
          <w:jc w:val="center"/>
        </w:trPr>
        <w:tc>
          <w:tcPr>
            <w:tcW w:w="0" w:type="auto"/>
            <w:hideMark/>
          </w:tcPr>
          <w:p w:rsidR="00ED0B5C" w:rsidRPr="00354084" w:rsidRDefault="00ED0B5C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Учащийся средне-специального учебного заведения (ПУ, колледж)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61,2</w:t>
            </w:r>
          </w:p>
        </w:tc>
        <w:tc>
          <w:tcPr>
            <w:tcW w:w="0" w:type="auto"/>
            <w:vAlign w:val="center"/>
            <w:hideMark/>
          </w:tcPr>
          <w:p w:rsidR="00ED0B5C" w:rsidRP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C">
              <w:rPr>
                <w:rFonts w:ascii="Arial" w:hAnsi="Arial" w:cs="Arial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0" w:type="auto"/>
            <w:vAlign w:val="center"/>
            <w:hideMark/>
          </w:tcPr>
          <w:p w:rsidR="00ED0B5C" w:rsidRP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C"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0" w:type="auto"/>
            <w:vAlign w:val="center"/>
            <w:hideMark/>
          </w:tcPr>
          <w:p w:rsidR="00ED0B5C" w:rsidRP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C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0" w:type="auto"/>
            <w:vAlign w:val="center"/>
            <w:hideMark/>
          </w:tcPr>
          <w:p w:rsidR="00ED0B5C" w:rsidRPr="00354084" w:rsidRDefault="00ED0B5C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ED0B5C" w:rsidRPr="00F0342F" w:rsidTr="00ED0B5C">
        <w:trPr>
          <w:trHeight w:val="263"/>
          <w:jc w:val="center"/>
        </w:trPr>
        <w:tc>
          <w:tcPr>
            <w:tcW w:w="0" w:type="auto"/>
            <w:hideMark/>
          </w:tcPr>
          <w:p w:rsidR="00ED0B5C" w:rsidRPr="00354084" w:rsidRDefault="00ED0B5C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Студент высшего учебного заведения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77,3</w:t>
            </w:r>
          </w:p>
        </w:tc>
        <w:tc>
          <w:tcPr>
            <w:tcW w:w="0" w:type="auto"/>
            <w:vAlign w:val="center"/>
            <w:hideMark/>
          </w:tcPr>
          <w:p w:rsid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17,7</w:t>
            </w:r>
          </w:p>
        </w:tc>
        <w:tc>
          <w:tcPr>
            <w:tcW w:w="0" w:type="auto"/>
            <w:vAlign w:val="center"/>
            <w:hideMark/>
          </w:tcPr>
          <w:p w:rsid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4,1</w:t>
            </w:r>
          </w:p>
        </w:tc>
        <w:tc>
          <w:tcPr>
            <w:tcW w:w="0" w:type="auto"/>
            <w:vAlign w:val="center"/>
            <w:hideMark/>
          </w:tcPr>
          <w:p w:rsid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ED0B5C" w:rsidRPr="00354084" w:rsidRDefault="00ED0B5C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ED0B5C" w:rsidRPr="00F0342F" w:rsidTr="00ED0B5C">
        <w:trPr>
          <w:trHeight w:val="263"/>
          <w:jc w:val="center"/>
        </w:trPr>
        <w:tc>
          <w:tcPr>
            <w:tcW w:w="0" w:type="auto"/>
            <w:hideMark/>
          </w:tcPr>
          <w:p w:rsidR="00ED0B5C" w:rsidRPr="00354084" w:rsidRDefault="00ED0B5C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 xml:space="preserve"> Безработный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63,4</w:t>
            </w:r>
          </w:p>
        </w:tc>
        <w:tc>
          <w:tcPr>
            <w:tcW w:w="0" w:type="auto"/>
            <w:vAlign w:val="center"/>
            <w:hideMark/>
          </w:tcPr>
          <w:p w:rsidR="00ED0B5C" w:rsidRP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C"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0" w:type="auto"/>
            <w:vAlign w:val="center"/>
            <w:hideMark/>
          </w:tcPr>
          <w:p w:rsidR="00ED0B5C" w:rsidRP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C"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0" w:type="auto"/>
            <w:vAlign w:val="center"/>
            <w:hideMark/>
          </w:tcPr>
          <w:p w:rsidR="00ED0B5C" w:rsidRP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C"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0" w:type="auto"/>
            <w:vAlign w:val="center"/>
            <w:hideMark/>
          </w:tcPr>
          <w:p w:rsidR="00ED0B5C" w:rsidRPr="00354084" w:rsidRDefault="00ED0B5C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ED0B5C" w:rsidRPr="00F0342F" w:rsidTr="00ED0B5C">
        <w:trPr>
          <w:trHeight w:val="263"/>
          <w:jc w:val="center"/>
        </w:trPr>
        <w:tc>
          <w:tcPr>
            <w:tcW w:w="0" w:type="auto"/>
            <w:hideMark/>
          </w:tcPr>
          <w:p w:rsidR="00ED0B5C" w:rsidRPr="00354084" w:rsidRDefault="00ED0B5C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 xml:space="preserve"> Работающий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48,9</w:t>
            </w:r>
          </w:p>
        </w:tc>
        <w:tc>
          <w:tcPr>
            <w:tcW w:w="0" w:type="auto"/>
            <w:vAlign w:val="center"/>
            <w:hideMark/>
          </w:tcPr>
          <w:p w:rsidR="00ED0B5C" w:rsidRP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C">
              <w:rPr>
                <w:rFonts w:ascii="Arial" w:hAnsi="Arial" w:cs="Arial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0" w:type="auto"/>
            <w:vAlign w:val="center"/>
            <w:hideMark/>
          </w:tcPr>
          <w:p w:rsidR="00ED0B5C" w:rsidRP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C">
              <w:rPr>
                <w:rFonts w:ascii="Arial" w:hAnsi="Arial" w:cs="Arial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0" w:type="auto"/>
            <w:vAlign w:val="center"/>
            <w:hideMark/>
          </w:tcPr>
          <w:p w:rsidR="00ED0B5C" w:rsidRP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C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0" w:type="auto"/>
            <w:vAlign w:val="center"/>
            <w:hideMark/>
          </w:tcPr>
          <w:p w:rsidR="00ED0B5C" w:rsidRPr="00354084" w:rsidRDefault="00ED0B5C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100,00%</w:t>
            </w:r>
          </w:p>
        </w:tc>
      </w:tr>
    </w:tbl>
    <w:p w:rsidR="00ED0B5C" w:rsidRDefault="00ED0B5C" w:rsidP="00C93A9D">
      <w:pPr>
        <w:spacing w:line="300" w:lineRule="auto"/>
        <w:ind w:firstLine="567"/>
        <w:jc w:val="both"/>
      </w:pPr>
    </w:p>
    <w:p w:rsidR="00ED0B5C" w:rsidRDefault="00ED0B5C" w:rsidP="00C93A9D">
      <w:pPr>
        <w:spacing w:line="300" w:lineRule="auto"/>
        <w:ind w:firstLine="567"/>
        <w:jc w:val="both"/>
      </w:pPr>
    </w:p>
    <w:p w:rsidR="00C93A9D" w:rsidRPr="008C6C08" w:rsidRDefault="00C93A9D" w:rsidP="00C93A9D">
      <w:pPr>
        <w:spacing w:line="300" w:lineRule="auto"/>
        <w:ind w:firstLine="567"/>
        <w:jc w:val="both"/>
        <w:rPr>
          <w:rFonts w:ascii="Arial" w:hAnsi="Arial" w:cs="Arial"/>
          <w:color w:val="000000"/>
          <w:sz w:val="16"/>
        </w:rPr>
      </w:pPr>
      <w:r w:rsidRPr="00D83D0E">
        <w:t>Цели</w:t>
      </w:r>
      <w:r>
        <w:t>,</w:t>
      </w:r>
      <w:r w:rsidRPr="00D83D0E">
        <w:t xml:space="preserve"> которые преследуют молодые люди, при посещении Интернета достаточно разнообразны. </w:t>
      </w:r>
      <w:r w:rsidR="00FD2F44">
        <w:t>79,6</w:t>
      </w:r>
      <w:r w:rsidRPr="00D83D0E">
        <w:t>% общаются в социальных сетях,</w:t>
      </w:r>
      <w:r>
        <w:t xml:space="preserve"> </w:t>
      </w:r>
      <w:r w:rsidR="00FD2F44">
        <w:t>80,4</w:t>
      </w:r>
      <w:r w:rsidRPr="00D83D0E">
        <w:t xml:space="preserve">% ищут информацию для работы или учебы, </w:t>
      </w:r>
      <w:r w:rsidR="00FD2F44">
        <w:t>47,8</w:t>
      </w:r>
      <w:r w:rsidRPr="00D83D0E">
        <w:t xml:space="preserve">% слушают музыку, смотрят </w:t>
      </w:r>
      <w:r w:rsidR="00FD2F44">
        <w:t>фильмы.</w:t>
      </w:r>
      <w:r>
        <w:t xml:space="preserve"> </w:t>
      </w:r>
      <w:r w:rsidR="00FD2F44">
        <w:t xml:space="preserve">Увеличилось количество респондентов </w:t>
      </w:r>
      <w:r w:rsidR="009B0228">
        <w:t>совершающих</w:t>
      </w:r>
      <w:r w:rsidR="00FD2F44">
        <w:t xml:space="preserve"> покупки в интернет магазинах (с 13,8 до 17,2% соответственно), а также и</w:t>
      </w:r>
      <w:r w:rsidR="009B0228">
        <w:t>спользующих интернет для операц</w:t>
      </w:r>
      <w:r w:rsidR="00FD2F44">
        <w:t>ий в сфере бытовых услуг (с 10,1 до 15,8%).</w:t>
      </w:r>
    </w:p>
    <w:p w:rsidR="00C93A9D" w:rsidRDefault="00C93A9D" w:rsidP="00C93A9D">
      <w:pPr>
        <w:spacing w:line="300" w:lineRule="auto"/>
        <w:ind w:firstLine="567"/>
        <w:jc w:val="right"/>
      </w:pPr>
      <w:r>
        <w:t>Таблица</w:t>
      </w:r>
      <w:r w:rsidR="008C4DC8">
        <w:t xml:space="preserve"> </w:t>
      </w:r>
      <w:r w:rsidR="00427370">
        <w:t>41</w:t>
      </w:r>
    </w:p>
    <w:p w:rsidR="00C93A9D" w:rsidRDefault="00C93A9D" w:rsidP="00C93A9D">
      <w:pPr>
        <w:spacing w:line="300" w:lineRule="auto"/>
        <w:ind w:firstLine="567"/>
        <w:jc w:val="center"/>
        <w:rPr>
          <w:b/>
        </w:rPr>
      </w:pPr>
      <w:r>
        <w:rPr>
          <w:b/>
        </w:rPr>
        <w:t>Ц</w:t>
      </w:r>
      <w:r w:rsidRPr="00CC48DC">
        <w:rPr>
          <w:b/>
        </w:rPr>
        <w:t>ель посещения Интернета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1223"/>
        <w:gridCol w:w="727"/>
      </w:tblGrid>
      <w:tr w:rsidR="00C93A9D" w:rsidRPr="0073578C" w:rsidTr="00354084">
        <w:tc>
          <w:tcPr>
            <w:tcW w:w="7621" w:type="dxa"/>
          </w:tcPr>
          <w:p w:rsidR="00C93A9D" w:rsidRPr="00354084" w:rsidRDefault="00C93A9D" w:rsidP="00354084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  <w:r w:rsidRPr="00354084">
              <w:rPr>
                <w:b/>
                <w:sz w:val="22"/>
                <w:szCs w:val="22"/>
              </w:rPr>
              <w:t>Значения</w:t>
            </w:r>
          </w:p>
        </w:tc>
        <w:tc>
          <w:tcPr>
            <w:tcW w:w="1950" w:type="dxa"/>
            <w:gridSpan w:val="2"/>
          </w:tcPr>
          <w:p w:rsidR="00C93A9D" w:rsidRPr="00354084" w:rsidRDefault="00C93A9D" w:rsidP="00354084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  <w:r w:rsidRPr="00354084">
              <w:rPr>
                <w:b/>
                <w:sz w:val="22"/>
                <w:szCs w:val="22"/>
              </w:rPr>
              <w:t>% ответивших</w:t>
            </w:r>
          </w:p>
        </w:tc>
      </w:tr>
      <w:tr w:rsidR="00FD2F44" w:rsidRPr="00FD2F44" w:rsidTr="00FD2F44">
        <w:tc>
          <w:tcPr>
            <w:tcW w:w="7621" w:type="dxa"/>
            <w:shd w:val="clear" w:color="auto" w:fill="auto"/>
          </w:tcPr>
          <w:p w:rsidR="00FD2F44" w:rsidRPr="00FD2F44" w:rsidRDefault="00FD2F44" w:rsidP="00354084">
            <w:pPr>
              <w:suppressAutoHyphens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FD2F44" w:rsidRPr="00FD2F44" w:rsidRDefault="00FD2F44" w:rsidP="002A2980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  <w:r w:rsidRPr="00FD2F44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D2F44" w:rsidRPr="00FD2F44" w:rsidRDefault="00FD2F44" w:rsidP="002A2980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  <w:r w:rsidRPr="00FD2F44">
              <w:rPr>
                <w:b/>
                <w:sz w:val="22"/>
                <w:szCs w:val="22"/>
              </w:rPr>
              <w:t>2020</w:t>
            </w:r>
          </w:p>
        </w:tc>
      </w:tr>
      <w:tr w:rsidR="003E0C65" w:rsidRPr="0073578C" w:rsidTr="002A2980">
        <w:tc>
          <w:tcPr>
            <w:tcW w:w="7621" w:type="dxa"/>
            <w:shd w:val="clear" w:color="auto" w:fill="FBD4B4"/>
          </w:tcPr>
          <w:p w:rsidR="003E0C65" w:rsidRPr="00354084" w:rsidRDefault="003E0C65" w:rsidP="00354084">
            <w:pPr>
              <w:suppressAutoHyphens/>
              <w:jc w:val="both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Поиск необходимой информации (по работе, для учебы, хобби и т.д.)</w:t>
            </w:r>
          </w:p>
        </w:tc>
        <w:tc>
          <w:tcPr>
            <w:tcW w:w="1223" w:type="dxa"/>
            <w:shd w:val="clear" w:color="auto" w:fill="FBD4B4"/>
            <w:vAlign w:val="center"/>
          </w:tcPr>
          <w:p w:rsidR="003E0C65" w:rsidRPr="00354084" w:rsidRDefault="003E0C65" w:rsidP="002A2980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77</w:t>
            </w:r>
          </w:p>
        </w:tc>
        <w:tc>
          <w:tcPr>
            <w:tcW w:w="727" w:type="dxa"/>
            <w:shd w:val="clear" w:color="auto" w:fill="FBD4B4"/>
            <w:vAlign w:val="center"/>
          </w:tcPr>
          <w:p w:rsidR="003E0C65" w:rsidRPr="002A2980" w:rsidRDefault="003E0C65" w:rsidP="002A2980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2A2980">
              <w:rPr>
                <w:sz w:val="22"/>
                <w:szCs w:val="22"/>
              </w:rPr>
              <w:t>80,4</w:t>
            </w:r>
          </w:p>
        </w:tc>
      </w:tr>
      <w:tr w:rsidR="003E0C65" w:rsidRPr="0073578C" w:rsidTr="002A2980">
        <w:tc>
          <w:tcPr>
            <w:tcW w:w="7621" w:type="dxa"/>
            <w:shd w:val="clear" w:color="auto" w:fill="FBD4B4"/>
          </w:tcPr>
          <w:p w:rsidR="003E0C65" w:rsidRPr="00354084" w:rsidRDefault="003E0C65" w:rsidP="00354084">
            <w:pPr>
              <w:suppressAutoHyphens/>
              <w:jc w:val="both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 xml:space="preserve">Общение в социальных сетях (Вконтакте, Одноклассники, </w:t>
            </w:r>
            <w:r w:rsidRPr="00354084">
              <w:rPr>
                <w:sz w:val="22"/>
                <w:szCs w:val="22"/>
                <w:lang w:val="en-US"/>
              </w:rPr>
              <w:t>Facebook</w:t>
            </w:r>
            <w:r w:rsidRPr="00354084">
              <w:rPr>
                <w:sz w:val="22"/>
                <w:szCs w:val="22"/>
              </w:rPr>
              <w:t xml:space="preserve"> и т.д.)</w:t>
            </w:r>
          </w:p>
        </w:tc>
        <w:tc>
          <w:tcPr>
            <w:tcW w:w="1223" w:type="dxa"/>
            <w:shd w:val="clear" w:color="auto" w:fill="FBD4B4"/>
            <w:vAlign w:val="center"/>
          </w:tcPr>
          <w:p w:rsidR="003E0C65" w:rsidRPr="00354084" w:rsidRDefault="003E0C65" w:rsidP="002A2980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80,8</w:t>
            </w:r>
          </w:p>
        </w:tc>
        <w:tc>
          <w:tcPr>
            <w:tcW w:w="727" w:type="dxa"/>
            <w:shd w:val="clear" w:color="auto" w:fill="FBD4B4"/>
            <w:vAlign w:val="center"/>
          </w:tcPr>
          <w:p w:rsidR="003E0C65" w:rsidRPr="002A2980" w:rsidRDefault="003E0C65" w:rsidP="002A2980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2A2980">
              <w:rPr>
                <w:sz w:val="22"/>
                <w:szCs w:val="22"/>
              </w:rPr>
              <w:t>79,6</w:t>
            </w:r>
          </w:p>
        </w:tc>
      </w:tr>
      <w:tr w:rsidR="003E0C65" w:rsidRPr="0073578C" w:rsidTr="002A2980">
        <w:tc>
          <w:tcPr>
            <w:tcW w:w="7621" w:type="dxa"/>
          </w:tcPr>
          <w:p w:rsidR="003E0C65" w:rsidRPr="00354084" w:rsidRDefault="003E0C65" w:rsidP="00354084">
            <w:pPr>
              <w:suppressAutoHyphens/>
              <w:jc w:val="both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 xml:space="preserve">Общение в режиме онлайн </w:t>
            </w:r>
          </w:p>
        </w:tc>
        <w:tc>
          <w:tcPr>
            <w:tcW w:w="1223" w:type="dxa"/>
            <w:vAlign w:val="center"/>
          </w:tcPr>
          <w:p w:rsidR="003E0C65" w:rsidRPr="00354084" w:rsidRDefault="003E0C65" w:rsidP="002A2980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13</w:t>
            </w:r>
          </w:p>
        </w:tc>
        <w:tc>
          <w:tcPr>
            <w:tcW w:w="727" w:type="dxa"/>
            <w:vAlign w:val="center"/>
          </w:tcPr>
          <w:p w:rsidR="003E0C65" w:rsidRPr="002A2980" w:rsidRDefault="003E0C65" w:rsidP="002A2980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2A2980">
              <w:rPr>
                <w:sz w:val="22"/>
                <w:szCs w:val="22"/>
              </w:rPr>
              <w:t>15,5</w:t>
            </w:r>
          </w:p>
        </w:tc>
      </w:tr>
      <w:tr w:rsidR="003E0C65" w:rsidRPr="0073578C" w:rsidTr="002A2980">
        <w:tc>
          <w:tcPr>
            <w:tcW w:w="7621" w:type="dxa"/>
          </w:tcPr>
          <w:p w:rsidR="003E0C65" w:rsidRPr="00354084" w:rsidRDefault="003E0C65" w:rsidP="00354084">
            <w:pPr>
              <w:suppressAutoHyphens/>
              <w:jc w:val="both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Новости</w:t>
            </w:r>
          </w:p>
        </w:tc>
        <w:tc>
          <w:tcPr>
            <w:tcW w:w="1223" w:type="dxa"/>
            <w:vAlign w:val="center"/>
          </w:tcPr>
          <w:p w:rsidR="003E0C65" w:rsidRPr="00354084" w:rsidRDefault="003E0C65" w:rsidP="002A2980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23,9</w:t>
            </w:r>
          </w:p>
        </w:tc>
        <w:tc>
          <w:tcPr>
            <w:tcW w:w="727" w:type="dxa"/>
            <w:vAlign w:val="center"/>
          </w:tcPr>
          <w:p w:rsidR="003E0C65" w:rsidRPr="002A2980" w:rsidRDefault="003E0C65" w:rsidP="002A2980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2A2980">
              <w:rPr>
                <w:sz w:val="22"/>
                <w:szCs w:val="22"/>
              </w:rPr>
              <w:t>28,6</w:t>
            </w:r>
          </w:p>
        </w:tc>
      </w:tr>
      <w:tr w:rsidR="003E0C65" w:rsidRPr="0073578C" w:rsidTr="002A2980">
        <w:tc>
          <w:tcPr>
            <w:tcW w:w="7621" w:type="dxa"/>
          </w:tcPr>
          <w:p w:rsidR="003E0C65" w:rsidRPr="00354084" w:rsidRDefault="003E0C65" w:rsidP="00354084">
            <w:pPr>
              <w:suppressAutoHyphens/>
              <w:jc w:val="both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Игры</w:t>
            </w:r>
          </w:p>
        </w:tc>
        <w:tc>
          <w:tcPr>
            <w:tcW w:w="1223" w:type="dxa"/>
            <w:vAlign w:val="center"/>
          </w:tcPr>
          <w:p w:rsidR="003E0C65" w:rsidRPr="00354084" w:rsidRDefault="003E0C65" w:rsidP="002A2980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18,2</w:t>
            </w:r>
          </w:p>
        </w:tc>
        <w:tc>
          <w:tcPr>
            <w:tcW w:w="727" w:type="dxa"/>
            <w:vAlign w:val="center"/>
          </w:tcPr>
          <w:p w:rsidR="003E0C65" w:rsidRPr="002A2980" w:rsidRDefault="003E0C65" w:rsidP="002A2980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2A2980">
              <w:rPr>
                <w:sz w:val="22"/>
                <w:szCs w:val="22"/>
              </w:rPr>
              <w:t>22,6</w:t>
            </w:r>
          </w:p>
        </w:tc>
      </w:tr>
      <w:tr w:rsidR="003E0C65" w:rsidRPr="0073578C" w:rsidTr="002A2980">
        <w:tc>
          <w:tcPr>
            <w:tcW w:w="7621" w:type="dxa"/>
          </w:tcPr>
          <w:p w:rsidR="003E0C65" w:rsidRPr="00354084" w:rsidRDefault="003E0C65" w:rsidP="00354084">
            <w:pPr>
              <w:suppressAutoHyphens/>
              <w:jc w:val="both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Покупки в интернет-магазинах</w:t>
            </w:r>
          </w:p>
        </w:tc>
        <w:tc>
          <w:tcPr>
            <w:tcW w:w="1223" w:type="dxa"/>
            <w:vAlign w:val="center"/>
          </w:tcPr>
          <w:p w:rsidR="003E0C65" w:rsidRPr="00354084" w:rsidRDefault="003E0C65" w:rsidP="002A2980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13,8</w:t>
            </w:r>
          </w:p>
        </w:tc>
        <w:tc>
          <w:tcPr>
            <w:tcW w:w="727" w:type="dxa"/>
            <w:vAlign w:val="center"/>
          </w:tcPr>
          <w:p w:rsidR="003E0C65" w:rsidRPr="002A2980" w:rsidRDefault="003E0C65" w:rsidP="002A2980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2A2980">
              <w:rPr>
                <w:sz w:val="22"/>
                <w:szCs w:val="22"/>
              </w:rPr>
              <w:t>17,2</w:t>
            </w:r>
          </w:p>
        </w:tc>
      </w:tr>
      <w:tr w:rsidR="003E0C65" w:rsidRPr="0073578C" w:rsidTr="002A2980">
        <w:tc>
          <w:tcPr>
            <w:tcW w:w="7621" w:type="dxa"/>
          </w:tcPr>
          <w:p w:rsidR="003E0C65" w:rsidRPr="00354084" w:rsidRDefault="003E0C65" w:rsidP="00354084">
            <w:pPr>
              <w:suppressAutoHyphens/>
              <w:jc w:val="both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Совершение операций в сфере бытовых услуг (оплата ЖКХ, пошлин, налогов, запись на прием к врачу и т.д.)</w:t>
            </w:r>
          </w:p>
        </w:tc>
        <w:tc>
          <w:tcPr>
            <w:tcW w:w="1223" w:type="dxa"/>
            <w:vAlign w:val="center"/>
          </w:tcPr>
          <w:p w:rsidR="003E0C65" w:rsidRPr="00354084" w:rsidRDefault="003E0C65" w:rsidP="002A2980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10,1</w:t>
            </w:r>
          </w:p>
        </w:tc>
        <w:tc>
          <w:tcPr>
            <w:tcW w:w="727" w:type="dxa"/>
            <w:vAlign w:val="center"/>
          </w:tcPr>
          <w:p w:rsidR="003E0C65" w:rsidRPr="002A2980" w:rsidRDefault="003E0C65" w:rsidP="002A2980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2A2980">
              <w:rPr>
                <w:sz w:val="22"/>
                <w:szCs w:val="22"/>
              </w:rPr>
              <w:t>15,8</w:t>
            </w:r>
          </w:p>
        </w:tc>
      </w:tr>
      <w:tr w:rsidR="002A2980" w:rsidRPr="0073578C" w:rsidTr="002A2980">
        <w:tc>
          <w:tcPr>
            <w:tcW w:w="7621" w:type="dxa"/>
          </w:tcPr>
          <w:p w:rsidR="002A2980" w:rsidRPr="00354084" w:rsidRDefault="002A2980" w:rsidP="00354084">
            <w:pPr>
              <w:suppressAutoHyphens/>
              <w:jc w:val="both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Поиск заработка в Интернете</w:t>
            </w:r>
          </w:p>
        </w:tc>
        <w:tc>
          <w:tcPr>
            <w:tcW w:w="1223" w:type="dxa"/>
            <w:vAlign w:val="center"/>
          </w:tcPr>
          <w:p w:rsidR="002A2980" w:rsidRPr="00354084" w:rsidRDefault="002A2980" w:rsidP="002A2980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4,4</w:t>
            </w:r>
          </w:p>
        </w:tc>
        <w:tc>
          <w:tcPr>
            <w:tcW w:w="727" w:type="dxa"/>
            <w:vAlign w:val="center"/>
          </w:tcPr>
          <w:p w:rsidR="002A2980" w:rsidRPr="002A2980" w:rsidRDefault="002A2980" w:rsidP="002A2980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2A2980">
              <w:rPr>
                <w:sz w:val="22"/>
                <w:szCs w:val="22"/>
              </w:rPr>
              <w:t>5,3</w:t>
            </w:r>
          </w:p>
        </w:tc>
      </w:tr>
      <w:tr w:rsidR="002A2980" w:rsidRPr="0073578C" w:rsidTr="002A2980">
        <w:tc>
          <w:tcPr>
            <w:tcW w:w="7621" w:type="dxa"/>
            <w:shd w:val="clear" w:color="auto" w:fill="FBD4B4"/>
          </w:tcPr>
          <w:p w:rsidR="002A2980" w:rsidRPr="00354084" w:rsidRDefault="002A2980" w:rsidP="00354084">
            <w:pPr>
              <w:suppressAutoHyphens/>
              <w:jc w:val="both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Проведение свободного времени (музыка, видеоролики, фильмы и т.д.)</w:t>
            </w:r>
          </w:p>
        </w:tc>
        <w:tc>
          <w:tcPr>
            <w:tcW w:w="1223" w:type="dxa"/>
            <w:shd w:val="clear" w:color="auto" w:fill="FBD4B4"/>
            <w:vAlign w:val="center"/>
          </w:tcPr>
          <w:p w:rsidR="002A2980" w:rsidRPr="00354084" w:rsidRDefault="002A2980" w:rsidP="002A2980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52,1</w:t>
            </w:r>
          </w:p>
        </w:tc>
        <w:tc>
          <w:tcPr>
            <w:tcW w:w="727" w:type="dxa"/>
            <w:shd w:val="clear" w:color="auto" w:fill="FBD4B4"/>
            <w:vAlign w:val="center"/>
          </w:tcPr>
          <w:p w:rsidR="002A2980" w:rsidRPr="002A2980" w:rsidRDefault="002A2980" w:rsidP="002A2980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2A2980">
              <w:rPr>
                <w:sz w:val="22"/>
                <w:szCs w:val="22"/>
              </w:rPr>
              <w:t>47,8</w:t>
            </w:r>
          </w:p>
        </w:tc>
      </w:tr>
      <w:tr w:rsidR="003E0C65" w:rsidRPr="0073578C" w:rsidTr="002A2980">
        <w:tc>
          <w:tcPr>
            <w:tcW w:w="7621" w:type="dxa"/>
          </w:tcPr>
          <w:p w:rsidR="003E0C65" w:rsidRPr="00354084" w:rsidRDefault="003E0C65" w:rsidP="00354084">
            <w:pPr>
              <w:suppressAutoHyphens/>
              <w:jc w:val="both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Другое</w:t>
            </w:r>
          </w:p>
        </w:tc>
        <w:tc>
          <w:tcPr>
            <w:tcW w:w="1223" w:type="dxa"/>
            <w:vAlign w:val="center"/>
          </w:tcPr>
          <w:p w:rsidR="003E0C65" w:rsidRPr="00354084" w:rsidRDefault="003E0C65" w:rsidP="002A2980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0,5</w:t>
            </w:r>
          </w:p>
        </w:tc>
        <w:tc>
          <w:tcPr>
            <w:tcW w:w="727" w:type="dxa"/>
            <w:vAlign w:val="center"/>
          </w:tcPr>
          <w:p w:rsidR="003E0C65" w:rsidRPr="002A2980" w:rsidRDefault="002A2980" w:rsidP="002A2980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2A2980">
              <w:rPr>
                <w:sz w:val="22"/>
                <w:szCs w:val="22"/>
              </w:rPr>
              <w:t>0,7</w:t>
            </w:r>
          </w:p>
        </w:tc>
      </w:tr>
    </w:tbl>
    <w:p w:rsidR="00C93A9D" w:rsidRDefault="00C93A9D" w:rsidP="00C93A9D">
      <w:pPr>
        <w:spacing w:line="300" w:lineRule="auto"/>
        <w:ind w:firstLine="567"/>
        <w:jc w:val="center"/>
        <w:rPr>
          <w:b/>
        </w:rPr>
      </w:pPr>
    </w:p>
    <w:p w:rsidR="00C93A9D" w:rsidRPr="004412A7" w:rsidRDefault="00C93A9D" w:rsidP="00C93A9D">
      <w:pPr>
        <w:spacing w:line="300" w:lineRule="auto"/>
        <w:ind w:firstLine="567"/>
        <w:jc w:val="both"/>
      </w:pPr>
      <w:r w:rsidRPr="004412A7">
        <w:t>Большинство опрошенных молодых людей доверяет такому источнику как ВКонтакте</w:t>
      </w:r>
      <w:r w:rsidR="009B0228">
        <w:t xml:space="preserve"> –</w:t>
      </w:r>
      <w:r w:rsidRPr="004412A7">
        <w:t xml:space="preserve"> </w:t>
      </w:r>
      <w:r w:rsidR="009B0228">
        <w:t>58,4</w:t>
      </w:r>
      <w:r w:rsidRPr="004412A7">
        <w:t>%. Далее почти одинаковые проценты набрали такие варианты как: Инстаграм, Яндекс, Гугл. Таким образом, на перво</w:t>
      </w:r>
      <w:r w:rsidR="009B0228">
        <w:t>м</w:t>
      </w:r>
      <w:r w:rsidRPr="004412A7">
        <w:t xml:space="preserve"> мест</w:t>
      </w:r>
      <w:r w:rsidR="009B0228">
        <w:t>е в области доверия находятся</w:t>
      </w:r>
      <w:r w:rsidRPr="004412A7">
        <w:t xml:space="preserve"> Интернет источники, а затем уже с большим отрывом расположились традиционные СМИ – телевидение, радио, газеты и журналы.</w:t>
      </w:r>
      <w:r w:rsidR="009B0228">
        <w:t xml:space="preserve"> Самым непопулярным источником среди социальных сетей является </w:t>
      </w:r>
      <w:r w:rsidR="009B0228">
        <w:rPr>
          <w:lang w:val="en-US"/>
        </w:rPr>
        <w:t>F</w:t>
      </w:r>
      <w:r w:rsidR="009B0228" w:rsidRPr="009B0228">
        <w:t>acebook</w:t>
      </w:r>
      <w:r w:rsidR="009B0228">
        <w:t>.</w:t>
      </w:r>
    </w:p>
    <w:p w:rsidR="00BC3641" w:rsidRDefault="00BC3641" w:rsidP="009B0228">
      <w:pPr>
        <w:spacing w:line="300" w:lineRule="auto"/>
        <w:ind w:firstLine="567"/>
        <w:jc w:val="right"/>
      </w:pPr>
    </w:p>
    <w:p w:rsidR="00BC3641" w:rsidRDefault="00BC3641" w:rsidP="009B0228">
      <w:pPr>
        <w:spacing w:line="300" w:lineRule="auto"/>
        <w:ind w:firstLine="567"/>
        <w:jc w:val="right"/>
      </w:pPr>
    </w:p>
    <w:p w:rsidR="00BC3641" w:rsidRDefault="00BC3641" w:rsidP="009B0228">
      <w:pPr>
        <w:spacing w:line="300" w:lineRule="auto"/>
        <w:ind w:firstLine="567"/>
        <w:jc w:val="right"/>
      </w:pPr>
    </w:p>
    <w:p w:rsidR="009B0228" w:rsidRDefault="009B0228" w:rsidP="009B0228">
      <w:pPr>
        <w:spacing w:line="300" w:lineRule="auto"/>
        <w:ind w:firstLine="567"/>
        <w:jc w:val="right"/>
      </w:pPr>
      <w:r w:rsidRPr="003350FD">
        <w:lastRenderedPageBreak/>
        <w:t>Диаграмма</w:t>
      </w:r>
      <w:r>
        <w:t xml:space="preserve"> </w:t>
      </w:r>
      <w:r w:rsidR="001D3232">
        <w:t>13</w:t>
      </w:r>
      <w:r>
        <w:tab/>
      </w:r>
    </w:p>
    <w:p w:rsidR="008C4DC8" w:rsidRDefault="009B0228" w:rsidP="009B0228">
      <w:pPr>
        <w:tabs>
          <w:tab w:val="left" w:pos="8615"/>
        </w:tabs>
        <w:jc w:val="center"/>
      </w:pPr>
      <w:r w:rsidRPr="001F362A">
        <w:rPr>
          <w:b/>
        </w:rPr>
        <w:t>Каким источникам информации Вы доверяете</w:t>
      </w:r>
    </w:p>
    <w:p w:rsidR="008C4DC8" w:rsidRDefault="009B0228" w:rsidP="00C93A9D">
      <w:pPr>
        <w:spacing w:line="300" w:lineRule="auto"/>
        <w:ind w:firstLine="567"/>
        <w:jc w:val="right"/>
      </w:pPr>
      <w:r w:rsidRPr="009B0228">
        <w:rPr>
          <w:noProof/>
        </w:rPr>
        <w:drawing>
          <wp:inline distT="0" distB="0" distL="0" distR="0">
            <wp:extent cx="5312075" cy="2586655"/>
            <wp:effectExtent l="19050" t="0" r="21925" b="4145"/>
            <wp:docPr id="67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757061" w:rsidRPr="00757061" w:rsidRDefault="00757061" w:rsidP="00757061">
      <w:pPr>
        <w:spacing w:line="300" w:lineRule="auto"/>
        <w:ind w:firstLine="567"/>
        <w:jc w:val="both"/>
      </w:pPr>
      <w:r>
        <w:t xml:space="preserve">С увеличением возраста растет число респондентов, которые доверяют больше традиционным источникам информации (телевидение, газеты). В младших возрастных группах большим доверием пользуются интернет-источники. Вконтакте наиболее популярная сеть в разных возрастных группах. </w:t>
      </w:r>
      <w:r w:rsidRPr="00757061">
        <w:t>Telegram и youtube</w:t>
      </w:r>
      <w:r>
        <w:t xml:space="preserve"> в большей степени ориентированы на возрастные группы от 14 до 22 лет, более старшие группы не доверяют этим каналам, так как практически не используют их. </w:t>
      </w:r>
      <w:r w:rsidRPr="00757061">
        <w:t xml:space="preserve"> </w:t>
      </w:r>
    </w:p>
    <w:p w:rsidR="00C93A9D" w:rsidRPr="005A0698" w:rsidRDefault="005A0698" w:rsidP="005A0698">
      <w:pPr>
        <w:spacing w:line="300" w:lineRule="auto"/>
        <w:ind w:firstLine="567"/>
        <w:jc w:val="right"/>
      </w:pPr>
      <w:r w:rsidRPr="005A0698">
        <w:t>Таблица</w:t>
      </w:r>
      <w:r w:rsidR="00427370">
        <w:t xml:space="preserve"> 42</w:t>
      </w:r>
    </w:p>
    <w:p w:rsidR="005A0698" w:rsidRPr="005A0698" w:rsidRDefault="005A0698" w:rsidP="005A0698">
      <w:pPr>
        <w:jc w:val="center"/>
        <w:rPr>
          <w:b/>
        </w:rPr>
      </w:pPr>
      <w:r w:rsidRPr="005A0698">
        <w:rPr>
          <w:b/>
        </w:rPr>
        <w:tab/>
      </w:r>
      <w:r w:rsidRPr="005A0698">
        <w:rPr>
          <w:rFonts w:ascii="Arial" w:hAnsi="Arial" w:cs="Arial"/>
          <w:b/>
          <w:color w:val="000000"/>
          <w:sz w:val="20"/>
          <w:szCs w:val="20"/>
        </w:rPr>
        <w:t xml:space="preserve">Влияние возраста на доверие к </w:t>
      </w:r>
      <w:r w:rsidRPr="005A0698">
        <w:rPr>
          <w:rFonts w:ascii="Arial" w:hAnsi="Arial" w:cs="Arial"/>
          <w:b/>
          <w:bCs/>
          <w:color w:val="000000"/>
          <w:sz w:val="20"/>
          <w:szCs w:val="20"/>
        </w:rPr>
        <w:t xml:space="preserve">источникам информации? </w:t>
      </w:r>
    </w:p>
    <w:tbl>
      <w:tblPr>
        <w:tblW w:w="4664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9"/>
        <w:gridCol w:w="787"/>
        <w:gridCol w:w="763"/>
        <w:gridCol w:w="541"/>
        <w:gridCol w:w="683"/>
        <w:gridCol w:w="710"/>
        <w:gridCol w:w="763"/>
        <w:gridCol w:w="510"/>
        <w:gridCol w:w="630"/>
        <w:gridCol w:w="1029"/>
        <w:gridCol w:w="722"/>
        <w:gridCol w:w="558"/>
        <w:gridCol w:w="695"/>
      </w:tblGrid>
      <w:tr w:rsidR="005A0698" w:rsidRPr="005A0698" w:rsidTr="005A0698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Ваш возраст </w:t>
            </w:r>
          </w:p>
        </w:tc>
        <w:tc>
          <w:tcPr>
            <w:tcW w:w="8116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Каким источникам информации Вы доверяете? (Отметьте не более 3-х вариантов ответа, те, которым Вы доверяете больше всего)</w:t>
            </w:r>
          </w:p>
        </w:tc>
      </w:tr>
      <w:tr w:rsidR="005A0698" w:rsidRPr="005A0698" w:rsidTr="005A0698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0698">
              <w:rPr>
                <w:rFonts w:ascii="Arial" w:hAnsi="Arial" w:cs="Arial"/>
                <w:color w:val="000000"/>
                <w:sz w:val="16"/>
                <w:szCs w:val="16"/>
              </w:rPr>
              <w:t>вконтакте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0698">
              <w:rPr>
                <w:rFonts w:ascii="Arial" w:hAnsi="Arial" w:cs="Arial"/>
                <w:color w:val="000000"/>
                <w:sz w:val="16"/>
                <w:szCs w:val="16"/>
              </w:rPr>
              <w:t>instagram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0698">
              <w:rPr>
                <w:rFonts w:ascii="Arial" w:hAnsi="Arial" w:cs="Arial"/>
                <w:color w:val="000000"/>
                <w:sz w:val="16"/>
                <w:szCs w:val="16"/>
              </w:rPr>
              <w:t>google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0698">
              <w:rPr>
                <w:rFonts w:ascii="Arial" w:hAnsi="Arial" w:cs="Arial"/>
                <w:color w:val="000000"/>
                <w:sz w:val="16"/>
                <w:szCs w:val="16"/>
              </w:rPr>
              <w:t>telegram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0698">
              <w:rPr>
                <w:rFonts w:ascii="Arial" w:hAnsi="Arial" w:cs="Arial"/>
                <w:color w:val="000000"/>
                <w:sz w:val="16"/>
                <w:szCs w:val="16"/>
              </w:rPr>
              <w:t>facebook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0698">
              <w:rPr>
                <w:rFonts w:ascii="Arial" w:hAnsi="Arial" w:cs="Arial"/>
                <w:color w:val="000000"/>
                <w:sz w:val="16"/>
                <w:szCs w:val="16"/>
              </w:rPr>
              <w:t>yandex.ru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0698">
              <w:rPr>
                <w:rFonts w:ascii="Arial" w:hAnsi="Arial" w:cs="Arial"/>
                <w:color w:val="000000"/>
                <w:sz w:val="16"/>
                <w:szCs w:val="16"/>
              </w:rPr>
              <w:t>радио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0698">
              <w:rPr>
                <w:rFonts w:ascii="Arial" w:hAnsi="Arial" w:cs="Arial"/>
                <w:color w:val="000000"/>
                <w:sz w:val="16"/>
                <w:szCs w:val="16"/>
              </w:rPr>
              <w:t>youtube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0698">
              <w:rPr>
                <w:rFonts w:ascii="Arial" w:hAnsi="Arial" w:cs="Arial"/>
                <w:color w:val="000000"/>
                <w:sz w:val="16"/>
                <w:szCs w:val="16"/>
              </w:rPr>
              <w:t>телевидение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0698">
              <w:rPr>
                <w:rFonts w:ascii="Arial" w:hAnsi="Arial" w:cs="Arial"/>
                <w:color w:val="000000"/>
                <w:sz w:val="16"/>
                <w:szCs w:val="16"/>
              </w:rPr>
              <w:t>журналы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0698">
              <w:rPr>
                <w:rFonts w:ascii="Arial" w:hAnsi="Arial" w:cs="Arial"/>
                <w:color w:val="000000"/>
                <w:sz w:val="16"/>
                <w:szCs w:val="16"/>
              </w:rPr>
              <w:t>газеты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0698">
              <w:rPr>
                <w:rFonts w:ascii="Arial" w:hAnsi="Arial" w:cs="Arial"/>
                <w:color w:val="000000"/>
                <w:sz w:val="16"/>
                <w:szCs w:val="16"/>
              </w:rPr>
              <w:t>ДРУГОЕ</w:t>
            </w:r>
          </w:p>
        </w:tc>
      </w:tr>
      <w:tr w:rsidR="005A0698" w:rsidRPr="005A0698" w:rsidTr="005A0698">
        <w:trPr>
          <w:trHeight w:val="16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Default="005A0698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14-17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39,2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24,8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38,8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40,1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16,0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9,7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2,8</w:t>
            </w:r>
          </w:p>
        </w:tc>
      </w:tr>
      <w:tr w:rsidR="005A0698" w:rsidRPr="005A0698" w:rsidTr="005A06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6969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 xml:space="preserve">18-22 года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</w:tr>
      <w:tr w:rsidR="005A0698" w:rsidRPr="005A0698" w:rsidTr="005A06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 xml:space="preserve">23-29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56,4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</w:tr>
      <w:tr w:rsidR="005A0698" w:rsidRPr="005A0698" w:rsidTr="005A06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 xml:space="preserve">30-35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</w:tr>
    </w:tbl>
    <w:p w:rsidR="005A0698" w:rsidRPr="005A0698" w:rsidRDefault="005A0698" w:rsidP="005A0698"/>
    <w:p w:rsidR="00C93A9D" w:rsidRDefault="00C93A9D" w:rsidP="00C93A9D">
      <w:pPr>
        <w:spacing w:line="300" w:lineRule="auto"/>
        <w:ind w:firstLine="567"/>
        <w:jc w:val="both"/>
      </w:pPr>
      <w:r w:rsidRPr="001F35BD">
        <w:t>В пространстве Интернета есть</w:t>
      </w:r>
      <w:r>
        <w:t xml:space="preserve"> </w:t>
      </w:r>
      <w:r w:rsidRPr="001F35BD">
        <w:t xml:space="preserve">множество сайтов и ресурсов молодежной направленности. </w:t>
      </w:r>
      <w:r>
        <w:t>П</w:t>
      </w:r>
      <w:r w:rsidRPr="001F35BD">
        <w:t xml:space="preserve">оловина опрошенных высказали мнение, что не знакомы с такими ресурсами. Среди тех, кто </w:t>
      </w:r>
      <w:r>
        <w:t xml:space="preserve">все же </w:t>
      </w:r>
      <w:r w:rsidRPr="001F35BD">
        <w:t>пользуется такими сайтами лидирует Молодежный портал PROSPECT45.RU</w:t>
      </w:r>
      <w:r w:rsidR="009B0228">
        <w:t xml:space="preserve"> – 26,9%.</w:t>
      </w:r>
    </w:p>
    <w:p w:rsidR="00C93A9D" w:rsidRPr="00D83D0E" w:rsidRDefault="00C93A9D" w:rsidP="00C93A9D">
      <w:pPr>
        <w:spacing w:line="300" w:lineRule="auto"/>
        <w:ind w:firstLine="567"/>
        <w:jc w:val="right"/>
      </w:pPr>
      <w:r>
        <w:t>Таблица</w:t>
      </w:r>
      <w:r w:rsidR="008C4DC8">
        <w:t xml:space="preserve"> </w:t>
      </w:r>
      <w:r w:rsidR="00427370">
        <w:t>43</w:t>
      </w:r>
    </w:p>
    <w:p w:rsidR="00C93A9D" w:rsidRDefault="00C93A9D" w:rsidP="00C93A9D">
      <w:pPr>
        <w:jc w:val="center"/>
        <w:rPr>
          <w:rFonts w:ascii="Arial" w:hAnsi="Arial" w:cs="Arial"/>
          <w:b/>
          <w:color w:val="000000"/>
          <w:sz w:val="20"/>
        </w:rPr>
      </w:pPr>
      <w:r>
        <w:rPr>
          <w:b/>
        </w:rPr>
        <w:t>Какими молодежными информационными ресурсами Вы пользуетесь</w:t>
      </w:r>
    </w:p>
    <w:p w:rsidR="00C93A9D" w:rsidRDefault="00C93A9D" w:rsidP="00C93A9D">
      <w:pPr>
        <w:rPr>
          <w:rFonts w:ascii="Arial" w:hAnsi="Arial" w:cs="Arial"/>
          <w:b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4"/>
        <w:gridCol w:w="1129"/>
        <w:gridCol w:w="958"/>
      </w:tblGrid>
      <w:tr w:rsidR="009B0228" w:rsidRPr="00BD13E2" w:rsidTr="009B0228">
        <w:tc>
          <w:tcPr>
            <w:tcW w:w="7484" w:type="dxa"/>
            <w:vMerge w:val="restart"/>
          </w:tcPr>
          <w:p w:rsidR="009B0228" w:rsidRPr="00354084" w:rsidRDefault="009B0228" w:rsidP="00354084">
            <w:pPr>
              <w:suppressAutoHyphens/>
              <w:ind w:left="720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Значения</w:t>
            </w:r>
          </w:p>
        </w:tc>
        <w:tc>
          <w:tcPr>
            <w:tcW w:w="2087" w:type="dxa"/>
            <w:gridSpan w:val="2"/>
          </w:tcPr>
          <w:p w:rsidR="009B0228" w:rsidRPr="00354084" w:rsidRDefault="009B0228" w:rsidP="003540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4084">
              <w:rPr>
                <w:b/>
                <w:color w:val="000000"/>
                <w:sz w:val="22"/>
                <w:szCs w:val="22"/>
              </w:rPr>
              <w:t>% ответивших</w:t>
            </w:r>
          </w:p>
        </w:tc>
      </w:tr>
      <w:tr w:rsidR="009B0228" w:rsidRPr="009B0228" w:rsidTr="009B0228">
        <w:tc>
          <w:tcPr>
            <w:tcW w:w="7484" w:type="dxa"/>
            <w:vMerge/>
          </w:tcPr>
          <w:p w:rsidR="009B0228" w:rsidRPr="009B0228" w:rsidRDefault="009B0228" w:rsidP="00354084">
            <w:pPr>
              <w:suppressAutoHyphens/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:rsidR="009B0228" w:rsidRPr="009B0228" w:rsidRDefault="009B0228" w:rsidP="003540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B0228">
              <w:rPr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58" w:type="dxa"/>
          </w:tcPr>
          <w:p w:rsidR="009B0228" w:rsidRPr="009B0228" w:rsidRDefault="009B0228" w:rsidP="009B02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B0228">
              <w:rPr>
                <w:b/>
                <w:color w:val="000000"/>
                <w:sz w:val="22"/>
                <w:szCs w:val="22"/>
              </w:rPr>
              <w:t>2020</w:t>
            </w:r>
          </w:p>
        </w:tc>
      </w:tr>
      <w:tr w:rsidR="009B0228" w:rsidRPr="00BD13E2" w:rsidTr="009B0228">
        <w:tc>
          <w:tcPr>
            <w:tcW w:w="7484" w:type="dxa"/>
          </w:tcPr>
          <w:p w:rsidR="009B0228" w:rsidRPr="00354084" w:rsidRDefault="009B0228" w:rsidP="00354084">
            <w:pPr>
              <w:suppressAutoHyphens/>
              <w:ind w:left="360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Сайт Росмолодежи / сообщества Росмолодежи в социальных сетях </w:t>
            </w:r>
          </w:p>
        </w:tc>
        <w:tc>
          <w:tcPr>
            <w:tcW w:w="1129" w:type="dxa"/>
          </w:tcPr>
          <w:p w:rsidR="009B0228" w:rsidRPr="009B0228" w:rsidRDefault="009B0228" w:rsidP="00354084">
            <w:pPr>
              <w:jc w:val="center"/>
              <w:rPr>
                <w:color w:val="000000"/>
                <w:sz w:val="22"/>
                <w:szCs w:val="22"/>
              </w:rPr>
            </w:pPr>
            <w:r w:rsidRPr="009B0228">
              <w:rPr>
                <w:color w:val="000000"/>
                <w:sz w:val="22"/>
                <w:szCs w:val="22"/>
              </w:rPr>
              <w:t>13,8</w:t>
            </w:r>
          </w:p>
        </w:tc>
        <w:tc>
          <w:tcPr>
            <w:tcW w:w="958" w:type="dxa"/>
          </w:tcPr>
          <w:p w:rsidR="009B0228" w:rsidRPr="009B0228" w:rsidRDefault="009B0228" w:rsidP="009B0228">
            <w:pPr>
              <w:jc w:val="center"/>
              <w:rPr>
                <w:color w:val="000000"/>
                <w:sz w:val="22"/>
                <w:szCs w:val="22"/>
              </w:rPr>
            </w:pPr>
            <w:r w:rsidRPr="009B0228">
              <w:rPr>
                <w:color w:val="000000"/>
                <w:sz w:val="22"/>
                <w:szCs w:val="22"/>
              </w:rPr>
              <w:t>17,2</w:t>
            </w:r>
          </w:p>
        </w:tc>
      </w:tr>
      <w:tr w:rsidR="009B0228" w:rsidRPr="00BD13E2" w:rsidTr="009B0228">
        <w:tc>
          <w:tcPr>
            <w:tcW w:w="7484" w:type="dxa"/>
          </w:tcPr>
          <w:p w:rsidR="009B0228" w:rsidRPr="00354084" w:rsidRDefault="009B0228" w:rsidP="00354084">
            <w:pPr>
              <w:suppressAutoHyphens/>
              <w:ind w:left="360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Автоматизированная информационная система «Молодежь России» (https://myrosmol.ru/)</w:t>
            </w:r>
          </w:p>
        </w:tc>
        <w:tc>
          <w:tcPr>
            <w:tcW w:w="1129" w:type="dxa"/>
          </w:tcPr>
          <w:p w:rsidR="009B0228" w:rsidRPr="009B0228" w:rsidRDefault="009B0228" w:rsidP="00354084">
            <w:pPr>
              <w:jc w:val="center"/>
              <w:rPr>
                <w:color w:val="000000"/>
                <w:sz w:val="22"/>
                <w:szCs w:val="22"/>
              </w:rPr>
            </w:pPr>
            <w:r w:rsidRPr="009B0228">
              <w:rPr>
                <w:color w:val="000000"/>
                <w:sz w:val="22"/>
                <w:szCs w:val="22"/>
              </w:rPr>
              <w:t>9,2</w:t>
            </w:r>
          </w:p>
        </w:tc>
        <w:tc>
          <w:tcPr>
            <w:tcW w:w="958" w:type="dxa"/>
          </w:tcPr>
          <w:p w:rsidR="009B0228" w:rsidRPr="009B0228" w:rsidRDefault="009B0228" w:rsidP="009B0228">
            <w:pPr>
              <w:jc w:val="center"/>
              <w:rPr>
                <w:color w:val="000000"/>
                <w:sz w:val="22"/>
                <w:szCs w:val="22"/>
              </w:rPr>
            </w:pPr>
            <w:r w:rsidRPr="009B0228">
              <w:rPr>
                <w:color w:val="000000"/>
                <w:sz w:val="22"/>
                <w:szCs w:val="22"/>
              </w:rPr>
              <w:t>13,9</w:t>
            </w:r>
          </w:p>
        </w:tc>
      </w:tr>
      <w:tr w:rsidR="009B0228" w:rsidRPr="00BD13E2" w:rsidTr="009B0228">
        <w:tc>
          <w:tcPr>
            <w:tcW w:w="7484" w:type="dxa"/>
            <w:shd w:val="clear" w:color="auto" w:fill="FBD4B4"/>
          </w:tcPr>
          <w:p w:rsidR="009B0228" w:rsidRPr="00354084" w:rsidRDefault="009B0228" w:rsidP="00354084">
            <w:pPr>
              <w:suppressAutoHyphens/>
              <w:ind w:left="360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Молодежный портал </w:t>
            </w:r>
            <w:hyperlink r:id="rId28" w:history="1">
              <w:r w:rsidRPr="00354084">
                <w:rPr>
                  <w:rStyle w:val="af"/>
                  <w:rFonts w:eastAsia="SimSun"/>
                  <w:sz w:val="22"/>
                  <w:szCs w:val="22"/>
                </w:rPr>
                <w:t>PROSPEKT45.RU/</w:t>
              </w:r>
            </w:hyperlink>
            <w:r w:rsidRPr="00354084">
              <w:rPr>
                <w:sz w:val="22"/>
                <w:szCs w:val="22"/>
              </w:rPr>
              <w:t> сообщество Молодежного портала </w:t>
            </w:r>
            <w:hyperlink r:id="rId29" w:history="1">
              <w:r w:rsidRPr="00354084">
                <w:rPr>
                  <w:rStyle w:val="af"/>
                  <w:rFonts w:eastAsia="SimSun"/>
                  <w:sz w:val="22"/>
                  <w:szCs w:val="22"/>
                </w:rPr>
                <w:t>PROSPEKT45.RU</w:t>
              </w:r>
            </w:hyperlink>
            <w:r w:rsidRPr="00354084">
              <w:rPr>
                <w:sz w:val="22"/>
                <w:szCs w:val="22"/>
              </w:rPr>
              <w:t> в социальной сети ВКонтакте </w:t>
            </w:r>
          </w:p>
        </w:tc>
        <w:tc>
          <w:tcPr>
            <w:tcW w:w="1129" w:type="dxa"/>
            <w:shd w:val="clear" w:color="auto" w:fill="FBD4B4"/>
          </w:tcPr>
          <w:p w:rsidR="009B0228" w:rsidRPr="009B0228" w:rsidRDefault="009B0228" w:rsidP="00354084">
            <w:pPr>
              <w:jc w:val="center"/>
              <w:rPr>
                <w:color w:val="000000"/>
                <w:sz w:val="22"/>
                <w:szCs w:val="22"/>
              </w:rPr>
            </w:pPr>
            <w:r w:rsidRPr="009B0228">
              <w:rPr>
                <w:color w:val="000000"/>
                <w:sz w:val="22"/>
                <w:szCs w:val="22"/>
              </w:rPr>
              <w:t>20,3</w:t>
            </w:r>
          </w:p>
        </w:tc>
        <w:tc>
          <w:tcPr>
            <w:tcW w:w="958" w:type="dxa"/>
            <w:shd w:val="clear" w:color="auto" w:fill="FBD4B4"/>
          </w:tcPr>
          <w:p w:rsidR="009B0228" w:rsidRPr="009B0228" w:rsidRDefault="009B0228" w:rsidP="009B0228">
            <w:pPr>
              <w:jc w:val="center"/>
              <w:rPr>
                <w:color w:val="000000"/>
                <w:sz w:val="22"/>
                <w:szCs w:val="22"/>
              </w:rPr>
            </w:pPr>
            <w:r w:rsidRPr="009B0228">
              <w:rPr>
                <w:color w:val="000000"/>
                <w:sz w:val="22"/>
                <w:szCs w:val="22"/>
              </w:rPr>
              <w:t>26,9</w:t>
            </w:r>
          </w:p>
        </w:tc>
      </w:tr>
      <w:tr w:rsidR="009B0228" w:rsidRPr="00BD13E2" w:rsidTr="009B0228">
        <w:tc>
          <w:tcPr>
            <w:tcW w:w="7484" w:type="dxa"/>
          </w:tcPr>
          <w:p w:rsidR="009B0228" w:rsidRPr="00354084" w:rsidRDefault="009B0228" w:rsidP="00354084">
            <w:pPr>
              <w:suppressAutoHyphens/>
              <w:ind w:left="360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lastRenderedPageBreak/>
              <w:t>Сайты /сообщества молодежной тематики муниципальных образований </w:t>
            </w:r>
          </w:p>
        </w:tc>
        <w:tc>
          <w:tcPr>
            <w:tcW w:w="1129" w:type="dxa"/>
          </w:tcPr>
          <w:p w:rsidR="009B0228" w:rsidRPr="009B0228" w:rsidRDefault="009B0228" w:rsidP="00354084">
            <w:pPr>
              <w:jc w:val="center"/>
              <w:rPr>
                <w:color w:val="000000"/>
                <w:sz w:val="22"/>
                <w:szCs w:val="22"/>
              </w:rPr>
            </w:pPr>
            <w:r w:rsidRPr="009B0228">
              <w:rPr>
                <w:color w:val="000000"/>
                <w:sz w:val="22"/>
                <w:szCs w:val="22"/>
              </w:rPr>
              <w:t>13,3</w:t>
            </w:r>
          </w:p>
        </w:tc>
        <w:tc>
          <w:tcPr>
            <w:tcW w:w="958" w:type="dxa"/>
          </w:tcPr>
          <w:p w:rsidR="009B0228" w:rsidRPr="009B0228" w:rsidRDefault="009B0228" w:rsidP="009B0228">
            <w:pPr>
              <w:jc w:val="center"/>
              <w:rPr>
                <w:color w:val="000000"/>
                <w:sz w:val="22"/>
                <w:szCs w:val="22"/>
              </w:rPr>
            </w:pPr>
            <w:r w:rsidRPr="009B0228">
              <w:rPr>
                <w:color w:val="000000"/>
                <w:sz w:val="22"/>
                <w:szCs w:val="22"/>
              </w:rPr>
              <w:t>14,7</w:t>
            </w:r>
          </w:p>
        </w:tc>
      </w:tr>
      <w:tr w:rsidR="009B0228" w:rsidRPr="00BD13E2" w:rsidTr="009B0228">
        <w:tc>
          <w:tcPr>
            <w:tcW w:w="7484" w:type="dxa"/>
          </w:tcPr>
          <w:p w:rsidR="009B0228" w:rsidRPr="00354084" w:rsidRDefault="009B0228" w:rsidP="00354084">
            <w:pPr>
              <w:suppressAutoHyphens/>
              <w:ind w:left="360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Сайты / сообщества сферы молодежной политики других регионов </w:t>
            </w:r>
          </w:p>
        </w:tc>
        <w:tc>
          <w:tcPr>
            <w:tcW w:w="1129" w:type="dxa"/>
          </w:tcPr>
          <w:p w:rsidR="009B0228" w:rsidRPr="009B0228" w:rsidRDefault="009B0228" w:rsidP="00354084">
            <w:pPr>
              <w:jc w:val="center"/>
              <w:rPr>
                <w:color w:val="000000"/>
                <w:sz w:val="22"/>
                <w:szCs w:val="22"/>
              </w:rPr>
            </w:pPr>
            <w:r w:rsidRPr="009B0228">
              <w:rPr>
                <w:color w:val="000000"/>
                <w:sz w:val="22"/>
                <w:szCs w:val="22"/>
              </w:rPr>
              <w:t>5,7</w:t>
            </w:r>
          </w:p>
        </w:tc>
        <w:tc>
          <w:tcPr>
            <w:tcW w:w="958" w:type="dxa"/>
          </w:tcPr>
          <w:p w:rsidR="009B0228" w:rsidRPr="009B0228" w:rsidRDefault="009B0228" w:rsidP="009B0228">
            <w:pPr>
              <w:jc w:val="center"/>
              <w:rPr>
                <w:color w:val="000000"/>
                <w:sz w:val="22"/>
                <w:szCs w:val="22"/>
              </w:rPr>
            </w:pPr>
            <w:r w:rsidRPr="009B0228">
              <w:rPr>
                <w:color w:val="000000"/>
                <w:sz w:val="22"/>
                <w:szCs w:val="22"/>
              </w:rPr>
              <w:t>5,9</w:t>
            </w:r>
          </w:p>
        </w:tc>
      </w:tr>
      <w:tr w:rsidR="009B0228" w:rsidRPr="00BD13E2" w:rsidTr="009B0228">
        <w:tc>
          <w:tcPr>
            <w:tcW w:w="7484" w:type="dxa"/>
          </w:tcPr>
          <w:p w:rsidR="009B0228" w:rsidRPr="00354084" w:rsidRDefault="009B0228" w:rsidP="00354084">
            <w:pPr>
              <w:suppressAutoHyphens/>
              <w:ind w:left="360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Единая информационная система «Добровольцы России»</w:t>
            </w:r>
          </w:p>
        </w:tc>
        <w:tc>
          <w:tcPr>
            <w:tcW w:w="1129" w:type="dxa"/>
          </w:tcPr>
          <w:p w:rsidR="009B0228" w:rsidRPr="009B0228" w:rsidRDefault="009B0228" w:rsidP="00354084">
            <w:pPr>
              <w:jc w:val="center"/>
              <w:rPr>
                <w:color w:val="000000"/>
                <w:sz w:val="22"/>
                <w:szCs w:val="22"/>
              </w:rPr>
            </w:pPr>
            <w:r w:rsidRPr="009B0228">
              <w:rPr>
                <w:color w:val="000000"/>
                <w:sz w:val="22"/>
                <w:szCs w:val="22"/>
              </w:rPr>
              <w:t>14,4</w:t>
            </w:r>
          </w:p>
        </w:tc>
        <w:tc>
          <w:tcPr>
            <w:tcW w:w="958" w:type="dxa"/>
          </w:tcPr>
          <w:p w:rsidR="009B0228" w:rsidRPr="009B0228" w:rsidRDefault="009B0228" w:rsidP="009B0228">
            <w:pPr>
              <w:jc w:val="center"/>
              <w:rPr>
                <w:color w:val="000000"/>
                <w:sz w:val="22"/>
                <w:szCs w:val="22"/>
              </w:rPr>
            </w:pPr>
            <w:r w:rsidRPr="009B0228">
              <w:rPr>
                <w:color w:val="000000"/>
                <w:sz w:val="22"/>
                <w:szCs w:val="22"/>
              </w:rPr>
              <w:t>14,9</w:t>
            </w:r>
          </w:p>
        </w:tc>
      </w:tr>
      <w:tr w:rsidR="009B0228" w:rsidRPr="00BD13E2" w:rsidTr="009B0228">
        <w:tc>
          <w:tcPr>
            <w:tcW w:w="7484" w:type="dxa"/>
          </w:tcPr>
          <w:p w:rsidR="009B0228" w:rsidRPr="00354084" w:rsidRDefault="009B0228" w:rsidP="00354084">
            <w:pPr>
              <w:suppressAutoHyphens/>
              <w:ind w:left="360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 xml:space="preserve">Другие неформальные молодежные ресурсы </w:t>
            </w:r>
          </w:p>
        </w:tc>
        <w:tc>
          <w:tcPr>
            <w:tcW w:w="1129" w:type="dxa"/>
          </w:tcPr>
          <w:p w:rsidR="009B0228" w:rsidRPr="009B0228" w:rsidRDefault="009B0228" w:rsidP="00354084">
            <w:pPr>
              <w:jc w:val="center"/>
              <w:rPr>
                <w:color w:val="000000"/>
                <w:sz w:val="22"/>
                <w:szCs w:val="22"/>
              </w:rPr>
            </w:pPr>
            <w:r w:rsidRPr="009B0228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958" w:type="dxa"/>
          </w:tcPr>
          <w:p w:rsidR="009B0228" w:rsidRPr="009B0228" w:rsidRDefault="009B0228" w:rsidP="009B0228">
            <w:pPr>
              <w:jc w:val="center"/>
              <w:rPr>
                <w:color w:val="000000"/>
                <w:sz w:val="22"/>
                <w:szCs w:val="22"/>
              </w:rPr>
            </w:pPr>
            <w:r w:rsidRPr="009B0228">
              <w:rPr>
                <w:color w:val="000000"/>
                <w:sz w:val="22"/>
                <w:szCs w:val="22"/>
              </w:rPr>
              <w:t>1</w:t>
            </w:r>
          </w:p>
        </w:tc>
      </w:tr>
      <w:tr w:rsidR="009B0228" w:rsidRPr="00BD13E2" w:rsidTr="009B0228">
        <w:tc>
          <w:tcPr>
            <w:tcW w:w="7484" w:type="dxa"/>
            <w:shd w:val="clear" w:color="auto" w:fill="FFFF00"/>
          </w:tcPr>
          <w:p w:rsidR="009B0228" w:rsidRPr="00354084" w:rsidRDefault="009B0228" w:rsidP="00354084">
            <w:pPr>
              <w:suppressAutoHyphens/>
              <w:ind w:left="360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Не знаю никаких молодежных информационных ресурсов</w:t>
            </w:r>
          </w:p>
        </w:tc>
        <w:tc>
          <w:tcPr>
            <w:tcW w:w="1129" w:type="dxa"/>
            <w:shd w:val="clear" w:color="auto" w:fill="FFFF00"/>
          </w:tcPr>
          <w:p w:rsidR="009B0228" w:rsidRPr="009B0228" w:rsidRDefault="009B0228" w:rsidP="00354084">
            <w:pPr>
              <w:jc w:val="center"/>
              <w:rPr>
                <w:color w:val="000000"/>
                <w:sz w:val="22"/>
                <w:szCs w:val="22"/>
              </w:rPr>
            </w:pPr>
            <w:r w:rsidRPr="009B0228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958" w:type="dxa"/>
            <w:shd w:val="clear" w:color="auto" w:fill="FFFF00"/>
          </w:tcPr>
          <w:p w:rsidR="009B0228" w:rsidRPr="009B0228" w:rsidRDefault="009B0228" w:rsidP="009B0228">
            <w:pPr>
              <w:jc w:val="center"/>
              <w:rPr>
                <w:color w:val="000000"/>
                <w:sz w:val="22"/>
                <w:szCs w:val="22"/>
              </w:rPr>
            </w:pPr>
            <w:r w:rsidRPr="009B0228">
              <w:rPr>
                <w:color w:val="000000"/>
                <w:sz w:val="22"/>
                <w:szCs w:val="22"/>
              </w:rPr>
              <w:t>48,6</w:t>
            </w:r>
          </w:p>
        </w:tc>
      </w:tr>
    </w:tbl>
    <w:p w:rsidR="00C93A9D" w:rsidRDefault="00C93A9D" w:rsidP="00C93A9D">
      <w:pPr>
        <w:jc w:val="center"/>
        <w:rPr>
          <w:b/>
          <w:color w:val="000000"/>
        </w:rPr>
      </w:pPr>
    </w:p>
    <w:p w:rsidR="005A0698" w:rsidRDefault="005A0698" w:rsidP="001A02B6">
      <w:pPr>
        <w:spacing w:line="300" w:lineRule="auto"/>
        <w:ind w:firstLine="567"/>
        <w:jc w:val="both"/>
        <w:rPr>
          <w:rFonts w:ascii="Arial" w:hAnsi="Arial" w:cs="Arial"/>
          <w:color w:val="000000"/>
          <w:sz w:val="16"/>
        </w:rPr>
      </w:pPr>
      <w:r w:rsidRPr="00757061">
        <w:t>По сравнению с ситуацией до пандемии молодые  люди больше времени стали проводить в сети, следовательно начали решать част</w:t>
      </w:r>
      <w:r w:rsidR="00757061">
        <w:t>ь</w:t>
      </w:r>
      <w:r w:rsidRPr="00757061">
        <w:t xml:space="preserve"> своих проблем через сеть. 35% стали больше обращаться к сети для </w:t>
      </w:r>
      <w:r w:rsidR="00757061" w:rsidRPr="00757061">
        <w:t>поиска</w:t>
      </w:r>
      <w:r w:rsidRPr="00757061">
        <w:t xml:space="preserve"> информации, 29,9% стали </w:t>
      </w:r>
      <w:r w:rsidR="00757061" w:rsidRPr="00757061">
        <w:t>со</w:t>
      </w:r>
      <w:r w:rsidR="00757061">
        <w:t>в</w:t>
      </w:r>
      <w:r w:rsidR="00757061" w:rsidRPr="00757061">
        <w:t>ершать</w:t>
      </w:r>
      <w:r w:rsidRPr="00757061">
        <w:t xml:space="preserve"> больше операции по услугам ЖКХ (что </w:t>
      </w:r>
      <w:r w:rsidR="00757061" w:rsidRPr="00757061">
        <w:t>подтверждается</w:t>
      </w:r>
      <w:r w:rsidRPr="00757061">
        <w:t xml:space="preserve"> результатами выше), еще треть респондентов больше внимания </w:t>
      </w:r>
      <w:r w:rsidR="00757061" w:rsidRPr="00757061">
        <w:t>уделяют</w:t>
      </w:r>
      <w:r w:rsidRPr="00757061">
        <w:t xml:space="preserve"> учебе онлайн. Т.е. Интернет стал </w:t>
      </w:r>
      <w:r w:rsidR="00757061" w:rsidRPr="00757061">
        <w:t>использоваться</w:t>
      </w:r>
      <w:r w:rsidRPr="00757061">
        <w:t xml:space="preserve"> в большей степени для решения бытовых задач, организации обучения, поиска информации. Развлекательную роль Интернета использовали пятая часть опрошенных. 24,6% респондентов ответили, что не стали обращаться к онлайн </w:t>
      </w:r>
      <w:r w:rsidR="00317CF1" w:rsidRPr="00757061">
        <w:t xml:space="preserve">платформам больше, чем до пандемии. </w:t>
      </w:r>
    </w:p>
    <w:p w:rsidR="00C93A9D" w:rsidRPr="00757061" w:rsidRDefault="005A0698" w:rsidP="00757061">
      <w:pPr>
        <w:spacing w:line="300" w:lineRule="auto"/>
        <w:ind w:firstLine="567"/>
        <w:jc w:val="right"/>
      </w:pPr>
      <w:r w:rsidRPr="00757061">
        <w:t>Диаграмма</w:t>
      </w:r>
      <w:r w:rsidR="001D3232">
        <w:t xml:space="preserve"> 14</w:t>
      </w:r>
    </w:p>
    <w:p w:rsidR="005A0698" w:rsidRDefault="005A0698" w:rsidP="005A0698">
      <w:pPr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По сравнению с ситуацией до пандемии, стали ли Вы больше обращаться к онлайн платформе для решения Ваших проблем (оплата услуг, поиск информации, учеба, хобби и пр.)?</w:t>
      </w:r>
    </w:p>
    <w:p w:rsidR="00C93A9D" w:rsidRDefault="00C93A9D" w:rsidP="00C93A9D">
      <w:pPr>
        <w:rPr>
          <w:rFonts w:ascii="Arial" w:hAnsi="Arial" w:cs="Arial"/>
          <w:b/>
          <w:color w:val="000000"/>
          <w:sz w:val="20"/>
        </w:rPr>
      </w:pPr>
    </w:p>
    <w:p w:rsidR="00C93A9D" w:rsidRDefault="005A0698" w:rsidP="00757061">
      <w:pPr>
        <w:spacing w:line="300" w:lineRule="auto"/>
        <w:jc w:val="right"/>
      </w:pPr>
      <w:r w:rsidRPr="005A0698">
        <w:rPr>
          <w:noProof/>
        </w:rPr>
        <w:drawing>
          <wp:inline distT="0" distB="0" distL="0" distR="0">
            <wp:extent cx="5936831" cy="3215112"/>
            <wp:effectExtent l="19050" t="0" r="25819" b="4338"/>
            <wp:docPr id="68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757061" w:rsidRDefault="00757061" w:rsidP="005A0698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57061" w:rsidRDefault="00757061" w:rsidP="005A0698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57061" w:rsidRPr="00333925" w:rsidRDefault="00ED118A" w:rsidP="00333925">
      <w:pPr>
        <w:spacing w:line="300" w:lineRule="auto"/>
        <w:ind w:firstLine="567"/>
        <w:jc w:val="both"/>
      </w:pPr>
      <w:r w:rsidRPr="00333925">
        <w:t>За время пандемии респонденты отметили, что стали больше читать, заниматься самораз</w:t>
      </w:r>
      <w:r w:rsidR="00333925">
        <w:t>в</w:t>
      </w:r>
      <w:r w:rsidRPr="00333925">
        <w:t>и</w:t>
      </w:r>
      <w:r w:rsidR="00333925">
        <w:t>т</w:t>
      </w:r>
      <w:r w:rsidRPr="00333925">
        <w:t>ием, хобби – 56,5%, стали больше внимания уделять семье – 54,2%. В тоже самое время</w:t>
      </w:r>
      <w:r w:rsidR="00333925">
        <w:t>,</w:t>
      </w:r>
      <w:r w:rsidRPr="00333925">
        <w:t xml:space="preserve"> этот период лишил молодежь возможности </w:t>
      </w:r>
      <w:r w:rsidR="00333925" w:rsidRPr="00333925">
        <w:t>общения</w:t>
      </w:r>
      <w:r w:rsidRPr="00333925">
        <w:t xml:space="preserve"> – 37,5%, что для молодежи </w:t>
      </w:r>
      <w:r w:rsidR="00333925" w:rsidRPr="00333925">
        <w:t>является</w:t>
      </w:r>
      <w:r w:rsidRPr="00333925">
        <w:t xml:space="preserve"> очень болезненным </w:t>
      </w:r>
      <w:r w:rsidR="00333925" w:rsidRPr="00333925">
        <w:t>ограничением</w:t>
      </w:r>
      <w:r w:rsidRPr="00333925">
        <w:t xml:space="preserve">, так как даже из ответов на </w:t>
      </w:r>
      <w:r w:rsidR="00333925" w:rsidRPr="00333925">
        <w:t>вопрос</w:t>
      </w:r>
      <w:r w:rsidRPr="00333925">
        <w:t xml:space="preserve"> о времяпрепровождении, большинство ответило, что любит проводит время, </w:t>
      </w:r>
      <w:r w:rsidR="00333925" w:rsidRPr="00333925">
        <w:t>встречаясь</w:t>
      </w:r>
      <w:r w:rsidRPr="00333925">
        <w:t xml:space="preserve"> с друзьями. Также </w:t>
      </w:r>
      <w:r w:rsidR="00333925" w:rsidRPr="00333925">
        <w:t>многих</w:t>
      </w:r>
      <w:r w:rsidRPr="00333925">
        <w:t xml:space="preserve"> </w:t>
      </w:r>
      <w:r w:rsidR="00333925" w:rsidRPr="00333925">
        <w:t>молодых</w:t>
      </w:r>
      <w:r w:rsidRPr="00333925">
        <w:t xml:space="preserve"> людей пандемия лишила </w:t>
      </w:r>
      <w:r w:rsidR="00333925" w:rsidRPr="00333925">
        <w:t>заработка</w:t>
      </w:r>
      <w:r w:rsidRPr="00333925">
        <w:t xml:space="preserve">- 38,3%. Еще 41,7% ответили, что их заработок не изменился. В возможности приобретения различных товаров тоже не было практически никаких изменений, из-за </w:t>
      </w:r>
      <w:r w:rsidR="00333925">
        <w:t>т</w:t>
      </w:r>
      <w:r w:rsidRPr="00333925">
        <w:t xml:space="preserve">ого, что </w:t>
      </w:r>
      <w:r w:rsidR="00333925" w:rsidRPr="00333925">
        <w:t>молодежь</w:t>
      </w:r>
      <w:r w:rsidRPr="00333925">
        <w:t xml:space="preserve"> начал</w:t>
      </w:r>
      <w:r w:rsidR="00333925">
        <w:t>а</w:t>
      </w:r>
      <w:r w:rsidRPr="00333925">
        <w:t xml:space="preserve"> </w:t>
      </w:r>
      <w:r w:rsidR="00333925" w:rsidRPr="00333925">
        <w:t xml:space="preserve">более активно  </w:t>
      </w:r>
      <w:r w:rsidRPr="00333925">
        <w:t xml:space="preserve">пользоваться интернет магазинами. Однако 34,8% респондентов отметили </w:t>
      </w:r>
      <w:r w:rsidRPr="00333925">
        <w:lastRenderedPageBreak/>
        <w:t xml:space="preserve">неудобства в приобретении товаров. Что касается возможности отдыха, то здесь мнения респондентов разделились пополам. 38,3% уверены, что пандемия предоставила им </w:t>
      </w:r>
      <w:r w:rsidR="00333925" w:rsidRPr="00333925">
        <w:t>возможность</w:t>
      </w:r>
      <w:r w:rsidRPr="00333925">
        <w:t xml:space="preserve"> отдохнуть, </w:t>
      </w:r>
      <w:r w:rsidR="00333925">
        <w:t>скорее всего,</w:t>
      </w:r>
      <w:r w:rsidRPr="00333925">
        <w:t xml:space="preserve"> здесь имелся ввиду тихий отдых. Еще 35,5% уверены в том, что пандемия наоборот лишила их </w:t>
      </w:r>
      <w:r w:rsidR="00333925">
        <w:t>отдыха</w:t>
      </w:r>
      <w:r w:rsidRPr="00333925">
        <w:t>. Скорее всего</w:t>
      </w:r>
      <w:r w:rsidR="00333925">
        <w:t>,</w:t>
      </w:r>
      <w:r w:rsidRPr="00333925">
        <w:t xml:space="preserve"> это те молодые люди или семьи, которые планировали поездки за границу или по России.</w:t>
      </w:r>
    </w:p>
    <w:p w:rsidR="00757061" w:rsidRPr="00333925" w:rsidRDefault="00333925" w:rsidP="00333925">
      <w:pPr>
        <w:spacing w:line="300" w:lineRule="auto"/>
        <w:ind w:firstLine="567"/>
        <w:jc w:val="right"/>
      </w:pPr>
      <w:r w:rsidRPr="00333925">
        <w:t>Таблица</w:t>
      </w:r>
      <w:r w:rsidR="00427370">
        <w:t xml:space="preserve"> 44</w:t>
      </w:r>
    </w:p>
    <w:p w:rsidR="005A0698" w:rsidRDefault="005A0698" w:rsidP="005A0698">
      <w:pPr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Каких возможностей лишил, а какие предоставил Вам период пандемии коронавируса? </w:t>
      </w:r>
    </w:p>
    <w:tbl>
      <w:tblPr>
        <w:tblW w:w="4485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0"/>
        <w:gridCol w:w="4239"/>
        <w:gridCol w:w="1564"/>
        <w:gridCol w:w="1081"/>
        <w:gridCol w:w="1371"/>
      </w:tblGrid>
      <w:tr w:rsidR="00757061" w:rsidTr="0075706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Предоставил возможность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Ничего не изменил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Лишил возможности </w:t>
            </w:r>
          </w:p>
        </w:tc>
      </w:tr>
      <w:tr w:rsidR="00757061" w:rsidTr="0075706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Возможности для саморазвития (чтение книг, прохождение курсов, хобби и пр.)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48A54" w:themeFill="background2" w:themeFillShade="80"/>
            <w:vAlign w:val="center"/>
            <w:hideMark/>
          </w:tcPr>
          <w:p w:rsidR="00757061" w:rsidRDefault="00757061" w:rsidP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56,5%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 w:rsidP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34,0%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 w:rsidP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9,5%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757061" w:rsidTr="0075706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Возможность уделить внимание семейным связям и отношениям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48A54" w:themeFill="background2" w:themeFillShade="80"/>
            <w:vAlign w:val="center"/>
            <w:hideMark/>
          </w:tcPr>
          <w:p w:rsidR="00757061" w:rsidRDefault="00757061" w:rsidP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54,2%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 w:rsidP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33,3%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 w:rsidP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12,5%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757061" w:rsidTr="0075706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Возможность что-то кардинально изменить в своей жизни (переезд, смена работы, покупка загородного дома и пр.),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 w:rsidP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21,2%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 w:rsidP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 w:rsidP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35,3%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757061" w:rsidTr="00ED11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Возможность заработка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 w:rsidP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20,0%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757061" w:rsidRDefault="00757061" w:rsidP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41,7%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9594" w:themeFill="accent2" w:themeFillTint="99"/>
            <w:vAlign w:val="center"/>
            <w:hideMark/>
          </w:tcPr>
          <w:p w:rsidR="00757061" w:rsidRDefault="00757061" w:rsidP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38,3%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757061" w:rsidTr="0075706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Возможность отдыха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 w:rsidP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38,3%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 w:rsidP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26,2%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 w:rsidP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35,5%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757061" w:rsidTr="0075706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Возможности общения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 w:rsidP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30,7%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 w:rsidP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31,8%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9594" w:themeFill="accent2" w:themeFillTint="99"/>
            <w:vAlign w:val="center"/>
            <w:hideMark/>
          </w:tcPr>
          <w:p w:rsidR="00757061" w:rsidRDefault="00757061" w:rsidP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37,5%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757061" w:rsidTr="00ED11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Возможности приобретения различных товаров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 w:rsidP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24,0%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757061" w:rsidRDefault="00757061" w:rsidP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41,2%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 w:rsidP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34,8%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757061" w:rsidTr="0075706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Другое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 w:rsidP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28,2%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 w:rsidP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48,1%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 w:rsidP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23,7%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</w:tbl>
    <w:p w:rsidR="00EB70A6" w:rsidRDefault="00EB70A6" w:rsidP="00EB70A6">
      <w:pPr>
        <w:spacing w:line="300" w:lineRule="auto"/>
        <w:ind w:firstLine="567"/>
        <w:jc w:val="both"/>
      </w:pPr>
    </w:p>
    <w:p w:rsidR="00C93A9D" w:rsidRDefault="001A02B6" w:rsidP="00EB70A6">
      <w:pPr>
        <w:spacing w:line="300" w:lineRule="auto"/>
        <w:ind w:firstLine="567"/>
        <w:jc w:val="both"/>
      </w:pPr>
      <w:r>
        <w:t xml:space="preserve">Чаще всего во время пандемии опрошенные молодые люди обращались к Интернету за поиском необходимой </w:t>
      </w:r>
      <w:r w:rsidR="00EB70A6">
        <w:t>информации</w:t>
      </w:r>
      <w:r>
        <w:t xml:space="preserve"> по учебу или работе, для общения в сетях</w:t>
      </w:r>
      <w:r w:rsidR="00EB70A6">
        <w:t>. Также выросло количество обращений, связанных с запросом на развлекательный контент – 41,3% респондентов.</w:t>
      </w:r>
    </w:p>
    <w:p w:rsidR="00427370" w:rsidRDefault="00427370" w:rsidP="00427370">
      <w:pPr>
        <w:spacing w:line="300" w:lineRule="auto"/>
        <w:ind w:firstLine="567"/>
        <w:jc w:val="right"/>
      </w:pPr>
      <w:r>
        <w:t>Таблица 45</w:t>
      </w:r>
    </w:p>
    <w:p w:rsidR="00333925" w:rsidRDefault="005A0698" w:rsidP="005A0698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</w:p>
    <w:p w:rsidR="005A0698" w:rsidRDefault="005A0698" w:rsidP="005A0698">
      <w:pPr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К чему Вы чаще обращались в Интернете в период пандемии? (можно выбрать не более 3 вариантов ответа)</w:t>
      </w:r>
    </w:p>
    <w:tbl>
      <w:tblPr>
        <w:tblW w:w="3478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61"/>
        <w:gridCol w:w="5052"/>
        <w:gridCol w:w="1236"/>
      </w:tblGrid>
      <w:tr w:rsidR="00333925" w:rsidTr="0033392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 w:rsidP="003339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 w:rsidP="003339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%от ответивших</w:t>
            </w:r>
          </w:p>
        </w:tc>
      </w:tr>
      <w:tr w:rsidR="00333925" w:rsidTr="0033392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поиск необходимой информации (по работе, для учебы, хобби и т.д.)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 w:rsidP="003339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73,8</w:t>
            </w:r>
          </w:p>
        </w:tc>
      </w:tr>
      <w:tr w:rsidR="00333925" w:rsidTr="0033392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общение в социальных сетях (вконтакте, одноклассники, facebook и т.д.)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 w:rsidP="003339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70,4</w:t>
            </w:r>
          </w:p>
        </w:tc>
      </w:tr>
      <w:tr w:rsidR="00333925" w:rsidTr="0033392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проведение свободного времени (музыка, видеоролики, фильмы и т.д.)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 w:rsidP="003339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41,3</w:t>
            </w:r>
          </w:p>
        </w:tc>
      </w:tr>
      <w:tr w:rsidR="00333925" w:rsidTr="0033392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читал новости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 w:rsidP="003339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32,1</w:t>
            </w:r>
          </w:p>
        </w:tc>
      </w:tr>
      <w:tr w:rsidR="00333925" w:rsidTr="0033392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игры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 w:rsidP="003339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20,9</w:t>
            </w:r>
          </w:p>
        </w:tc>
      </w:tr>
      <w:tr w:rsidR="00333925" w:rsidTr="0033392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совершение операций в сфере бытовых услуг (оплата жкх, пошлин, налогов, запись на прием к врачу и т.д.)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 w:rsidP="003339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16,0</w:t>
            </w:r>
          </w:p>
        </w:tc>
      </w:tr>
      <w:tr w:rsidR="00333925" w:rsidTr="0033392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покупки в интернет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 w:rsidP="003339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14,0</w:t>
            </w:r>
          </w:p>
        </w:tc>
      </w:tr>
      <w:tr w:rsidR="00333925" w:rsidTr="0033392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стриминговыми онлайн-сервисами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 w:rsidP="003339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</w:tr>
      <w:tr w:rsidR="00333925" w:rsidTr="0033392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поиск заработка в интернете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 w:rsidP="003339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</w:tr>
      <w:tr w:rsidR="00333925" w:rsidTr="0033392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ДРУГОЕ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 w:rsidP="003339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</w:tbl>
    <w:p w:rsidR="00C93A9D" w:rsidRDefault="00C93A9D" w:rsidP="00C93A9D">
      <w:pPr>
        <w:spacing w:line="300" w:lineRule="auto"/>
        <w:ind w:firstLine="567"/>
        <w:jc w:val="right"/>
      </w:pPr>
    </w:p>
    <w:p w:rsidR="00C93A9D" w:rsidRDefault="00C93A9D" w:rsidP="00C93A9D">
      <w:pPr>
        <w:spacing w:line="300" w:lineRule="auto"/>
        <w:ind w:firstLine="567"/>
        <w:jc w:val="right"/>
      </w:pPr>
    </w:p>
    <w:p w:rsidR="00C93A9D" w:rsidRDefault="00C93A9D" w:rsidP="00C93A9D">
      <w:pPr>
        <w:spacing w:line="300" w:lineRule="auto"/>
        <w:ind w:firstLine="567"/>
        <w:jc w:val="both"/>
      </w:pPr>
      <w:r>
        <w:lastRenderedPageBreak/>
        <w:t>Мы выявили основные проблемы, которые волнуют молодежь в настоящее время. Больше всего молодых людей беспокоит их материальное положение и уровень доходов-5</w:t>
      </w:r>
      <w:r w:rsidR="00333925">
        <w:t>4</w:t>
      </w:r>
      <w:r>
        <w:t xml:space="preserve">,2%. </w:t>
      </w:r>
      <w:r w:rsidR="00333925">
        <w:t>52</w:t>
      </w:r>
      <w:r>
        <w:t xml:space="preserve">,5% опрошенных волнует уровень медицинского обслуживания. Далее с приблизительно равными процентами идут несколько вариантов ответа: </w:t>
      </w:r>
      <w:r w:rsidR="00263BA5">
        <w:t>36,3</w:t>
      </w:r>
      <w:r>
        <w:t xml:space="preserve">% респондентов беспокоит безработица, </w:t>
      </w:r>
      <w:r w:rsidR="00263BA5">
        <w:t>39,5</w:t>
      </w:r>
      <w:r>
        <w:t xml:space="preserve">% - уровень образования, </w:t>
      </w:r>
      <w:r w:rsidR="00263BA5">
        <w:t>33,6</w:t>
      </w:r>
      <w:r>
        <w:t xml:space="preserve">%- деятельность властей, </w:t>
      </w:r>
      <w:r w:rsidR="00263BA5">
        <w:t>28,1</w:t>
      </w:r>
      <w:r>
        <w:t xml:space="preserve">% респондентов беспокоит экологическая ситуация. Лидеры не меняются последние 2 года сохраняя относительную стабильность по процентным показателям. </w:t>
      </w:r>
      <w:r w:rsidR="00263BA5">
        <w:t>В связи с ситуацией пандемии чуть больший процент набрали лидеры рейтинга. Увеличилось число тех респондентов, которых беспокоит уровень образования, медицинского обслуживания и материальное положение.</w:t>
      </w:r>
    </w:p>
    <w:p w:rsidR="00C93A9D" w:rsidRDefault="008C4DC8" w:rsidP="00C93A9D">
      <w:pPr>
        <w:spacing w:line="300" w:lineRule="auto"/>
        <w:ind w:firstLine="567"/>
        <w:jc w:val="right"/>
      </w:pPr>
      <w:r>
        <w:t xml:space="preserve">Таблица </w:t>
      </w:r>
      <w:r w:rsidR="00427370">
        <w:t>46</w:t>
      </w:r>
    </w:p>
    <w:p w:rsidR="00C93A9D" w:rsidRDefault="00C93A9D" w:rsidP="00C93A9D">
      <w:pPr>
        <w:spacing w:line="300" w:lineRule="auto"/>
        <w:ind w:firstLine="567"/>
        <w:jc w:val="center"/>
        <w:rPr>
          <w:b/>
          <w:sz w:val="22"/>
          <w:szCs w:val="22"/>
        </w:rPr>
      </w:pPr>
      <w:r w:rsidRPr="00FB65E6">
        <w:rPr>
          <w:b/>
          <w:sz w:val="22"/>
          <w:szCs w:val="22"/>
        </w:rPr>
        <w:t>Какие проблемы в настоящее время Вас беспокоят больше всего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1276"/>
        <w:gridCol w:w="1276"/>
      </w:tblGrid>
      <w:tr w:rsidR="005A0698" w:rsidRPr="0022390A" w:rsidTr="005A0698">
        <w:trPr>
          <w:jc w:val="center"/>
        </w:trPr>
        <w:tc>
          <w:tcPr>
            <w:tcW w:w="5353" w:type="dxa"/>
            <w:vMerge w:val="restart"/>
            <w:shd w:val="clear" w:color="auto" w:fill="auto"/>
          </w:tcPr>
          <w:p w:rsidR="005A0698" w:rsidRPr="00354084" w:rsidRDefault="005A0698" w:rsidP="00354084">
            <w:pPr>
              <w:jc w:val="center"/>
              <w:rPr>
                <w:b/>
                <w:sz w:val="22"/>
                <w:szCs w:val="22"/>
              </w:rPr>
            </w:pPr>
            <w:r w:rsidRPr="00354084">
              <w:rPr>
                <w:b/>
                <w:sz w:val="22"/>
                <w:szCs w:val="22"/>
              </w:rPr>
              <w:t>Значения</w:t>
            </w:r>
          </w:p>
        </w:tc>
        <w:tc>
          <w:tcPr>
            <w:tcW w:w="2552" w:type="dxa"/>
            <w:gridSpan w:val="2"/>
          </w:tcPr>
          <w:p w:rsidR="005A0698" w:rsidRPr="00354084" w:rsidRDefault="005A0698" w:rsidP="00354084">
            <w:pPr>
              <w:jc w:val="center"/>
              <w:rPr>
                <w:b/>
                <w:sz w:val="22"/>
                <w:szCs w:val="22"/>
              </w:rPr>
            </w:pPr>
            <w:r w:rsidRPr="00354084">
              <w:rPr>
                <w:b/>
                <w:sz w:val="22"/>
                <w:szCs w:val="22"/>
              </w:rPr>
              <w:t>% ответов</w:t>
            </w:r>
          </w:p>
        </w:tc>
      </w:tr>
      <w:tr w:rsidR="005A0698" w:rsidRPr="005A0698" w:rsidTr="005A0698">
        <w:trPr>
          <w:jc w:val="center"/>
        </w:trPr>
        <w:tc>
          <w:tcPr>
            <w:tcW w:w="5353" w:type="dxa"/>
            <w:vMerge/>
            <w:shd w:val="clear" w:color="auto" w:fill="auto"/>
          </w:tcPr>
          <w:p w:rsidR="005A0698" w:rsidRPr="005A0698" w:rsidRDefault="005A0698" w:rsidP="00C93A9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0698" w:rsidRPr="005A0698" w:rsidRDefault="005A0698" w:rsidP="00354084">
            <w:pPr>
              <w:jc w:val="center"/>
              <w:rPr>
                <w:b/>
                <w:sz w:val="22"/>
                <w:szCs w:val="22"/>
              </w:rPr>
            </w:pPr>
            <w:r w:rsidRPr="005A0698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5A0698" w:rsidRPr="005A0698" w:rsidRDefault="005A0698" w:rsidP="00354084">
            <w:pPr>
              <w:jc w:val="center"/>
              <w:rPr>
                <w:b/>
                <w:sz w:val="22"/>
                <w:szCs w:val="22"/>
              </w:rPr>
            </w:pPr>
            <w:r w:rsidRPr="005A0698">
              <w:rPr>
                <w:b/>
                <w:sz w:val="22"/>
                <w:szCs w:val="22"/>
              </w:rPr>
              <w:t>2020</w:t>
            </w:r>
          </w:p>
        </w:tc>
      </w:tr>
      <w:tr w:rsidR="00333925" w:rsidRPr="0022390A" w:rsidTr="00333925">
        <w:trPr>
          <w:jc w:val="center"/>
        </w:trPr>
        <w:tc>
          <w:tcPr>
            <w:tcW w:w="5353" w:type="dxa"/>
            <w:shd w:val="clear" w:color="auto" w:fill="D6E3BC"/>
          </w:tcPr>
          <w:p w:rsidR="00333925" w:rsidRPr="00354084" w:rsidRDefault="00333925" w:rsidP="00C93A9D">
            <w:pPr>
              <w:rPr>
                <w:sz w:val="22"/>
                <w:szCs w:val="22"/>
              </w:rPr>
            </w:pPr>
            <w:r w:rsidRPr="00354084">
              <w:rPr>
                <w:color w:val="000000"/>
                <w:sz w:val="22"/>
                <w:szCs w:val="22"/>
              </w:rPr>
              <w:t>Уровень образования</w:t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333925" w:rsidRPr="00354084" w:rsidRDefault="00333925" w:rsidP="00354084">
            <w:pPr>
              <w:jc w:val="center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34,3</w:t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333925" w:rsidRPr="0009218D" w:rsidRDefault="00333925" w:rsidP="003339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39,5</w:t>
            </w:r>
          </w:p>
        </w:tc>
      </w:tr>
      <w:tr w:rsidR="00333925" w:rsidRPr="0022390A" w:rsidTr="00333925">
        <w:trPr>
          <w:jc w:val="center"/>
        </w:trPr>
        <w:tc>
          <w:tcPr>
            <w:tcW w:w="5353" w:type="dxa"/>
            <w:shd w:val="clear" w:color="auto" w:fill="D6E3BC"/>
          </w:tcPr>
          <w:p w:rsidR="00333925" w:rsidRPr="00354084" w:rsidRDefault="00333925" w:rsidP="00C93A9D">
            <w:pPr>
              <w:rPr>
                <w:sz w:val="22"/>
                <w:szCs w:val="22"/>
              </w:rPr>
            </w:pPr>
            <w:r w:rsidRPr="00354084">
              <w:rPr>
                <w:color w:val="000000"/>
                <w:sz w:val="22"/>
                <w:szCs w:val="22"/>
              </w:rPr>
              <w:t>Деятельность властей</w:t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333925" w:rsidRPr="00354084" w:rsidRDefault="00333925" w:rsidP="00354084">
            <w:pPr>
              <w:jc w:val="center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32</w:t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333925" w:rsidRPr="0009218D" w:rsidRDefault="00333925" w:rsidP="003339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33,6</w:t>
            </w:r>
          </w:p>
        </w:tc>
      </w:tr>
      <w:tr w:rsidR="00333925" w:rsidRPr="0022390A" w:rsidTr="00333925">
        <w:trPr>
          <w:jc w:val="center"/>
        </w:trPr>
        <w:tc>
          <w:tcPr>
            <w:tcW w:w="5353" w:type="dxa"/>
          </w:tcPr>
          <w:p w:rsidR="00333925" w:rsidRPr="00354084" w:rsidRDefault="00333925" w:rsidP="00C93A9D">
            <w:pPr>
              <w:rPr>
                <w:sz w:val="22"/>
                <w:szCs w:val="22"/>
              </w:rPr>
            </w:pPr>
            <w:r w:rsidRPr="00354084">
              <w:rPr>
                <w:color w:val="000000"/>
                <w:sz w:val="22"/>
                <w:szCs w:val="22"/>
              </w:rPr>
              <w:t>Состояние ЖКХ</w:t>
            </w:r>
          </w:p>
        </w:tc>
        <w:tc>
          <w:tcPr>
            <w:tcW w:w="1276" w:type="dxa"/>
            <w:vAlign w:val="center"/>
          </w:tcPr>
          <w:p w:rsidR="00333925" w:rsidRPr="00354084" w:rsidRDefault="00333925" w:rsidP="00354084">
            <w:pPr>
              <w:jc w:val="center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333925" w:rsidRPr="0009218D" w:rsidRDefault="00333925" w:rsidP="003339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24,2</w:t>
            </w:r>
          </w:p>
        </w:tc>
      </w:tr>
      <w:tr w:rsidR="00333925" w:rsidRPr="0022390A" w:rsidTr="00333925">
        <w:trPr>
          <w:jc w:val="center"/>
        </w:trPr>
        <w:tc>
          <w:tcPr>
            <w:tcW w:w="5353" w:type="dxa"/>
          </w:tcPr>
          <w:p w:rsidR="00333925" w:rsidRPr="00354084" w:rsidRDefault="00333925" w:rsidP="00C93A9D">
            <w:pPr>
              <w:rPr>
                <w:sz w:val="22"/>
                <w:szCs w:val="22"/>
              </w:rPr>
            </w:pPr>
            <w:r w:rsidRPr="00354084">
              <w:rPr>
                <w:color w:val="000000"/>
                <w:sz w:val="22"/>
                <w:szCs w:val="22"/>
              </w:rPr>
              <w:t>Уровень преступности</w:t>
            </w:r>
          </w:p>
        </w:tc>
        <w:tc>
          <w:tcPr>
            <w:tcW w:w="1276" w:type="dxa"/>
            <w:vAlign w:val="center"/>
          </w:tcPr>
          <w:p w:rsidR="00333925" w:rsidRPr="00354084" w:rsidRDefault="00333925" w:rsidP="00354084">
            <w:pPr>
              <w:jc w:val="center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  <w:vAlign w:val="center"/>
          </w:tcPr>
          <w:p w:rsidR="00333925" w:rsidRPr="00354084" w:rsidRDefault="00333925" w:rsidP="00333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</w:t>
            </w:r>
          </w:p>
        </w:tc>
      </w:tr>
      <w:tr w:rsidR="00333925" w:rsidRPr="0022390A" w:rsidTr="00333925">
        <w:trPr>
          <w:jc w:val="center"/>
        </w:trPr>
        <w:tc>
          <w:tcPr>
            <w:tcW w:w="5353" w:type="dxa"/>
            <w:shd w:val="clear" w:color="auto" w:fill="D6E3BC"/>
          </w:tcPr>
          <w:p w:rsidR="00333925" w:rsidRPr="00354084" w:rsidRDefault="00333925" w:rsidP="00C93A9D">
            <w:pPr>
              <w:rPr>
                <w:sz w:val="22"/>
                <w:szCs w:val="22"/>
              </w:rPr>
            </w:pPr>
            <w:r w:rsidRPr="00354084">
              <w:rPr>
                <w:color w:val="000000"/>
                <w:sz w:val="22"/>
                <w:szCs w:val="22"/>
              </w:rPr>
              <w:t>Безработица</w:t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333925" w:rsidRPr="00354084" w:rsidRDefault="00333925" w:rsidP="00354084">
            <w:pPr>
              <w:jc w:val="center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38,5</w:t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333925" w:rsidRPr="00354084" w:rsidRDefault="00333925" w:rsidP="00333925">
            <w:pPr>
              <w:jc w:val="center"/>
              <w:rPr>
                <w:sz w:val="22"/>
                <w:szCs w:val="22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36,3</w:t>
            </w:r>
          </w:p>
        </w:tc>
      </w:tr>
      <w:tr w:rsidR="00333925" w:rsidRPr="0022390A" w:rsidTr="00333925">
        <w:trPr>
          <w:jc w:val="center"/>
        </w:trPr>
        <w:tc>
          <w:tcPr>
            <w:tcW w:w="5353" w:type="dxa"/>
            <w:shd w:val="clear" w:color="auto" w:fill="FBD4B4"/>
          </w:tcPr>
          <w:p w:rsidR="00333925" w:rsidRPr="00354084" w:rsidRDefault="00333925" w:rsidP="00C93A9D">
            <w:pPr>
              <w:rPr>
                <w:sz w:val="22"/>
                <w:szCs w:val="22"/>
              </w:rPr>
            </w:pPr>
            <w:r w:rsidRPr="00354084">
              <w:rPr>
                <w:color w:val="000000"/>
                <w:sz w:val="22"/>
                <w:szCs w:val="22"/>
              </w:rPr>
              <w:t>Уровень доходов, материальное положение</w:t>
            </w:r>
          </w:p>
        </w:tc>
        <w:tc>
          <w:tcPr>
            <w:tcW w:w="1276" w:type="dxa"/>
            <w:shd w:val="clear" w:color="auto" w:fill="FBD4B4"/>
            <w:vAlign w:val="center"/>
          </w:tcPr>
          <w:p w:rsidR="00333925" w:rsidRPr="00354084" w:rsidRDefault="00333925" w:rsidP="00354084">
            <w:pPr>
              <w:jc w:val="center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50,2</w:t>
            </w:r>
          </w:p>
        </w:tc>
        <w:tc>
          <w:tcPr>
            <w:tcW w:w="1276" w:type="dxa"/>
            <w:shd w:val="clear" w:color="auto" w:fill="FBD4B4"/>
            <w:vAlign w:val="center"/>
          </w:tcPr>
          <w:p w:rsidR="00333925" w:rsidRPr="00354084" w:rsidRDefault="00333925" w:rsidP="00333925">
            <w:pPr>
              <w:jc w:val="center"/>
              <w:rPr>
                <w:sz w:val="22"/>
                <w:szCs w:val="22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54,2</w:t>
            </w:r>
          </w:p>
        </w:tc>
      </w:tr>
      <w:tr w:rsidR="00333925" w:rsidRPr="0022390A" w:rsidTr="00333925">
        <w:trPr>
          <w:jc w:val="center"/>
        </w:trPr>
        <w:tc>
          <w:tcPr>
            <w:tcW w:w="5353" w:type="dxa"/>
            <w:shd w:val="clear" w:color="auto" w:fill="D6E3BC"/>
          </w:tcPr>
          <w:p w:rsidR="00333925" w:rsidRPr="00354084" w:rsidRDefault="00333925" w:rsidP="00C93A9D">
            <w:pPr>
              <w:rPr>
                <w:sz w:val="22"/>
                <w:szCs w:val="22"/>
              </w:rPr>
            </w:pPr>
            <w:r w:rsidRPr="00354084">
              <w:rPr>
                <w:color w:val="000000"/>
                <w:sz w:val="22"/>
                <w:szCs w:val="22"/>
              </w:rPr>
              <w:t>Экологическая ситуация</w:t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333925" w:rsidRPr="00354084" w:rsidRDefault="00333925" w:rsidP="00354084">
            <w:pPr>
              <w:jc w:val="center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32,9</w:t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333925" w:rsidRPr="00354084" w:rsidRDefault="00333925" w:rsidP="00333925">
            <w:pPr>
              <w:jc w:val="center"/>
              <w:rPr>
                <w:sz w:val="22"/>
                <w:szCs w:val="22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28,1</w:t>
            </w:r>
          </w:p>
        </w:tc>
      </w:tr>
      <w:tr w:rsidR="00333925" w:rsidRPr="0022390A" w:rsidTr="00333925">
        <w:trPr>
          <w:jc w:val="center"/>
        </w:trPr>
        <w:tc>
          <w:tcPr>
            <w:tcW w:w="5353" w:type="dxa"/>
            <w:shd w:val="clear" w:color="auto" w:fill="FBD4B4"/>
          </w:tcPr>
          <w:p w:rsidR="00333925" w:rsidRPr="00354084" w:rsidRDefault="00333925" w:rsidP="00C93A9D">
            <w:pPr>
              <w:rPr>
                <w:sz w:val="22"/>
                <w:szCs w:val="22"/>
              </w:rPr>
            </w:pPr>
            <w:r w:rsidRPr="00354084">
              <w:rPr>
                <w:color w:val="000000"/>
                <w:sz w:val="22"/>
                <w:szCs w:val="22"/>
              </w:rPr>
              <w:t>Уровень медицинского обслуживания</w:t>
            </w:r>
          </w:p>
        </w:tc>
        <w:tc>
          <w:tcPr>
            <w:tcW w:w="1276" w:type="dxa"/>
            <w:shd w:val="clear" w:color="auto" w:fill="FBD4B4"/>
            <w:vAlign w:val="center"/>
          </w:tcPr>
          <w:p w:rsidR="00333925" w:rsidRPr="00354084" w:rsidRDefault="00333925" w:rsidP="00354084">
            <w:pPr>
              <w:jc w:val="center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45,5</w:t>
            </w:r>
          </w:p>
        </w:tc>
        <w:tc>
          <w:tcPr>
            <w:tcW w:w="1276" w:type="dxa"/>
            <w:shd w:val="clear" w:color="auto" w:fill="FBD4B4"/>
            <w:vAlign w:val="center"/>
          </w:tcPr>
          <w:p w:rsidR="00333925" w:rsidRPr="00354084" w:rsidRDefault="00333925" w:rsidP="00333925">
            <w:pPr>
              <w:jc w:val="center"/>
              <w:rPr>
                <w:sz w:val="22"/>
                <w:szCs w:val="22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52,5</w:t>
            </w:r>
          </w:p>
        </w:tc>
      </w:tr>
      <w:tr w:rsidR="00333925" w:rsidRPr="0022390A" w:rsidTr="00333925">
        <w:trPr>
          <w:jc w:val="center"/>
        </w:trPr>
        <w:tc>
          <w:tcPr>
            <w:tcW w:w="5353" w:type="dxa"/>
          </w:tcPr>
          <w:p w:rsidR="00333925" w:rsidRPr="00354084" w:rsidRDefault="00333925" w:rsidP="00C93A9D">
            <w:pPr>
              <w:rPr>
                <w:sz w:val="22"/>
                <w:szCs w:val="22"/>
              </w:rPr>
            </w:pPr>
            <w:r w:rsidRPr="00354084">
              <w:rPr>
                <w:color w:val="000000"/>
                <w:sz w:val="22"/>
                <w:szCs w:val="22"/>
              </w:rPr>
              <w:t>Мигранты</w:t>
            </w:r>
          </w:p>
        </w:tc>
        <w:tc>
          <w:tcPr>
            <w:tcW w:w="1276" w:type="dxa"/>
            <w:vAlign w:val="center"/>
          </w:tcPr>
          <w:p w:rsidR="00333925" w:rsidRPr="00354084" w:rsidRDefault="00333925" w:rsidP="00354084">
            <w:pPr>
              <w:jc w:val="center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6,1</w:t>
            </w:r>
          </w:p>
        </w:tc>
        <w:tc>
          <w:tcPr>
            <w:tcW w:w="1276" w:type="dxa"/>
            <w:vAlign w:val="center"/>
          </w:tcPr>
          <w:p w:rsidR="00333925" w:rsidRPr="00354084" w:rsidRDefault="00333925" w:rsidP="00333925">
            <w:pPr>
              <w:jc w:val="center"/>
              <w:rPr>
                <w:sz w:val="22"/>
                <w:szCs w:val="22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</w:tr>
      <w:tr w:rsidR="00333925" w:rsidRPr="0022390A" w:rsidTr="00333925">
        <w:trPr>
          <w:jc w:val="center"/>
        </w:trPr>
        <w:tc>
          <w:tcPr>
            <w:tcW w:w="5353" w:type="dxa"/>
          </w:tcPr>
          <w:p w:rsidR="00333925" w:rsidRPr="00354084" w:rsidRDefault="00333925" w:rsidP="00C93A9D">
            <w:pPr>
              <w:rPr>
                <w:sz w:val="22"/>
                <w:szCs w:val="22"/>
              </w:rPr>
            </w:pPr>
            <w:r w:rsidRPr="00354084">
              <w:rPr>
                <w:color w:val="000000"/>
                <w:sz w:val="22"/>
                <w:szCs w:val="22"/>
              </w:rPr>
              <w:t>Возможность устроить ребенка в детский сад</w:t>
            </w:r>
          </w:p>
        </w:tc>
        <w:tc>
          <w:tcPr>
            <w:tcW w:w="1276" w:type="dxa"/>
            <w:vAlign w:val="center"/>
          </w:tcPr>
          <w:p w:rsidR="00333925" w:rsidRPr="00354084" w:rsidRDefault="00333925" w:rsidP="00354084">
            <w:pPr>
              <w:jc w:val="center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333925" w:rsidRPr="00354084" w:rsidRDefault="00333925" w:rsidP="00333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</w:tr>
      <w:tr w:rsidR="00333925" w:rsidRPr="0022390A" w:rsidTr="00333925">
        <w:trPr>
          <w:jc w:val="center"/>
        </w:trPr>
        <w:tc>
          <w:tcPr>
            <w:tcW w:w="5353" w:type="dxa"/>
          </w:tcPr>
          <w:p w:rsidR="00333925" w:rsidRPr="00354084" w:rsidRDefault="00333925" w:rsidP="00C93A9D">
            <w:pPr>
              <w:rPr>
                <w:sz w:val="22"/>
                <w:szCs w:val="22"/>
              </w:rPr>
            </w:pPr>
            <w:r w:rsidRPr="00354084">
              <w:rPr>
                <w:color w:val="000000"/>
                <w:sz w:val="22"/>
                <w:szCs w:val="22"/>
              </w:rPr>
              <w:t>Условия для занятия спортом</w:t>
            </w:r>
          </w:p>
        </w:tc>
        <w:tc>
          <w:tcPr>
            <w:tcW w:w="1276" w:type="dxa"/>
            <w:vAlign w:val="center"/>
          </w:tcPr>
          <w:p w:rsidR="00333925" w:rsidRPr="00354084" w:rsidRDefault="00333925" w:rsidP="00354084">
            <w:pPr>
              <w:jc w:val="center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12,7</w:t>
            </w:r>
          </w:p>
        </w:tc>
        <w:tc>
          <w:tcPr>
            <w:tcW w:w="1276" w:type="dxa"/>
            <w:vAlign w:val="center"/>
          </w:tcPr>
          <w:p w:rsidR="00333925" w:rsidRPr="0009218D" w:rsidRDefault="00333925" w:rsidP="003339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</w:tr>
      <w:tr w:rsidR="00333925" w:rsidRPr="0022390A" w:rsidTr="00333925">
        <w:trPr>
          <w:jc w:val="center"/>
        </w:trPr>
        <w:tc>
          <w:tcPr>
            <w:tcW w:w="5353" w:type="dxa"/>
          </w:tcPr>
          <w:p w:rsidR="00333925" w:rsidRPr="00354084" w:rsidRDefault="00333925" w:rsidP="00C93A9D">
            <w:pPr>
              <w:rPr>
                <w:sz w:val="22"/>
                <w:szCs w:val="22"/>
              </w:rPr>
            </w:pPr>
            <w:r w:rsidRPr="00354084">
              <w:rPr>
                <w:color w:val="000000"/>
                <w:sz w:val="22"/>
                <w:szCs w:val="22"/>
              </w:rPr>
              <w:t>Уровень развития сельского хозяйства</w:t>
            </w:r>
          </w:p>
        </w:tc>
        <w:tc>
          <w:tcPr>
            <w:tcW w:w="1276" w:type="dxa"/>
            <w:vAlign w:val="center"/>
          </w:tcPr>
          <w:p w:rsidR="00333925" w:rsidRPr="00354084" w:rsidRDefault="00333925" w:rsidP="00354084">
            <w:pPr>
              <w:jc w:val="center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9,8</w:t>
            </w:r>
          </w:p>
        </w:tc>
        <w:tc>
          <w:tcPr>
            <w:tcW w:w="1276" w:type="dxa"/>
            <w:vAlign w:val="center"/>
          </w:tcPr>
          <w:p w:rsidR="00333925" w:rsidRPr="0009218D" w:rsidRDefault="00333925" w:rsidP="003339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</w:tr>
      <w:tr w:rsidR="00333925" w:rsidRPr="0022390A" w:rsidTr="00333925">
        <w:trPr>
          <w:jc w:val="center"/>
        </w:trPr>
        <w:tc>
          <w:tcPr>
            <w:tcW w:w="5353" w:type="dxa"/>
          </w:tcPr>
          <w:p w:rsidR="00333925" w:rsidRPr="00354084" w:rsidRDefault="00333925" w:rsidP="00C93A9D">
            <w:pPr>
              <w:rPr>
                <w:sz w:val="22"/>
                <w:szCs w:val="22"/>
              </w:rPr>
            </w:pPr>
            <w:r w:rsidRPr="00354084">
              <w:rPr>
                <w:color w:val="000000"/>
                <w:sz w:val="22"/>
                <w:szCs w:val="22"/>
              </w:rPr>
              <w:t>Коррупция, взяточничество</w:t>
            </w:r>
          </w:p>
        </w:tc>
        <w:tc>
          <w:tcPr>
            <w:tcW w:w="1276" w:type="dxa"/>
            <w:vAlign w:val="center"/>
          </w:tcPr>
          <w:p w:rsidR="00333925" w:rsidRPr="00354084" w:rsidRDefault="00333925" w:rsidP="00354084">
            <w:pPr>
              <w:jc w:val="center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21,9</w:t>
            </w:r>
          </w:p>
        </w:tc>
        <w:tc>
          <w:tcPr>
            <w:tcW w:w="1276" w:type="dxa"/>
            <w:vAlign w:val="center"/>
          </w:tcPr>
          <w:p w:rsidR="00333925" w:rsidRPr="00354084" w:rsidRDefault="00333925" w:rsidP="00333925">
            <w:pPr>
              <w:jc w:val="center"/>
              <w:rPr>
                <w:sz w:val="22"/>
                <w:szCs w:val="22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22,6</w:t>
            </w:r>
          </w:p>
        </w:tc>
      </w:tr>
      <w:tr w:rsidR="00333925" w:rsidRPr="0022390A" w:rsidTr="00333925">
        <w:trPr>
          <w:jc w:val="center"/>
        </w:trPr>
        <w:tc>
          <w:tcPr>
            <w:tcW w:w="5353" w:type="dxa"/>
          </w:tcPr>
          <w:p w:rsidR="00333925" w:rsidRPr="00354084" w:rsidRDefault="00333925" w:rsidP="00C93A9D">
            <w:pPr>
              <w:rPr>
                <w:sz w:val="22"/>
                <w:szCs w:val="22"/>
              </w:rPr>
            </w:pPr>
            <w:r w:rsidRPr="00354084">
              <w:rPr>
                <w:color w:val="000000"/>
                <w:sz w:val="22"/>
                <w:szCs w:val="22"/>
              </w:rPr>
              <w:t>Угроза террористических актов</w:t>
            </w:r>
          </w:p>
        </w:tc>
        <w:tc>
          <w:tcPr>
            <w:tcW w:w="1276" w:type="dxa"/>
            <w:vAlign w:val="center"/>
          </w:tcPr>
          <w:p w:rsidR="00333925" w:rsidRPr="00354084" w:rsidRDefault="00333925" w:rsidP="00354084">
            <w:pPr>
              <w:jc w:val="center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13,1</w:t>
            </w:r>
          </w:p>
        </w:tc>
        <w:tc>
          <w:tcPr>
            <w:tcW w:w="1276" w:type="dxa"/>
            <w:vAlign w:val="center"/>
          </w:tcPr>
          <w:p w:rsidR="00333925" w:rsidRPr="00354084" w:rsidRDefault="00333925" w:rsidP="00333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</w:tr>
      <w:tr w:rsidR="00333925" w:rsidRPr="0022390A" w:rsidTr="00333925">
        <w:trPr>
          <w:jc w:val="center"/>
        </w:trPr>
        <w:tc>
          <w:tcPr>
            <w:tcW w:w="5353" w:type="dxa"/>
          </w:tcPr>
          <w:p w:rsidR="00333925" w:rsidRPr="00354084" w:rsidRDefault="00333925" w:rsidP="00C93A9D">
            <w:pPr>
              <w:rPr>
                <w:sz w:val="22"/>
                <w:szCs w:val="22"/>
              </w:rPr>
            </w:pPr>
            <w:r w:rsidRPr="00354084">
              <w:rPr>
                <w:color w:val="000000"/>
                <w:sz w:val="22"/>
                <w:szCs w:val="22"/>
              </w:rPr>
              <w:t>Проблемы морали, культуры, нравственности</w:t>
            </w:r>
          </w:p>
        </w:tc>
        <w:tc>
          <w:tcPr>
            <w:tcW w:w="1276" w:type="dxa"/>
            <w:vAlign w:val="center"/>
          </w:tcPr>
          <w:p w:rsidR="00333925" w:rsidRPr="00354084" w:rsidRDefault="00333925" w:rsidP="00354084">
            <w:pPr>
              <w:jc w:val="center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22,6</w:t>
            </w:r>
          </w:p>
        </w:tc>
        <w:tc>
          <w:tcPr>
            <w:tcW w:w="1276" w:type="dxa"/>
            <w:vAlign w:val="center"/>
          </w:tcPr>
          <w:p w:rsidR="00333925" w:rsidRPr="00354084" w:rsidRDefault="00333925" w:rsidP="00333925">
            <w:pPr>
              <w:jc w:val="center"/>
              <w:rPr>
                <w:sz w:val="22"/>
                <w:szCs w:val="22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23,7</w:t>
            </w:r>
          </w:p>
        </w:tc>
      </w:tr>
      <w:tr w:rsidR="00333925" w:rsidRPr="0022390A" w:rsidTr="00333925">
        <w:trPr>
          <w:jc w:val="center"/>
        </w:trPr>
        <w:tc>
          <w:tcPr>
            <w:tcW w:w="5353" w:type="dxa"/>
            <w:shd w:val="clear" w:color="auto" w:fill="D6E3BC"/>
          </w:tcPr>
          <w:p w:rsidR="00333925" w:rsidRPr="00354084" w:rsidRDefault="00333925" w:rsidP="00C93A9D">
            <w:pPr>
              <w:rPr>
                <w:sz w:val="22"/>
                <w:szCs w:val="22"/>
              </w:rPr>
            </w:pPr>
            <w:r w:rsidRPr="00354084">
              <w:rPr>
                <w:color w:val="000000"/>
                <w:sz w:val="22"/>
                <w:szCs w:val="22"/>
              </w:rPr>
              <w:t>Наркомания, алкоголизм</w:t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333925" w:rsidRPr="00354084" w:rsidRDefault="00333925" w:rsidP="00354084">
            <w:pPr>
              <w:jc w:val="center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32,8</w:t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333925" w:rsidRPr="00354084" w:rsidRDefault="00333925" w:rsidP="00333925">
            <w:pPr>
              <w:jc w:val="center"/>
              <w:rPr>
                <w:sz w:val="22"/>
                <w:szCs w:val="22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27,2</w:t>
            </w:r>
          </w:p>
        </w:tc>
      </w:tr>
      <w:tr w:rsidR="00333925" w:rsidRPr="0022390A" w:rsidTr="00333925">
        <w:trPr>
          <w:jc w:val="center"/>
        </w:trPr>
        <w:tc>
          <w:tcPr>
            <w:tcW w:w="5353" w:type="dxa"/>
          </w:tcPr>
          <w:p w:rsidR="00333925" w:rsidRPr="00354084" w:rsidRDefault="00333925" w:rsidP="00C93A9D">
            <w:pPr>
              <w:rPr>
                <w:sz w:val="22"/>
                <w:szCs w:val="22"/>
              </w:rPr>
            </w:pPr>
            <w:r w:rsidRPr="00354084">
              <w:rPr>
                <w:color w:val="000000"/>
                <w:sz w:val="22"/>
                <w:szCs w:val="22"/>
              </w:rPr>
              <w:t xml:space="preserve">Другие </w:t>
            </w:r>
          </w:p>
        </w:tc>
        <w:tc>
          <w:tcPr>
            <w:tcW w:w="1276" w:type="dxa"/>
            <w:vAlign w:val="center"/>
          </w:tcPr>
          <w:p w:rsidR="00333925" w:rsidRPr="00354084" w:rsidRDefault="00333925" w:rsidP="00354084">
            <w:pPr>
              <w:jc w:val="center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  <w:vAlign w:val="center"/>
          </w:tcPr>
          <w:p w:rsidR="00333925" w:rsidRPr="00354084" w:rsidRDefault="00333925" w:rsidP="00333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</w:tbl>
    <w:p w:rsidR="005A0698" w:rsidRDefault="005A0698" w:rsidP="00C93A9D">
      <w:pPr>
        <w:spacing w:line="300" w:lineRule="auto"/>
        <w:ind w:firstLine="567"/>
        <w:jc w:val="center"/>
        <w:rPr>
          <w:b/>
        </w:rPr>
      </w:pPr>
    </w:p>
    <w:p w:rsidR="005A0698" w:rsidRDefault="005A0698" w:rsidP="00C93A9D">
      <w:pPr>
        <w:spacing w:line="300" w:lineRule="auto"/>
        <w:ind w:firstLine="567"/>
        <w:jc w:val="center"/>
        <w:rPr>
          <w:b/>
        </w:rPr>
      </w:pPr>
    </w:p>
    <w:p w:rsidR="00C93A9D" w:rsidRPr="00EC63A2" w:rsidRDefault="00C93A9D" w:rsidP="00C93A9D">
      <w:pPr>
        <w:spacing w:line="300" w:lineRule="auto"/>
        <w:ind w:firstLine="567"/>
        <w:jc w:val="center"/>
        <w:rPr>
          <w:b/>
        </w:rPr>
      </w:pPr>
      <w:r w:rsidRPr="00EC63A2">
        <w:rPr>
          <w:b/>
        </w:rPr>
        <w:t xml:space="preserve">Отношение </w:t>
      </w:r>
      <w:r>
        <w:rPr>
          <w:b/>
        </w:rPr>
        <w:t xml:space="preserve">молодежи </w:t>
      </w:r>
      <w:r w:rsidRPr="00EC63A2">
        <w:rPr>
          <w:b/>
        </w:rPr>
        <w:t>к здоровому образу жизни</w:t>
      </w:r>
    </w:p>
    <w:p w:rsidR="00C93A9D" w:rsidRPr="00C143A4" w:rsidRDefault="00C93A9D" w:rsidP="00C93A9D">
      <w:pPr>
        <w:spacing w:line="300" w:lineRule="auto"/>
        <w:ind w:firstLine="567"/>
        <w:jc w:val="both"/>
        <w:rPr>
          <w:bCs/>
          <w:color w:val="000000"/>
        </w:rPr>
      </w:pPr>
      <w:r>
        <w:t xml:space="preserve">Здоровый образ жизни — это все то, что в поведении и деятельности человека благотворно влияет на его здоровье. Здоровый образ жизни способствует сохранению и укреплению здоровья и является основой профилактики большинства заболеваний. </w:t>
      </w:r>
      <w:r w:rsidRPr="00C143A4">
        <w:rPr>
          <w:bCs/>
          <w:color w:val="000000"/>
        </w:rPr>
        <w:t xml:space="preserve">С 2009 года в Российской Федерации начали </w:t>
      </w:r>
      <w:r>
        <w:rPr>
          <w:bCs/>
          <w:color w:val="000000"/>
        </w:rPr>
        <w:t>реали</w:t>
      </w:r>
      <w:r w:rsidRPr="00C143A4">
        <w:rPr>
          <w:bCs/>
          <w:color w:val="000000"/>
        </w:rPr>
        <w:t>зовываться меры, направленные на формирование здорового образа жизни, борьбу с курением табака, потреблением  алкоголя. Многими субъектами в дополнение к федеральным мерам были приняты и начали реализовываться региональные концепции и программы, которые принесли дополнительные эффекты, сохранив потенциал здоровья и жизни населения</w:t>
      </w:r>
      <w:r>
        <w:rPr>
          <w:rStyle w:val="a5"/>
          <w:bCs/>
          <w:color w:val="000000"/>
        </w:rPr>
        <w:footnoteReference w:id="4"/>
      </w:r>
      <w:r w:rsidRPr="00C143A4">
        <w:rPr>
          <w:bCs/>
          <w:color w:val="000000"/>
        </w:rPr>
        <w:t xml:space="preserve">. </w:t>
      </w:r>
    </w:p>
    <w:p w:rsidR="00C93A9D" w:rsidRDefault="00C93A9D" w:rsidP="00C93A9D">
      <w:pPr>
        <w:spacing w:line="30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По результатам нашего исследования </w:t>
      </w:r>
      <w:r w:rsidR="00A966E4">
        <w:rPr>
          <w:bCs/>
          <w:color w:val="000000"/>
        </w:rPr>
        <w:t>60,2</w:t>
      </w:r>
      <w:r w:rsidRPr="00204CDB">
        <w:rPr>
          <w:bCs/>
          <w:color w:val="000000"/>
        </w:rPr>
        <w:t xml:space="preserve">% участников исследования считают себя полностью здоровыми, </w:t>
      </w:r>
      <w:r>
        <w:rPr>
          <w:bCs/>
          <w:color w:val="000000"/>
        </w:rPr>
        <w:t xml:space="preserve"> </w:t>
      </w:r>
      <w:r w:rsidR="00A966E4">
        <w:rPr>
          <w:bCs/>
          <w:color w:val="000000"/>
        </w:rPr>
        <w:t>31,8</w:t>
      </w:r>
      <w:r>
        <w:rPr>
          <w:bCs/>
          <w:color w:val="000000"/>
        </w:rPr>
        <w:t>%</w:t>
      </w:r>
      <w:r w:rsidRPr="00204CDB">
        <w:rPr>
          <w:bCs/>
          <w:color w:val="000000"/>
        </w:rPr>
        <w:t xml:space="preserve"> отмечают у себя «наличие хронических заболеваний», </w:t>
      </w:r>
      <w:r w:rsidR="00A966E4">
        <w:rPr>
          <w:bCs/>
          <w:color w:val="000000"/>
        </w:rPr>
        <w:t>2,5</w:t>
      </w:r>
      <w:r w:rsidRPr="00204CDB">
        <w:rPr>
          <w:bCs/>
          <w:color w:val="000000"/>
        </w:rPr>
        <w:t xml:space="preserve">% </w:t>
      </w:r>
      <w:r w:rsidRPr="00204CDB">
        <w:rPr>
          <w:bCs/>
          <w:color w:val="000000"/>
        </w:rPr>
        <w:lastRenderedPageBreak/>
        <w:t>сообщили о наличии у них серьезных заболеваний, мешающих активной жизни. В целом по сравнению с 2011-1</w:t>
      </w:r>
      <w:r w:rsidR="00A966E4">
        <w:rPr>
          <w:bCs/>
          <w:color w:val="000000"/>
        </w:rPr>
        <w:t>9</w:t>
      </w:r>
      <w:r w:rsidRPr="00204CDB">
        <w:rPr>
          <w:bCs/>
          <w:color w:val="000000"/>
        </w:rPr>
        <w:t xml:space="preserve"> г.г. ситуация практически не изменилась. </w:t>
      </w:r>
    </w:p>
    <w:p w:rsidR="00C93A9D" w:rsidRPr="00F05694" w:rsidRDefault="00C93A9D" w:rsidP="00C93A9D">
      <w:pPr>
        <w:spacing w:line="300" w:lineRule="auto"/>
        <w:ind w:firstLine="567"/>
        <w:jc w:val="right"/>
        <w:rPr>
          <w:bCs/>
        </w:rPr>
      </w:pPr>
      <w:r w:rsidRPr="00F05694">
        <w:t xml:space="preserve">Таблица </w:t>
      </w:r>
      <w:r w:rsidR="00427370">
        <w:t>47</w:t>
      </w:r>
    </w:p>
    <w:p w:rsidR="00C93A9D" w:rsidRPr="0034277C" w:rsidRDefault="00C93A9D" w:rsidP="00C93A9D">
      <w:pPr>
        <w:spacing w:line="300" w:lineRule="auto"/>
        <w:ind w:firstLine="567"/>
        <w:jc w:val="center"/>
        <w:rPr>
          <w:b/>
          <w:bCs/>
        </w:rPr>
      </w:pPr>
      <w:r>
        <w:rPr>
          <w:b/>
          <w:bCs/>
        </w:rPr>
        <w:t>О</w:t>
      </w:r>
      <w:r w:rsidRPr="0034277C">
        <w:rPr>
          <w:b/>
          <w:bCs/>
        </w:rPr>
        <w:t>цен</w:t>
      </w:r>
      <w:r>
        <w:rPr>
          <w:b/>
          <w:bCs/>
        </w:rPr>
        <w:t>ка</w:t>
      </w:r>
      <w:r w:rsidRPr="0034277C">
        <w:rPr>
          <w:b/>
          <w:bCs/>
        </w:rPr>
        <w:t xml:space="preserve"> состояни</w:t>
      </w:r>
      <w:r>
        <w:rPr>
          <w:b/>
          <w:bCs/>
        </w:rPr>
        <w:t>я своего здоровья (</w:t>
      </w:r>
      <w:r w:rsidRPr="00C143A4">
        <w:rPr>
          <w:b/>
          <w:bCs/>
        </w:rPr>
        <w:t>% от числа ответивших</w:t>
      </w:r>
      <w:r>
        <w:rPr>
          <w:b/>
          <w:bCs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3777"/>
        <w:gridCol w:w="616"/>
        <w:gridCol w:w="616"/>
        <w:gridCol w:w="616"/>
        <w:gridCol w:w="666"/>
        <w:gridCol w:w="666"/>
        <w:gridCol w:w="666"/>
        <w:gridCol w:w="666"/>
        <w:gridCol w:w="666"/>
        <w:gridCol w:w="616"/>
      </w:tblGrid>
      <w:tr w:rsidR="00A966E4" w:rsidRPr="004E3A6C" w:rsidTr="00A966E4">
        <w:trPr>
          <w:jc w:val="center"/>
        </w:trPr>
        <w:tc>
          <w:tcPr>
            <w:tcW w:w="0" w:type="auto"/>
            <w:shd w:val="clear" w:color="auto" w:fill="auto"/>
          </w:tcPr>
          <w:p w:rsidR="00A966E4" w:rsidRPr="005A5873" w:rsidRDefault="00A966E4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5873">
              <w:rPr>
                <w:b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0" w:type="auto"/>
            <w:shd w:val="clear" w:color="auto" w:fill="auto"/>
          </w:tcPr>
          <w:p w:rsidR="00A966E4" w:rsidRPr="005A5873" w:rsidRDefault="00A966E4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5873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  <w:shd w:val="clear" w:color="auto" w:fill="auto"/>
          </w:tcPr>
          <w:p w:rsidR="00A966E4" w:rsidRPr="005A5873" w:rsidRDefault="00A966E4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5873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  <w:shd w:val="clear" w:color="auto" w:fill="auto"/>
          </w:tcPr>
          <w:p w:rsidR="00A966E4" w:rsidRPr="005A5873" w:rsidRDefault="00A966E4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5873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  <w:shd w:val="clear" w:color="auto" w:fill="auto"/>
          </w:tcPr>
          <w:p w:rsidR="00A966E4" w:rsidRPr="005A5873" w:rsidRDefault="00A966E4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5873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  <w:shd w:val="clear" w:color="auto" w:fill="auto"/>
          </w:tcPr>
          <w:p w:rsidR="00A966E4" w:rsidRPr="005A5873" w:rsidRDefault="00A966E4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5873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  <w:shd w:val="clear" w:color="auto" w:fill="auto"/>
          </w:tcPr>
          <w:p w:rsidR="00A966E4" w:rsidRPr="005A5873" w:rsidRDefault="00A966E4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5873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  <w:shd w:val="clear" w:color="auto" w:fill="auto"/>
          </w:tcPr>
          <w:p w:rsidR="00A966E4" w:rsidRPr="005A5873" w:rsidRDefault="00A966E4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5873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</w:tcPr>
          <w:p w:rsidR="00A966E4" w:rsidRPr="005A5873" w:rsidRDefault="00A966E4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5873"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</w:tcPr>
          <w:p w:rsidR="00A966E4" w:rsidRPr="005A5873" w:rsidRDefault="00A966E4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A966E4" w:rsidRPr="004E3A6C" w:rsidTr="00A966E4">
        <w:trPr>
          <w:jc w:val="center"/>
        </w:trPr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вполне здоровый человек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57,2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58,7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66,7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63,15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62,26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66,20</w:t>
            </w:r>
          </w:p>
        </w:tc>
        <w:tc>
          <w:tcPr>
            <w:tcW w:w="0" w:type="auto"/>
            <w:shd w:val="clear" w:color="auto" w:fill="auto"/>
          </w:tcPr>
          <w:p w:rsidR="00A966E4" w:rsidRPr="00184FE9" w:rsidRDefault="00A966E4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184FE9">
              <w:rPr>
                <w:bCs/>
                <w:sz w:val="20"/>
                <w:szCs w:val="20"/>
              </w:rPr>
              <w:t>60,14</w:t>
            </w:r>
          </w:p>
        </w:tc>
        <w:tc>
          <w:tcPr>
            <w:tcW w:w="0" w:type="auto"/>
          </w:tcPr>
          <w:p w:rsidR="00A966E4" w:rsidRPr="00F020E9" w:rsidRDefault="00A966E4" w:rsidP="00C93A9D">
            <w:pPr>
              <w:jc w:val="center"/>
              <w:rPr>
                <w:bCs/>
                <w:sz w:val="20"/>
                <w:szCs w:val="20"/>
              </w:rPr>
            </w:pPr>
            <w:r w:rsidRPr="00F020E9">
              <w:rPr>
                <w:bCs/>
                <w:sz w:val="20"/>
                <w:szCs w:val="20"/>
              </w:rPr>
              <w:t>55,49</w:t>
            </w:r>
          </w:p>
        </w:tc>
        <w:tc>
          <w:tcPr>
            <w:tcW w:w="0" w:type="auto"/>
          </w:tcPr>
          <w:p w:rsidR="00A966E4" w:rsidRPr="00F020E9" w:rsidRDefault="00A966E4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60,2</w:t>
            </w:r>
          </w:p>
        </w:tc>
      </w:tr>
      <w:tr w:rsidR="00A966E4" w:rsidRPr="004E3A6C" w:rsidTr="00A966E4">
        <w:trPr>
          <w:jc w:val="center"/>
        </w:trPr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есть хронические заболевания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35,2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33,5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26,0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28,69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27,25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26,59</w:t>
            </w:r>
          </w:p>
        </w:tc>
        <w:tc>
          <w:tcPr>
            <w:tcW w:w="0" w:type="auto"/>
            <w:shd w:val="clear" w:color="auto" w:fill="auto"/>
          </w:tcPr>
          <w:p w:rsidR="00A966E4" w:rsidRPr="00184FE9" w:rsidRDefault="00A966E4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184FE9">
              <w:rPr>
                <w:bCs/>
                <w:sz w:val="20"/>
                <w:szCs w:val="20"/>
              </w:rPr>
              <w:t>30,65</w:t>
            </w:r>
          </w:p>
        </w:tc>
        <w:tc>
          <w:tcPr>
            <w:tcW w:w="0" w:type="auto"/>
          </w:tcPr>
          <w:p w:rsidR="00A966E4" w:rsidRPr="00F020E9" w:rsidRDefault="00A966E4" w:rsidP="00C93A9D">
            <w:pPr>
              <w:jc w:val="center"/>
              <w:rPr>
                <w:bCs/>
                <w:sz w:val="20"/>
                <w:szCs w:val="20"/>
              </w:rPr>
            </w:pPr>
            <w:r w:rsidRPr="00F020E9">
              <w:rPr>
                <w:bCs/>
                <w:sz w:val="20"/>
                <w:szCs w:val="20"/>
              </w:rPr>
              <w:t>34,12</w:t>
            </w:r>
          </w:p>
        </w:tc>
        <w:tc>
          <w:tcPr>
            <w:tcW w:w="0" w:type="auto"/>
          </w:tcPr>
          <w:p w:rsidR="00A966E4" w:rsidRPr="00F020E9" w:rsidRDefault="00A966E4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31,8</w:t>
            </w:r>
          </w:p>
        </w:tc>
      </w:tr>
      <w:tr w:rsidR="00A966E4" w:rsidRPr="004E3A6C" w:rsidTr="00A966E4">
        <w:trPr>
          <w:jc w:val="center"/>
        </w:trPr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заболевания серьезны, мешают активной жизни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1,1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2,3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1,2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1,69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2,45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2,26</w:t>
            </w:r>
          </w:p>
        </w:tc>
        <w:tc>
          <w:tcPr>
            <w:tcW w:w="0" w:type="auto"/>
            <w:shd w:val="clear" w:color="auto" w:fill="auto"/>
          </w:tcPr>
          <w:p w:rsidR="00A966E4" w:rsidRPr="00184FE9" w:rsidRDefault="00A966E4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184FE9">
              <w:rPr>
                <w:bCs/>
                <w:sz w:val="20"/>
                <w:szCs w:val="20"/>
              </w:rPr>
              <w:t>2,59</w:t>
            </w:r>
          </w:p>
        </w:tc>
        <w:tc>
          <w:tcPr>
            <w:tcW w:w="0" w:type="auto"/>
          </w:tcPr>
          <w:p w:rsidR="00A966E4" w:rsidRPr="00F020E9" w:rsidRDefault="00A966E4" w:rsidP="00C93A9D">
            <w:pPr>
              <w:jc w:val="center"/>
              <w:rPr>
                <w:bCs/>
                <w:sz w:val="20"/>
                <w:szCs w:val="20"/>
              </w:rPr>
            </w:pPr>
            <w:r w:rsidRPr="00F020E9">
              <w:rPr>
                <w:bCs/>
                <w:sz w:val="20"/>
                <w:szCs w:val="20"/>
              </w:rPr>
              <w:t>4,09</w:t>
            </w:r>
          </w:p>
        </w:tc>
        <w:tc>
          <w:tcPr>
            <w:tcW w:w="0" w:type="auto"/>
          </w:tcPr>
          <w:p w:rsidR="00A966E4" w:rsidRPr="00F020E9" w:rsidRDefault="00A966E4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A966E4" w:rsidRPr="004E3A6C" w:rsidTr="00A966E4">
        <w:trPr>
          <w:jc w:val="center"/>
        </w:trPr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инвалидность по состоянию здоровья, но работаю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0,4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0,8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1,2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0,84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0,54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0,71</w:t>
            </w:r>
          </w:p>
        </w:tc>
        <w:tc>
          <w:tcPr>
            <w:tcW w:w="0" w:type="auto"/>
            <w:shd w:val="clear" w:color="auto" w:fill="auto"/>
          </w:tcPr>
          <w:p w:rsidR="00A966E4" w:rsidRPr="00184FE9" w:rsidRDefault="00A966E4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184FE9">
              <w:rPr>
                <w:bCs/>
                <w:sz w:val="20"/>
                <w:szCs w:val="20"/>
              </w:rPr>
              <w:t>0,72</w:t>
            </w:r>
          </w:p>
        </w:tc>
        <w:tc>
          <w:tcPr>
            <w:tcW w:w="0" w:type="auto"/>
          </w:tcPr>
          <w:p w:rsidR="00A966E4" w:rsidRPr="00F020E9" w:rsidRDefault="00A966E4" w:rsidP="00C93A9D">
            <w:pPr>
              <w:jc w:val="center"/>
              <w:rPr>
                <w:bCs/>
                <w:sz w:val="20"/>
                <w:szCs w:val="20"/>
              </w:rPr>
            </w:pPr>
            <w:r w:rsidRPr="00F020E9">
              <w:rPr>
                <w:bCs/>
                <w:sz w:val="20"/>
                <w:szCs w:val="20"/>
              </w:rPr>
              <w:t>1,16</w:t>
            </w:r>
          </w:p>
        </w:tc>
        <w:tc>
          <w:tcPr>
            <w:tcW w:w="0" w:type="auto"/>
          </w:tcPr>
          <w:p w:rsidR="00A966E4" w:rsidRPr="00F020E9" w:rsidRDefault="00A966E4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</w:t>
            </w:r>
          </w:p>
        </w:tc>
      </w:tr>
      <w:tr w:rsidR="00A966E4" w:rsidRPr="004E3A6C" w:rsidTr="00A966E4">
        <w:trPr>
          <w:jc w:val="center"/>
        </w:trPr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инвалидность по состоянию здоровья, но не работаю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0,2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0,2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0,6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0,14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0,68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0,28</w:t>
            </w:r>
          </w:p>
        </w:tc>
        <w:tc>
          <w:tcPr>
            <w:tcW w:w="0" w:type="auto"/>
            <w:shd w:val="clear" w:color="auto" w:fill="auto"/>
          </w:tcPr>
          <w:p w:rsidR="00A966E4" w:rsidRPr="00184FE9" w:rsidRDefault="00A966E4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184FE9">
              <w:rPr>
                <w:bCs/>
                <w:sz w:val="20"/>
                <w:szCs w:val="20"/>
              </w:rPr>
              <w:t>0,14</w:t>
            </w:r>
          </w:p>
        </w:tc>
        <w:tc>
          <w:tcPr>
            <w:tcW w:w="0" w:type="auto"/>
          </w:tcPr>
          <w:p w:rsidR="00A966E4" w:rsidRPr="00F020E9" w:rsidRDefault="00A966E4" w:rsidP="00C93A9D">
            <w:pPr>
              <w:jc w:val="center"/>
              <w:rPr>
                <w:bCs/>
                <w:sz w:val="20"/>
                <w:szCs w:val="20"/>
              </w:rPr>
            </w:pPr>
            <w:r w:rsidRPr="00F020E9">
              <w:rPr>
                <w:bCs/>
                <w:sz w:val="20"/>
                <w:szCs w:val="20"/>
              </w:rPr>
              <w:t>0,37</w:t>
            </w:r>
          </w:p>
        </w:tc>
        <w:tc>
          <w:tcPr>
            <w:tcW w:w="0" w:type="auto"/>
          </w:tcPr>
          <w:p w:rsidR="00A966E4" w:rsidRPr="00F020E9" w:rsidRDefault="00A966E4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0,3</w:t>
            </w:r>
          </w:p>
        </w:tc>
      </w:tr>
      <w:tr w:rsidR="00A966E4" w:rsidRPr="004E3A6C" w:rsidTr="00A966E4">
        <w:trPr>
          <w:jc w:val="center"/>
        </w:trPr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rPr>
                <w:b/>
                <w:bCs/>
                <w:i/>
                <w:sz w:val="20"/>
                <w:szCs w:val="20"/>
              </w:rPr>
            </w:pPr>
            <w:r w:rsidRPr="004E3A6C">
              <w:rPr>
                <w:bCs/>
                <w:i/>
                <w:sz w:val="20"/>
                <w:szCs w:val="20"/>
              </w:rPr>
              <w:t>затрудняюсь ответить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i/>
                <w:sz w:val="20"/>
                <w:szCs w:val="20"/>
              </w:rPr>
            </w:pPr>
            <w:r w:rsidRPr="004E3A6C">
              <w:rPr>
                <w:i/>
                <w:sz w:val="20"/>
                <w:szCs w:val="20"/>
              </w:rPr>
              <w:t>5,9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i/>
                <w:sz w:val="20"/>
                <w:szCs w:val="20"/>
              </w:rPr>
            </w:pPr>
            <w:r w:rsidRPr="004E3A6C">
              <w:rPr>
                <w:i/>
                <w:sz w:val="20"/>
                <w:szCs w:val="20"/>
              </w:rPr>
              <w:t>4,5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4,2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5,49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6,81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3,96</w:t>
            </w:r>
          </w:p>
        </w:tc>
        <w:tc>
          <w:tcPr>
            <w:tcW w:w="0" w:type="auto"/>
            <w:shd w:val="clear" w:color="auto" w:fill="auto"/>
          </w:tcPr>
          <w:p w:rsidR="00A966E4" w:rsidRPr="00184FE9" w:rsidRDefault="00A966E4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184FE9">
              <w:rPr>
                <w:bCs/>
                <w:sz w:val="20"/>
                <w:szCs w:val="20"/>
              </w:rPr>
              <w:t>5,76</w:t>
            </w:r>
          </w:p>
        </w:tc>
        <w:tc>
          <w:tcPr>
            <w:tcW w:w="0" w:type="auto"/>
          </w:tcPr>
          <w:p w:rsidR="00A966E4" w:rsidRPr="00F020E9" w:rsidRDefault="00A966E4" w:rsidP="00C93A9D">
            <w:pPr>
              <w:jc w:val="center"/>
              <w:rPr>
                <w:bCs/>
                <w:sz w:val="20"/>
                <w:szCs w:val="20"/>
              </w:rPr>
            </w:pPr>
            <w:r w:rsidRPr="00F020E9">
              <w:rPr>
                <w:bCs/>
                <w:sz w:val="20"/>
                <w:szCs w:val="20"/>
              </w:rPr>
              <w:t>4,79</w:t>
            </w:r>
          </w:p>
        </w:tc>
        <w:tc>
          <w:tcPr>
            <w:tcW w:w="0" w:type="auto"/>
          </w:tcPr>
          <w:p w:rsidR="00A966E4" w:rsidRPr="00F020E9" w:rsidRDefault="00A966E4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4,6</w:t>
            </w:r>
          </w:p>
        </w:tc>
      </w:tr>
    </w:tbl>
    <w:p w:rsidR="00C93A9D" w:rsidRDefault="00C93A9D" w:rsidP="00C93A9D">
      <w:pPr>
        <w:spacing w:line="300" w:lineRule="auto"/>
        <w:ind w:firstLine="567"/>
        <w:jc w:val="both"/>
      </w:pPr>
    </w:p>
    <w:p w:rsidR="001E2003" w:rsidRDefault="00C93A9D" w:rsidP="00EB70A6">
      <w:pPr>
        <w:spacing w:line="30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Чем старше респонденты, тем меньше среди них тех людей, которые считают себя полностью здоровыми. </w:t>
      </w:r>
      <w:r w:rsidR="001C1B61">
        <w:rPr>
          <w:color w:val="000000"/>
        </w:rPr>
        <w:t>Среди мужчин больше тех, кто оценивает себя как полностью здорово человека, у женщин больше тех, кто страдает какими-то хроническими заболеваниями.</w:t>
      </w:r>
    </w:p>
    <w:p w:rsidR="00C93A9D" w:rsidRPr="00D647A7" w:rsidRDefault="00C93A9D" w:rsidP="00C93A9D">
      <w:pPr>
        <w:spacing w:line="300" w:lineRule="auto"/>
        <w:ind w:firstLine="567"/>
        <w:jc w:val="right"/>
        <w:rPr>
          <w:color w:val="000000"/>
        </w:rPr>
      </w:pPr>
      <w:r>
        <w:rPr>
          <w:color w:val="000000"/>
        </w:rPr>
        <w:t xml:space="preserve">Таблица </w:t>
      </w:r>
      <w:r w:rsidR="00427370">
        <w:rPr>
          <w:color w:val="000000"/>
        </w:rPr>
        <w:t>48</w:t>
      </w:r>
    </w:p>
    <w:p w:rsidR="00C93A9D" w:rsidRPr="00F53001" w:rsidRDefault="00C93A9D" w:rsidP="00C93A9D">
      <w:pPr>
        <w:spacing w:line="300" w:lineRule="auto"/>
        <w:ind w:firstLine="567"/>
        <w:jc w:val="center"/>
        <w:rPr>
          <w:b/>
          <w:color w:val="000000"/>
        </w:rPr>
      </w:pPr>
      <w:r w:rsidRPr="00F53001">
        <w:rPr>
          <w:b/>
          <w:color w:val="000000"/>
        </w:rPr>
        <w:t xml:space="preserve">Оценка состояния здоровья в зависимости от </w:t>
      </w:r>
      <w:r w:rsidR="001C1B61">
        <w:rPr>
          <w:b/>
          <w:color w:val="000000"/>
        </w:rPr>
        <w:t>пола</w:t>
      </w:r>
      <w:r w:rsidRPr="00F53001">
        <w:rPr>
          <w:b/>
          <w:color w:val="000000"/>
        </w:rPr>
        <w:t xml:space="preserve"> респондентов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1"/>
        <w:gridCol w:w="1128"/>
        <w:gridCol w:w="2401"/>
        <w:gridCol w:w="2257"/>
        <w:gridCol w:w="1327"/>
        <w:gridCol w:w="774"/>
        <w:gridCol w:w="727"/>
      </w:tblGrid>
      <w:tr w:rsidR="001C1B61" w:rsidRPr="001C1B61" w:rsidTr="001C1B61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B61" w:rsidRPr="001C1B61" w:rsidRDefault="001C1B61" w:rsidP="001C1B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C1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Ваш пол 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B61" w:rsidRPr="001C1B61" w:rsidRDefault="001C1B61" w:rsidP="001C1B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C1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Оцените свое состояние здоровья:</w:t>
            </w:r>
          </w:p>
        </w:tc>
      </w:tr>
      <w:tr w:rsidR="001C1B61" w:rsidRPr="001C1B61" w:rsidTr="001C1B6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B61" w:rsidRPr="001C1B61" w:rsidRDefault="001C1B61" w:rsidP="001C1B6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B61" w:rsidRDefault="001C1B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Полностью здоров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B61" w:rsidRDefault="001C1B61" w:rsidP="001C1B61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Есть хронические заболевания, но состояние здоровья более-менее нормальное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B61" w:rsidRPr="001C1B61" w:rsidRDefault="001C1B61" w:rsidP="001C1B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B61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Заболевания серьезны и мешают активной жизни, но инвалидности 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B61" w:rsidRDefault="001C1B61" w:rsidP="001C1B61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B61" w:rsidRPr="001C1B61" w:rsidRDefault="001C1B61" w:rsidP="001C1B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B61">
              <w:rPr>
                <w:rFonts w:ascii="Arial" w:hAnsi="Arial" w:cs="Arial"/>
                <w:color w:val="000000"/>
                <w:sz w:val="18"/>
                <w:szCs w:val="18"/>
              </w:rPr>
              <w:t xml:space="preserve">ДРУГОЕ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C1B61" w:rsidRPr="001C1B61" w:rsidRDefault="001C1B61" w:rsidP="001C1B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B61">
              <w:rPr>
                <w:rFonts w:ascii="Arial" w:hAnsi="Arial" w:cs="Arial"/>
                <w:color w:val="000000"/>
                <w:sz w:val="18"/>
                <w:szCs w:val="18"/>
              </w:rPr>
              <w:t xml:space="preserve">ИТОГО: </w:t>
            </w:r>
          </w:p>
        </w:tc>
      </w:tr>
      <w:tr w:rsidR="001C1B61" w:rsidRPr="001C1B61" w:rsidTr="001C1B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B61" w:rsidRPr="001C1B61" w:rsidRDefault="001C1B61" w:rsidP="001C1B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B61">
              <w:rPr>
                <w:rFonts w:ascii="Arial" w:hAnsi="Arial" w:cs="Arial"/>
                <w:color w:val="000000"/>
                <w:sz w:val="18"/>
                <w:szCs w:val="18"/>
              </w:rPr>
              <w:t xml:space="preserve">Женский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1C1B61" w:rsidRDefault="001C1B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B61" w:rsidRDefault="001C1B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36,2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B61" w:rsidRPr="001C1B61" w:rsidRDefault="001C1B61" w:rsidP="006969C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B61">
              <w:rPr>
                <w:rFonts w:ascii="Arial" w:hAnsi="Arial" w:cs="Arial"/>
                <w:color w:val="000000"/>
                <w:sz w:val="18"/>
                <w:szCs w:val="18"/>
              </w:rPr>
              <w:t xml:space="preserve">3,1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B61" w:rsidRDefault="001C1B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5,0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B61" w:rsidRPr="001C1B61" w:rsidRDefault="001C1B61" w:rsidP="001C1B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B61">
              <w:rPr>
                <w:rFonts w:ascii="Arial" w:hAnsi="Arial" w:cs="Arial"/>
                <w:color w:val="000000"/>
                <w:sz w:val="18"/>
                <w:szCs w:val="18"/>
              </w:rPr>
              <w:t xml:space="preserve">0,4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C1B61" w:rsidRPr="001C1B61" w:rsidRDefault="001C1B61" w:rsidP="001C1B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B61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C1B61" w:rsidRPr="001C1B61" w:rsidTr="001C1B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B61" w:rsidRPr="001C1B61" w:rsidRDefault="001C1B61" w:rsidP="001C1B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B61">
              <w:rPr>
                <w:rFonts w:ascii="Arial" w:hAnsi="Arial" w:cs="Arial"/>
                <w:color w:val="000000"/>
                <w:sz w:val="18"/>
                <w:szCs w:val="18"/>
              </w:rPr>
              <w:t xml:space="preserve">Мужской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1C1B61" w:rsidRDefault="001C1B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B61" w:rsidRDefault="001C1B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27,0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B61" w:rsidRPr="001C1B61" w:rsidRDefault="001C1B61" w:rsidP="006969C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B61">
              <w:rPr>
                <w:rFonts w:ascii="Arial" w:hAnsi="Arial" w:cs="Arial"/>
                <w:color w:val="000000"/>
                <w:sz w:val="18"/>
                <w:szCs w:val="18"/>
              </w:rPr>
              <w:t xml:space="preserve">1,7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B61" w:rsidRDefault="001C1B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4,2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B61" w:rsidRPr="001C1B61" w:rsidRDefault="001C1B61" w:rsidP="001C1B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B61">
              <w:rPr>
                <w:rFonts w:ascii="Arial" w:hAnsi="Arial" w:cs="Arial"/>
                <w:color w:val="000000"/>
                <w:sz w:val="18"/>
                <w:szCs w:val="18"/>
              </w:rPr>
              <w:t xml:space="preserve">1,5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C1B61" w:rsidRPr="001C1B61" w:rsidRDefault="001C1B61" w:rsidP="001C1B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B61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</w:tbl>
    <w:p w:rsidR="001C1B61" w:rsidRPr="001C1B61" w:rsidRDefault="001C1B61" w:rsidP="001C1B61"/>
    <w:p w:rsidR="00C93A9D" w:rsidRDefault="00C93A9D" w:rsidP="00C93A9D">
      <w:pPr>
        <w:spacing w:line="30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Влияние на состояние здоровья пагубных привычек очевидно. Однако, если с алкоголем связь прослеживается достаточно слабая, то табакокурение дает хорошую взаимосвязь с состоянием здоровья респондентов. Те респонденты, кто курит, </w:t>
      </w:r>
      <w:r w:rsidR="00030ED7">
        <w:rPr>
          <w:color w:val="000000"/>
        </w:rPr>
        <w:t>48,3</w:t>
      </w:r>
      <w:r>
        <w:rPr>
          <w:color w:val="000000"/>
        </w:rPr>
        <w:t xml:space="preserve">% могут назвать себя здоровыми, среди некурящих этот процент достигает </w:t>
      </w:r>
      <w:r w:rsidR="00030ED7">
        <w:rPr>
          <w:color w:val="000000"/>
        </w:rPr>
        <w:t>61,6</w:t>
      </w:r>
      <w:r>
        <w:rPr>
          <w:color w:val="000000"/>
        </w:rPr>
        <w:t xml:space="preserve">%. </w:t>
      </w:r>
    </w:p>
    <w:p w:rsidR="00C93A9D" w:rsidRDefault="00C93A9D" w:rsidP="00C93A9D">
      <w:pPr>
        <w:spacing w:line="300" w:lineRule="auto"/>
        <w:ind w:firstLine="567"/>
        <w:jc w:val="right"/>
        <w:rPr>
          <w:color w:val="000000"/>
        </w:rPr>
      </w:pPr>
      <w:r>
        <w:rPr>
          <w:color w:val="000000"/>
        </w:rPr>
        <w:t>Диаграмма</w:t>
      </w:r>
      <w:r w:rsidR="008C39A6">
        <w:rPr>
          <w:color w:val="000000"/>
        </w:rPr>
        <w:t xml:space="preserve"> </w:t>
      </w:r>
      <w:r w:rsidR="001D3232">
        <w:rPr>
          <w:color w:val="000000"/>
        </w:rPr>
        <w:t>15</w:t>
      </w:r>
    </w:p>
    <w:p w:rsidR="00EE119F" w:rsidRDefault="00C93A9D" w:rsidP="001E2003">
      <w:pPr>
        <w:spacing w:line="300" w:lineRule="auto"/>
        <w:ind w:firstLine="567"/>
        <w:jc w:val="center"/>
        <w:rPr>
          <w:b/>
          <w:color w:val="000000"/>
        </w:rPr>
      </w:pPr>
      <w:r w:rsidRPr="001E2003">
        <w:rPr>
          <w:b/>
          <w:color w:val="000000"/>
        </w:rPr>
        <w:t>Взаимосвязь табакокурения и состояния здоровья</w:t>
      </w:r>
    </w:p>
    <w:p w:rsidR="00EE119F" w:rsidRDefault="00EE119F" w:rsidP="00EE119F"/>
    <w:p w:rsidR="00C93A9D" w:rsidRPr="00EE119F" w:rsidRDefault="00EE119F" w:rsidP="00EE119F">
      <w:pPr>
        <w:jc w:val="center"/>
      </w:pPr>
      <w:r w:rsidRPr="00EE119F">
        <w:rPr>
          <w:noProof/>
        </w:rPr>
        <w:drawing>
          <wp:inline distT="0" distB="0" distL="0" distR="0">
            <wp:extent cx="5931008" cy="2311879"/>
            <wp:effectExtent l="19050" t="0" r="12592" b="0"/>
            <wp:docPr id="69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C93A9D" w:rsidRPr="00037B96" w:rsidRDefault="00C93A9D" w:rsidP="00C93A9D">
      <w:pPr>
        <w:spacing w:line="300" w:lineRule="auto"/>
        <w:ind w:firstLine="567"/>
        <w:jc w:val="both"/>
        <w:rPr>
          <w:color w:val="000000"/>
        </w:rPr>
      </w:pPr>
      <w:r w:rsidRPr="00037B96">
        <w:rPr>
          <w:color w:val="000000"/>
        </w:rPr>
        <w:lastRenderedPageBreak/>
        <w:t xml:space="preserve">В рамках исследования </w:t>
      </w:r>
      <w:r>
        <w:rPr>
          <w:color w:val="000000"/>
        </w:rPr>
        <w:t xml:space="preserve">также </w:t>
      </w:r>
      <w:r w:rsidRPr="00037B96">
        <w:rPr>
          <w:color w:val="000000"/>
        </w:rPr>
        <w:t>была предпринята попытка выяснения установок в отношении долгожительства.</w:t>
      </w:r>
    </w:p>
    <w:p w:rsidR="00C93A9D" w:rsidRPr="00037B96" w:rsidRDefault="00C93A9D" w:rsidP="00C93A9D">
      <w:pPr>
        <w:spacing w:line="300" w:lineRule="auto"/>
        <w:ind w:firstLine="567"/>
        <w:jc w:val="both"/>
        <w:rPr>
          <w:color w:val="000000"/>
        </w:rPr>
      </w:pPr>
      <w:r w:rsidRPr="00037B96">
        <w:rPr>
          <w:color w:val="000000"/>
        </w:rPr>
        <w:t xml:space="preserve">Респондентам был задан вопрос: </w:t>
      </w:r>
    </w:p>
    <w:p w:rsidR="00C93A9D" w:rsidRPr="00037B96" w:rsidRDefault="009045EA" w:rsidP="00C93A9D">
      <w:pPr>
        <w:spacing w:line="300" w:lineRule="auto"/>
        <w:ind w:firstLine="567"/>
        <w:jc w:val="both"/>
        <w:rPr>
          <w:i/>
          <w:color w:val="000000"/>
        </w:rPr>
      </w:pPr>
      <w:r w:rsidRPr="00037B96">
        <w:rPr>
          <w:i/>
          <w:color w:val="000000"/>
        </w:rPr>
        <w:t xml:space="preserve"> </w:t>
      </w:r>
      <w:r w:rsidR="00C93A9D" w:rsidRPr="00037B96">
        <w:rPr>
          <w:i/>
          <w:color w:val="000000"/>
        </w:rPr>
        <w:t>«До скольки лет Вы хотели бы дожить?».</w:t>
      </w:r>
    </w:p>
    <w:p w:rsidR="00C93A9D" w:rsidRPr="002627D1" w:rsidRDefault="00030ED7" w:rsidP="00C93A9D">
      <w:pPr>
        <w:spacing w:line="300" w:lineRule="auto"/>
        <w:ind w:firstLine="567"/>
        <w:jc w:val="both"/>
        <w:rPr>
          <w:color w:val="000000"/>
        </w:rPr>
      </w:pPr>
      <w:r w:rsidRPr="00030ED7">
        <w:rPr>
          <w:color w:val="000000"/>
        </w:rPr>
        <w:t xml:space="preserve">В среднем молодые люди выбрали возраст </w:t>
      </w:r>
      <w:r w:rsidR="00C93A9D" w:rsidRPr="00030ED7">
        <w:rPr>
          <w:color w:val="000000"/>
        </w:rPr>
        <w:t>8</w:t>
      </w:r>
      <w:r w:rsidRPr="00030ED7">
        <w:rPr>
          <w:color w:val="000000"/>
        </w:rPr>
        <w:t>5 лет</w:t>
      </w:r>
      <w:r w:rsidR="00C93A9D" w:rsidRPr="00030ED7">
        <w:rPr>
          <w:color w:val="000000"/>
        </w:rPr>
        <w:t>. Достаточно большое</w:t>
      </w:r>
      <w:r w:rsidR="00C93A9D" w:rsidRPr="002627D1">
        <w:rPr>
          <w:color w:val="000000"/>
        </w:rPr>
        <w:t xml:space="preserve"> количество респондентов затруднились с ответом. </w:t>
      </w:r>
    </w:p>
    <w:p w:rsidR="00C93A9D" w:rsidRPr="006439B8" w:rsidRDefault="00C93A9D" w:rsidP="00C93A9D">
      <w:pPr>
        <w:spacing w:line="300" w:lineRule="auto"/>
        <w:ind w:firstLine="567"/>
        <w:jc w:val="both"/>
        <w:rPr>
          <w:color w:val="000000"/>
        </w:rPr>
      </w:pPr>
      <w:r w:rsidRPr="006439B8">
        <w:rPr>
          <w:color w:val="000000"/>
        </w:rPr>
        <w:t xml:space="preserve">Одной из составляющих здорового образа жизни является возможность и желание молодых людей заниматься спортом.  </w:t>
      </w:r>
    </w:p>
    <w:p w:rsidR="00C93A9D" w:rsidRPr="008D7DB1" w:rsidRDefault="00C93A9D" w:rsidP="00C93A9D">
      <w:pPr>
        <w:spacing w:line="300" w:lineRule="auto"/>
        <w:ind w:firstLine="567"/>
        <w:jc w:val="both"/>
        <w:rPr>
          <w:color w:val="000000"/>
        </w:rPr>
      </w:pPr>
      <w:r w:rsidRPr="00F55B8E">
        <w:rPr>
          <w:color w:val="000000"/>
        </w:rPr>
        <w:t xml:space="preserve">Регулярно занимаются спортом </w:t>
      </w:r>
      <w:r w:rsidR="00030ED7">
        <w:rPr>
          <w:color w:val="000000"/>
        </w:rPr>
        <w:t>33,9,</w:t>
      </w:r>
      <w:r w:rsidRPr="00F55B8E">
        <w:rPr>
          <w:color w:val="000000"/>
        </w:rPr>
        <w:t xml:space="preserve">% участников исследования. </w:t>
      </w:r>
      <w:r w:rsidR="00030ED7">
        <w:rPr>
          <w:color w:val="000000"/>
        </w:rPr>
        <w:t>44,6</w:t>
      </w:r>
      <w:r w:rsidRPr="00F55B8E">
        <w:rPr>
          <w:color w:val="000000"/>
        </w:rPr>
        <w:t xml:space="preserve">% занимаются спортом изредка. </w:t>
      </w:r>
      <w:r>
        <w:rPr>
          <w:color w:val="000000"/>
        </w:rPr>
        <w:t>14,7</w:t>
      </w:r>
      <w:r w:rsidRPr="00F55B8E">
        <w:rPr>
          <w:color w:val="000000"/>
        </w:rPr>
        <w:t xml:space="preserve">% не занимаются спортом, но хотели бы это исправить. </w:t>
      </w:r>
      <w:r w:rsidR="00030ED7">
        <w:rPr>
          <w:color w:val="000000"/>
        </w:rPr>
        <w:t>7</w:t>
      </w:r>
      <w:r w:rsidRPr="00F55B8E">
        <w:rPr>
          <w:color w:val="000000"/>
        </w:rPr>
        <w:t>% устраивает неспортивный образ жизни, и</w:t>
      </w:r>
      <w:r>
        <w:rPr>
          <w:color w:val="000000"/>
        </w:rPr>
        <w:t xml:space="preserve"> они не хотели бы ничего менять</w:t>
      </w:r>
      <w:r w:rsidR="00030ED7">
        <w:rPr>
          <w:color w:val="000000"/>
        </w:rPr>
        <w:t>.</w:t>
      </w:r>
      <w:r>
        <w:rPr>
          <w:color w:val="000000"/>
        </w:rPr>
        <w:t xml:space="preserve"> Основные колебания заметны в группах тех, кто занимается спортом постоянно или иногда, их соотношение постоянно меняется. </w:t>
      </w:r>
      <w:r w:rsidR="00030ED7">
        <w:rPr>
          <w:color w:val="000000"/>
        </w:rPr>
        <w:t>Сегодняшние ответы практически полностью повторяют ответы прошлого года.</w:t>
      </w:r>
    </w:p>
    <w:p w:rsidR="00C93A9D" w:rsidRPr="00CC48DC" w:rsidRDefault="00C93A9D" w:rsidP="00C93A9D">
      <w:pPr>
        <w:spacing w:line="300" w:lineRule="auto"/>
        <w:ind w:firstLine="567"/>
        <w:jc w:val="right"/>
        <w:rPr>
          <w:bCs/>
        </w:rPr>
      </w:pPr>
      <w:r w:rsidRPr="00CC48DC">
        <w:t xml:space="preserve">Таблица </w:t>
      </w:r>
      <w:r w:rsidR="00427370">
        <w:t>49</w:t>
      </w:r>
    </w:p>
    <w:p w:rsidR="00C93A9D" w:rsidRPr="00031B63" w:rsidRDefault="00C93A9D" w:rsidP="00C93A9D">
      <w:pPr>
        <w:jc w:val="center"/>
        <w:rPr>
          <w:b/>
          <w:bCs/>
        </w:rPr>
      </w:pPr>
      <w:r>
        <w:rPr>
          <w:b/>
          <w:bCs/>
        </w:rPr>
        <w:t>Занимаетесь ли Вы спортом (</w:t>
      </w:r>
      <w:r w:rsidRPr="0080068F">
        <w:rPr>
          <w:b/>
          <w:bCs/>
        </w:rPr>
        <w:t>% от числа ответивших</w:t>
      </w:r>
      <w:r>
        <w:rPr>
          <w:b/>
          <w:bCs/>
        </w:rPr>
        <w:t>)</w:t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2086"/>
        <w:gridCol w:w="793"/>
        <w:gridCol w:w="793"/>
        <w:gridCol w:w="793"/>
        <w:gridCol w:w="858"/>
        <w:gridCol w:w="858"/>
        <w:gridCol w:w="858"/>
        <w:gridCol w:w="858"/>
        <w:gridCol w:w="858"/>
        <w:gridCol w:w="793"/>
      </w:tblGrid>
      <w:tr w:rsidR="00030ED7" w:rsidRPr="00485331" w:rsidTr="00030ED7">
        <w:trPr>
          <w:trHeight w:val="330"/>
          <w:jc w:val="center"/>
        </w:trPr>
        <w:tc>
          <w:tcPr>
            <w:tcW w:w="0" w:type="auto"/>
            <w:shd w:val="clear" w:color="auto" w:fill="auto"/>
          </w:tcPr>
          <w:p w:rsidR="00030ED7" w:rsidRPr="00485331" w:rsidRDefault="00030ED7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5331">
              <w:rPr>
                <w:b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0" w:type="auto"/>
            <w:shd w:val="clear" w:color="auto" w:fill="auto"/>
          </w:tcPr>
          <w:p w:rsidR="00030ED7" w:rsidRPr="00485331" w:rsidRDefault="00030ED7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5331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  <w:shd w:val="clear" w:color="auto" w:fill="auto"/>
          </w:tcPr>
          <w:p w:rsidR="00030ED7" w:rsidRPr="00485331" w:rsidRDefault="00030ED7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5331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  <w:shd w:val="clear" w:color="auto" w:fill="auto"/>
          </w:tcPr>
          <w:p w:rsidR="00030ED7" w:rsidRPr="00485331" w:rsidRDefault="00030ED7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5331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  <w:shd w:val="clear" w:color="auto" w:fill="auto"/>
          </w:tcPr>
          <w:p w:rsidR="00030ED7" w:rsidRPr="00485331" w:rsidRDefault="00030ED7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5331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  <w:shd w:val="clear" w:color="auto" w:fill="auto"/>
          </w:tcPr>
          <w:p w:rsidR="00030ED7" w:rsidRPr="00485331" w:rsidRDefault="00030ED7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5331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  <w:shd w:val="clear" w:color="auto" w:fill="auto"/>
          </w:tcPr>
          <w:p w:rsidR="00030ED7" w:rsidRPr="00485331" w:rsidRDefault="00030ED7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5331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  <w:shd w:val="clear" w:color="auto" w:fill="auto"/>
          </w:tcPr>
          <w:p w:rsidR="00030ED7" w:rsidRPr="00485331" w:rsidRDefault="00030ED7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</w:tcPr>
          <w:p w:rsidR="00030ED7" w:rsidRDefault="00030ED7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</w:tcPr>
          <w:p w:rsidR="00030ED7" w:rsidRDefault="00030ED7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030ED7" w:rsidRPr="00707102" w:rsidTr="00030ED7">
        <w:trPr>
          <w:trHeight w:val="247"/>
          <w:jc w:val="center"/>
        </w:trPr>
        <w:tc>
          <w:tcPr>
            <w:tcW w:w="0" w:type="auto"/>
            <w:shd w:val="clear" w:color="auto" w:fill="auto"/>
          </w:tcPr>
          <w:p w:rsidR="00030ED7" w:rsidRPr="00707102" w:rsidRDefault="00030ED7" w:rsidP="00C93A9D">
            <w:pPr>
              <w:rPr>
                <w:sz w:val="20"/>
                <w:szCs w:val="20"/>
              </w:rPr>
            </w:pPr>
            <w:r w:rsidRPr="00707102">
              <w:rPr>
                <w:sz w:val="20"/>
                <w:szCs w:val="20"/>
              </w:rPr>
              <w:t>да, регулярно</w:t>
            </w:r>
          </w:p>
        </w:tc>
        <w:tc>
          <w:tcPr>
            <w:tcW w:w="0" w:type="auto"/>
            <w:shd w:val="clear" w:color="auto" w:fill="auto"/>
          </w:tcPr>
          <w:p w:rsidR="00030ED7" w:rsidRPr="00707102" w:rsidRDefault="00030ED7" w:rsidP="00C93A9D">
            <w:pPr>
              <w:jc w:val="center"/>
              <w:rPr>
                <w:sz w:val="20"/>
                <w:szCs w:val="20"/>
              </w:rPr>
            </w:pPr>
            <w:r w:rsidRPr="00707102">
              <w:rPr>
                <w:sz w:val="20"/>
                <w:szCs w:val="20"/>
              </w:rPr>
              <w:t>26,0</w:t>
            </w:r>
          </w:p>
        </w:tc>
        <w:tc>
          <w:tcPr>
            <w:tcW w:w="0" w:type="auto"/>
            <w:shd w:val="clear" w:color="auto" w:fill="auto"/>
          </w:tcPr>
          <w:p w:rsidR="00030ED7" w:rsidRPr="00707102" w:rsidRDefault="00030ED7" w:rsidP="00C93A9D">
            <w:pPr>
              <w:jc w:val="center"/>
              <w:rPr>
                <w:sz w:val="20"/>
                <w:szCs w:val="20"/>
              </w:rPr>
            </w:pPr>
            <w:r w:rsidRPr="00707102">
              <w:rPr>
                <w:sz w:val="20"/>
                <w:szCs w:val="20"/>
              </w:rPr>
              <w:t>28,3</w:t>
            </w:r>
          </w:p>
        </w:tc>
        <w:tc>
          <w:tcPr>
            <w:tcW w:w="0" w:type="auto"/>
            <w:shd w:val="clear" w:color="auto" w:fill="auto"/>
          </w:tcPr>
          <w:p w:rsidR="00030ED7" w:rsidRPr="00485331" w:rsidRDefault="00030ED7" w:rsidP="00C93A9D">
            <w:pPr>
              <w:jc w:val="center"/>
              <w:rPr>
                <w:sz w:val="20"/>
                <w:szCs w:val="20"/>
              </w:rPr>
            </w:pPr>
            <w:r w:rsidRPr="00485331">
              <w:rPr>
                <w:sz w:val="20"/>
                <w:szCs w:val="20"/>
              </w:rPr>
              <w:t>30,2</w:t>
            </w:r>
          </w:p>
        </w:tc>
        <w:tc>
          <w:tcPr>
            <w:tcW w:w="0" w:type="auto"/>
            <w:shd w:val="clear" w:color="auto" w:fill="auto"/>
          </w:tcPr>
          <w:p w:rsidR="00030ED7" w:rsidRPr="00485331" w:rsidRDefault="00030ED7" w:rsidP="00C93A9D">
            <w:pPr>
              <w:jc w:val="center"/>
              <w:rPr>
                <w:sz w:val="20"/>
                <w:szCs w:val="20"/>
              </w:rPr>
            </w:pPr>
            <w:r w:rsidRPr="00485331">
              <w:rPr>
                <w:sz w:val="20"/>
                <w:szCs w:val="20"/>
              </w:rPr>
              <w:t>37,27</w:t>
            </w:r>
          </w:p>
        </w:tc>
        <w:tc>
          <w:tcPr>
            <w:tcW w:w="0" w:type="auto"/>
            <w:shd w:val="clear" w:color="auto" w:fill="auto"/>
          </w:tcPr>
          <w:p w:rsidR="00030ED7" w:rsidRPr="00485331" w:rsidRDefault="00030ED7" w:rsidP="00C93A9D">
            <w:pPr>
              <w:jc w:val="center"/>
              <w:rPr>
                <w:sz w:val="20"/>
                <w:szCs w:val="20"/>
              </w:rPr>
            </w:pPr>
            <w:r w:rsidRPr="00485331">
              <w:rPr>
                <w:sz w:val="20"/>
                <w:szCs w:val="20"/>
              </w:rPr>
              <w:t>29,78</w:t>
            </w:r>
          </w:p>
        </w:tc>
        <w:tc>
          <w:tcPr>
            <w:tcW w:w="0" w:type="auto"/>
            <w:shd w:val="clear" w:color="auto" w:fill="auto"/>
          </w:tcPr>
          <w:p w:rsidR="00030ED7" w:rsidRPr="00485331" w:rsidRDefault="00030ED7" w:rsidP="00C93A9D">
            <w:pPr>
              <w:jc w:val="center"/>
              <w:rPr>
                <w:sz w:val="20"/>
                <w:szCs w:val="20"/>
              </w:rPr>
            </w:pPr>
            <w:r w:rsidRPr="00485331">
              <w:rPr>
                <w:sz w:val="20"/>
                <w:szCs w:val="20"/>
              </w:rPr>
              <w:t>40,48</w:t>
            </w:r>
          </w:p>
        </w:tc>
        <w:tc>
          <w:tcPr>
            <w:tcW w:w="0" w:type="auto"/>
            <w:shd w:val="clear" w:color="auto" w:fill="auto"/>
          </w:tcPr>
          <w:p w:rsidR="00030ED7" w:rsidRPr="008D7DB1" w:rsidRDefault="00030ED7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8D7DB1">
              <w:rPr>
                <w:bCs/>
                <w:sz w:val="20"/>
                <w:szCs w:val="20"/>
              </w:rPr>
              <w:t>33,91</w:t>
            </w:r>
          </w:p>
        </w:tc>
        <w:tc>
          <w:tcPr>
            <w:tcW w:w="0" w:type="auto"/>
            <w:vAlign w:val="center"/>
          </w:tcPr>
          <w:p w:rsidR="00030ED7" w:rsidRPr="009A3888" w:rsidRDefault="00030ED7" w:rsidP="00030ED7">
            <w:pPr>
              <w:jc w:val="center"/>
              <w:rPr>
                <w:bCs/>
                <w:sz w:val="20"/>
                <w:szCs w:val="20"/>
              </w:rPr>
            </w:pPr>
            <w:r w:rsidRPr="009A3888">
              <w:rPr>
                <w:bCs/>
                <w:sz w:val="20"/>
                <w:szCs w:val="20"/>
              </w:rPr>
              <w:t>31,68</w:t>
            </w:r>
          </w:p>
        </w:tc>
        <w:tc>
          <w:tcPr>
            <w:tcW w:w="0" w:type="auto"/>
            <w:vAlign w:val="center"/>
          </w:tcPr>
          <w:p w:rsidR="00030ED7" w:rsidRPr="009A3888" w:rsidRDefault="00030ED7" w:rsidP="00030E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33,9</w:t>
            </w:r>
          </w:p>
        </w:tc>
      </w:tr>
      <w:tr w:rsidR="00030ED7" w:rsidRPr="00707102" w:rsidTr="00030ED7">
        <w:trPr>
          <w:trHeight w:val="261"/>
          <w:jc w:val="center"/>
        </w:trPr>
        <w:tc>
          <w:tcPr>
            <w:tcW w:w="0" w:type="auto"/>
            <w:shd w:val="clear" w:color="auto" w:fill="auto"/>
          </w:tcPr>
          <w:p w:rsidR="00030ED7" w:rsidRPr="00707102" w:rsidRDefault="00030ED7" w:rsidP="00C93A9D">
            <w:pPr>
              <w:rPr>
                <w:sz w:val="20"/>
                <w:szCs w:val="20"/>
              </w:rPr>
            </w:pPr>
            <w:r w:rsidRPr="00707102">
              <w:rPr>
                <w:sz w:val="20"/>
                <w:szCs w:val="20"/>
              </w:rPr>
              <w:t>иногда</w:t>
            </w:r>
          </w:p>
        </w:tc>
        <w:tc>
          <w:tcPr>
            <w:tcW w:w="0" w:type="auto"/>
            <w:shd w:val="clear" w:color="auto" w:fill="auto"/>
          </w:tcPr>
          <w:p w:rsidR="00030ED7" w:rsidRPr="00707102" w:rsidRDefault="00030ED7" w:rsidP="00C93A9D">
            <w:pPr>
              <w:jc w:val="center"/>
              <w:rPr>
                <w:sz w:val="20"/>
                <w:szCs w:val="20"/>
              </w:rPr>
            </w:pPr>
            <w:r w:rsidRPr="00707102">
              <w:rPr>
                <w:sz w:val="20"/>
                <w:szCs w:val="20"/>
              </w:rPr>
              <w:t>45,1</w:t>
            </w:r>
          </w:p>
        </w:tc>
        <w:tc>
          <w:tcPr>
            <w:tcW w:w="0" w:type="auto"/>
            <w:shd w:val="clear" w:color="auto" w:fill="auto"/>
          </w:tcPr>
          <w:p w:rsidR="00030ED7" w:rsidRPr="00707102" w:rsidRDefault="00030ED7" w:rsidP="00C93A9D">
            <w:pPr>
              <w:jc w:val="center"/>
              <w:rPr>
                <w:sz w:val="20"/>
                <w:szCs w:val="20"/>
              </w:rPr>
            </w:pPr>
            <w:r w:rsidRPr="00707102">
              <w:rPr>
                <w:sz w:val="20"/>
                <w:szCs w:val="20"/>
              </w:rPr>
              <w:t>42,4</w:t>
            </w:r>
          </w:p>
        </w:tc>
        <w:tc>
          <w:tcPr>
            <w:tcW w:w="0" w:type="auto"/>
            <w:shd w:val="clear" w:color="auto" w:fill="auto"/>
          </w:tcPr>
          <w:p w:rsidR="00030ED7" w:rsidRPr="00485331" w:rsidRDefault="00030ED7" w:rsidP="00C93A9D">
            <w:pPr>
              <w:jc w:val="center"/>
              <w:rPr>
                <w:sz w:val="20"/>
                <w:szCs w:val="20"/>
              </w:rPr>
            </w:pPr>
            <w:r w:rsidRPr="00485331">
              <w:rPr>
                <w:sz w:val="20"/>
                <w:szCs w:val="20"/>
              </w:rPr>
              <w:t>42,9</w:t>
            </w:r>
          </w:p>
        </w:tc>
        <w:tc>
          <w:tcPr>
            <w:tcW w:w="0" w:type="auto"/>
            <w:shd w:val="clear" w:color="auto" w:fill="auto"/>
          </w:tcPr>
          <w:p w:rsidR="00030ED7" w:rsidRPr="00485331" w:rsidRDefault="00030ED7" w:rsidP="00C93A9D">
            <w:pPr>
              <w:jc w:val="center"/>
              <w:rPr>
                <w:sz w:val="20"/>
                <w:szCs w:val="20"/>
              </w:rPr>
            </w:pPr>
            <w:r w:rsidRPr="00485331">
              <w:rPr>
                <w:sz w:val="20"/>
                <w:szCs w:val="20"/>
              </w:rPr>
              <w:t>36,85</w:t>
            </w:r>
          </w:p>
        </w:tc>
        <w:tc>
          <w:tcPr>
            <w:tcW w:w="0" w:type="auto"/>
            <w:shd w:val="clear" w:color="auto" w:fill="auto"/>
          </w:tcPr>
          <w:p w:rsidR="00030ED7" w:rsidRPr="00485331" w:rsidRDefault="00030ED7" w:rsidP="00C93A9D">
            <w:pPr>
              <w:jc w:val="center"/>
              <w:rPr>
                <w:sz w:val="20"/>
                <w:szCs w:val="20"/>
              </w:rPr>
            </w:pPr>
            <w:r w:rsidRPr="00485331">
              <w:rPr>
                <w:sz w:val="20"/>
                <w:szCs w:val="20"/>
              </w:rPr>
              <w:t>45,22</w:t>
            </w:r>
          </w:p>
        </w:tc>
        <w:tc>
          <w:tcPr>
            <w:tcW w:w="0" w:type="auto"/>
            <w:shd w:val="clear" w:color="auto" w:fill="auto"/>
          </w:tcPr>
          <w:p w:rsidR="00030ED7" w:rsidRPr="00485331" w:rsidRDefault="00030ED7" w:rsidP="00C93A9D">
            <w:pPr>
              <w:jc w:val="center"/>
              <w:rPr>
                <w:sz w:val="20"/>
                <w:szCs w:val="20"/>
              </w:rPr>
            </w:pPr>
            <w:r w:rsidRPr="00485331">
              <w:rPr>
                <w:sz w:val="20"/>
                <w:szCs w:val="20"/>
              </w:rPr>
              <w:t>40,06</w:t>
            </w:r>
          </w:p>
        </w:tc>
        <w:tc>
          <w:tcPr>
            <w:tcW w:w="0" w:type="auto"/>
            <w:shd w:val="clear" w:color="auto" w:fill="auto"/>
          </w:tcPr>
          <w:p w:rsidR="00030ED7" w:rsidRPr="008D7DB1" w:rsidRDefault="00030ED7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8D7DB1">
              <w:rPr>
                <w:bCs/>
                <w:sz w:val="20"/>
                <w:szCs w:val="20"/>
              </w:rPr>
              <w:t>44,06</w:t>
            </w:r>
          </w:p>
        </w:tc>
        <w:tc>
          <w:tcPr>
            <w:tcW w:w="0" w:type="auto"/>
            <w:vAlign w:val="center"/>
          </w:tcPr>
          <w:p w:rsidR="00030ED7" w:rsidRPr="009A3888" w:rsidRDefault="00030ED7" w:rsidP="00030ED7">
            <w:pPr>
              <w:jc w:val="center"/>
              <w:rPr>
                <w:bCs/>
                <w:sz w:val="20"/>
                <w:szCs w:val="20"/>
              </w:rPr>
            </w:pPr>
            <w:r w:rsidRPr="009A3888">
              <w:rPr>
                <w:bCs/>
                <w:sz w:val="20"/>
                <w:szCs w:val="20"/>
              </w:rPr>
              <w:t>45,30</w:t>
            </w:r>
          </w:p>
        </w:tc>
        <w:tc>
          <w:tcPr>
            <w:tcW w:w="0" w:type="auto"/>
            <w:vAlign w:val="center"/>
          </w:tcPr>
          <w:p w:rsidR="00030ED7" w:rsidRDefault="00030ED7" w:rsidP="00030E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44,6</w:t>
            </w:r>
          </w:p>
        </w:tc>
      </w:tr>
      <w:tr w:rsidR="00030ED7" w:rsidRPr="00707102" w:rsidTr="00030ED7">
        <w:trPr>
          <w:trHeight w:val="247"/>
          <w:jc w:val="center"/>
        </w:trPr>
        <w:tc>
          <w:tcPr>
            <w:tcW w:w="0" w:type="auto"/>
            <w:shd w:val="clear" w:color="auto" w:fill="auto"/>
          </w:tcPr>
          <w:p w:rsidR="00030ED7" w:rsidRPr="00707102" w:rsidRDefault="00030ED7" w:rsidP="00C93A9D">
            <w:pPr>
              <w:rPr>
                <w:sz w:val="20"/>
                <w:szCs w:val="20"/>
              </w:rPr>
            </w:pPr>
            <w:r w:rsidRPr="00707102">
              <w:rPr>
                <w:sz w:val="20"/>
                <w:szCs w:val="20"/>
              </w:rPr>
              <w:t>нет, но хотел бы</w:t>
            </w:r>
          </w:p>
        </w:tc>
        <w:tc>
          <w:tcPr>
            <w:tcW w:w="0" w:type="auto"/>
            <w:shd w:val="clear" w:color="auto" w:fill="auto"/>
          </w:tcPr>
          <w:p w:rsidR="00030ED7" w:rsidRPr="00707102" w:rsidRDefault="00030ED7" w:rsidP="00C93A9D">
            <w:pPr>
              <w:jc w:val="center"/>
              <w:rPr>
                <w:sz w:val="20"/>
                <w:szCs w:val="20"/>
              </w:rPr>
            </w:pPr>
            <w:r w:rsidRPr="00707102">
              <w:rPr>
                <w:sz w:val="20"/>
                <w:szCs w:val="20"/>
              </w:rPr>
              <w:t>21,1</w:t>
            </w:r>
          </w:p>
        </w:tc>
        <w:tc>
          <w:tcPr>
            <w:tcW w:w="0" w:type="auto"/>
            <w:shd w:val="clear" w:color="auto" w:fill="auto"/>
          </w:tcPr>
          <w:p w:rsidR="00030ED7" w:rsidRPr="00707102" w:rsidRDefault="00030ED7" w:rsidP="00C93A9D">
            <w:pPr>
              <w:jc w:val="center"/>
              <w:rPr>
                <w:sz w:val="20"/>
                <w:szCs w:val="20"/>
              </w:rPr>
            </w:pPr>
            <w:r w:rsidRPr="00707102">
              <w:rPr>
                <w:sz w:val="20"/>
                <w:szCs w:val="20"/>
              </w:rPr>
              <w:t>19,4</w:t>
            </w:r>
          </w:p>
        </w:tc>
        <w:tc>
          <w:tcPr>
            <w:tcW w:w="0" w:type="auto"/>
            <w:shd w:val="clear" w:color="auto" w:fill="auto"/>
          </w:tcPr>
          <w:p w:rsidR="00030ED7" w:rsidRPr="00485331" w:rsidRDefault="00030ED7" w:rsidP="00C93A9D">
            <w:pPr>
              <w:jc w:val="center"/>
              <w:rPr>
                <w:sz w:val="20"/>
                <w:szCs w:val="20"/>
              </w:rPr>
            </w:pPr>
            <w:r w:rsidRPr="00485331">
              <w:rPr>
                <w:sz w:val="20"/>
                <w:szCs w:val="20"/>
              </w:rPr>
              <w:t>17,5</w:t>
            </w:r>
          </w:p>
        </w:tc>
        <w:tc>
          <w:tcPr>
            <w:tcW w:w="0" w:type="auto"/>
            <w:shd w:val="clear" w:color="auto" w:fill="auto"/>
          </w:tcPr>
          <w:p w:rsidR="00030ED7" w:rsidRPr="00485331" w:rsidRDefault="00030ED7" w:rsidP="00C93A9D">
            <w:pPr>
              <w:jc w:val="center"/>
              <w:rPr>
                <w:sz w:val="20"/>
                <w:szCs w:val="20"/>
              </w:rPr>
            </w:pPr>
            <w:r w:rsidRPr="00485331">
              <w:rPr>
                <w:sz w:val="20"/>
                <w:szCs w:val="20"/>
              </w:rPr>
              <w:t>17,86</w:t>
            </w:r>
          </w:p>
        </w:tc>
        <w:tc>
          <w:tcPr>
            <w:tcW w:w="0" w:type="auto"/>
            <w:shd w:val="clear" w:color="auto" w:fill="auto"/>
          </w:tcPr>
          <w:p w:rsidR="00030ED7" w:rsidRPr="00485331" w:rsidRDefault="00030ED7" w:rsidP="00C93A9D">
            <w:pPr>
              <w:jc w:val="center"/>
              <w:rPr>
                <w:sz w:val="20"/>
                <w:szCs w:val="20"/>
              </w:rPr>
            </w:pPr>
            <w:r w:rsidRPr="00485331">
              <w:rPr>
                <w:sz w:val="20"/>
                <w:szCs w:val="20"/>
              </w:rPr>
              <w:t>17,21</w:t>
            </w:r>
          </w:p>
        </w:tc>
        <w:tc>
          <w:tcPr>
            <w:tcW w:w="0" w:type="auto"/>
            <w:shd w:val="clear" w:color="auto" w:fill="auto"/>
          </w:tcPr>
          <w:p w:rsidR="00030ED7" w:rsidRPr="00485331" w:rsidRDefault="00030ED7" w:rsidP="00C93A9D">
            <w:pPr>
              <w:jc w:val="center"/>
              <w:rPr>
                <w:sz w:val="20"/>
                <w:szCs w:val="20"/>
              </w:rPr>
            </w:pPr>
            <w:r w:rsidRPr="00485331">
              <w:rPr>
                <w:sz w:val="20"/>
                <w:szCs w:val="20"/>
              </w:rPr>
              <w:t>13,26</w:t>
            </w:r>
          </w:p>
        </w:tc>
        <w:tc>
          <w:tcPr>
            <w:tcW w:w="0" w:type="auto"/>
            <w:shd w:val="clear" w:color="auto" w:fill="auto"/>
          </w:tcPr>
          <w:p w:rsidR="00030ED7" w:rsidRPr="008D7DB1" w:rsidRDefault="00030ED7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8D7DB1">
              <w:rPr>
                <w:bCs/>
                <w:sz w:val="20"/>
                <w:szCs w:val="20"/>
              </w:rPr>
              <w:t>15,31</w:t>
            </w:r>
          </w:p>
        </w:tc>
        <w:tc>
          <w:tcPr>
            <w:tcW w:w="0" w:type="auto"/>
            <w:vAlign w:val="center"/>
          </w:tcPr>
          <w:p w:rsidR="00030ED7" w:rsidRPr="009A3888" w:rsidRDefault="00030ED7" w:rsidP="00030ED7">
            <w:pPr>
              <w:jc w:val="center"/>
              <w:rPr>
                <w:bCs/>
                <w:sz w:val="20"/>
                <w:szCs w:val="20"/>
              </w:rPr>
            </w:pPr>
            <w:r w:rsidRPr="009A3888">
              <w:rPr>
                <w:bCs/>
                <w:sz w:val="20"/>
                <w:szCs w:val="20"/>
              </w:rPr>
              <w:t>14,79</w:t>
            </w:r>
          </w:p>
        </w:tc>
        <w:tc>
          <w:tcPr>
            <w:tcW w:w="0" w:type="auto"/>
            <w:vAlign w:val="center"/>
          </w:tcPr>
          <w:p w:rsidR="00030ED7" w:rsidRDefault="00030ED7" w:rsidP="00030E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14,7</w:t>
            </w:r>
          </w:p>
        </w:tc>
      </w:tr>
      <w:tr w:rsidR="00030ED7" w:rsidRPr="00707102" w:rsidTr="00030ED7">
        <w:trPr>
          <w:trHeight w:val="261"/>
          <w:jc w:val="center"/>
        </w:trPr>
        <w:tc>
          <w:tcPr>
            <w:tcW w:w="0" w:type="auto"/>
            <w:shd w:val="clear" w:color="auto" w:fill="auto"/>
          </w:tcPr>
          <w:p w:rsidR="00030ED7" w:rsidRPr="00707102" w:rsidRDefault="00030ED7" w:rsidP="00C93A9D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707102">
              <w:rPr>
                <w:bCs/>
                <w:sz w:val="20"/>
                <w:szCs w:val="20"/>
              </w:rPr>
              <w:t>ет, и не хочу</w:t>
            </w:r>
          </w:p>
        </w:tc>
        <w:tc>
          <w:tcPr>
            <w:tcW w:w="0" w:type="auto"/>
            <w:shd w:val="clear" w:color="auto" w:fill="auto"/>
          </w:tcPr>
          <w:p w:rsidR="00030ED7" w:rsidRPr="00485331" w:rsidRDefault="00030ED7" w:rsidP="00C93A9D">
            <w:pPr>
              <w:jc w:val="center"/>
              <w:rPr>
                <w:sz w:val="20"/>
                <w:szCs w:val="20"/>
              </w:rPr>
            </w:pPr>
            <w:r w:rsidRPr="00485331">
              <w:rPr>
                <w:sz w:val="20"/>
                <w:szCs w:val="20"/>
              </w:rPr>
              <w:t>7,8</w:t>
            </w:r>
          </w:p>
        </w:tc>
        <w:tc>
          <w:tcPr>
            <w:tcW w:w="0" w:type="auto"/>
            <w:shd w:val="clear" w:color="auto" w:fill="auto"/>
          </w:tcPr>
          <w:p w:rsidR="00030ED7" w:rsidRPr="00707102" w:rsidRDefault="00030ED7" w:rsidP="00C93A9D">
            <w:pPr>
              <w:jc w:val="center"/>
              <w:rPr>
                <w:sz w:val="20"/>
                <w:szCs w:val="20"/>
              </w:rPr>
            </w:pPr>
            <w:r w:rsidRPr="00707102">
              <w:rPr>
                <w:sz w:val="20"/>
                <w:szCs w:val="20"/>
              </w:rPr>
              <w:t>9,9</w:t>
            </w:r>
          </w:p>
        </w:tc>
        <w:tc>
          <w:tcPr>
            <w:tcW w:w="0" w:type="auto"/>
            <w:shd w:val="clear" w:color="auto" w:fill="auto"/>
          </w:tcPr>
          <w:p w:rsidR="00030ED7" w:rsidRPr="00485331" w:rsidRDefault="00030ED7" w:rsidP="00C93A9D">
            <w:pPr>
              <w:jc w:val="center"/>
              <w:rPr>
                <w:sz w:val="20"/>
                <w:szCs w:val="20"/>
              </w:rPr>
            </w:pPr>
            <w:r w:rsidRPr="00485331">
              <w:rPr>
                <w:sz w:val="20"/>
                <w:szCs w:val="20"/>
              </w:rPr>
              <w:t>9,4</w:t>
            </w:r>
          </w:p>
        </w:tc>
        <w:tc>
          <w:tcPr>
            <w:tcW w:w="0" w:type="auto"/>
            <w:shd w:val="clear" w:color="auto" w:fill="auto"/>
          </w:tcPr>
          <w:p w:rsidR="00030ED7" w:rsidRPr="00485331" w:rsidRDefault="00030ED7" w:rsidP="00C93A9D">
            <w:pPr>
              <w:jc w:val="center"/>
              <w:rPr>
                <w:sz w:val="20"/>
                <w:szCs w:val="20"/>
              </w:rPr>
            </w:pPr>
            <w:r w:rsidRPr="00485331">
              <w:rPr>
                <w:sz w:val="20"/>
                <w:szCs w:val="20"/>
              </w:rPr>
              <w:t>8,02</w:t>
            </w:r>
          </w:p>
        </w:tc>
        <w:tc>
          <w:tcPr>
            <w:tcW w:w="0" w:type="auto"/>
            <w:shd w:val="clear" w:color="auto" w:fill="auto"/>
          </w:tcPr>
          <w:p w:rsidR="00030ED7" w:rsidRPr="00485331" w:rsidRDefault="00030ED7" w:rsidP="00C93A9D">
            <w:pPr>
              <w:jc w:val="center"/>
              <w:rPr>
                <w:sz w:val="20"/>
                <w:szCs w:val="20"/>
              </w:rPr>
            </w:pPr>
            <w:r w:rsidRPr="00485331">
              <w:rPr>
                <w:sz w:val="20"/>
                <w:szCs w:val="20"/>
              </w:rPr>
              <w:t>7,79</w:t>
            </w:r>
          </w:p>
        </w:tc>
        <w:tc>
          <w:tcPr>
            <w:tcW w:w="0" w:type="auto"/>
            <w:shd w:val="clear" w:color="auto" w:fill="auto"/>
          </w:tcPr>
          <w:p w:rsidR="00030ED7" w:rsidRPr="00485331" w:rsidRDefault="00030ED7" w:rsidP="00C93A9D">
            <w:pPr>
              <w:jc w:val="center"/>
              <w:rPr>
                <w:sz w:val="20"/>
                <w:szCs w:val="20"/>
              </w:rPr>
            </w:pPr>
            <w:r w:rsidRPr="00485331">
              <w:rPr>
                <w:sz w:val="20"/>
                <w:szCs w:val="20"/>
              </w:rPr>
              <w:t>6,21</w:t>
            </w:r>
          </w:p>
        </w:tc>
        <w:tc>
          <w:tcPr>
            <w:tcW w:w="0" w:type="auto"/>
            <w:shd w:val="clear" w:color="auto" w:fill="auto"/>
          </w:tcPr>
          <w:p w:rsidR="00030ED7" w:rsidRPr="008D7DB1" w:rsidRDefault="00030ED7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8D7DB1">
              <w:rPr>
                <w:bCs/>
                <w:sz w:val="20"/>
                <w:szCs w:val="20"/>
              </w:rPr>
              <w:t>6,72</w:t>
            </w:r>
          </w:p>
        </w:tc>
        <w:tc>
          <w:tcPr>
            <w:tcW w:w="0" w:type="auto"/>
            <w:vAlign w:val="center"/>
          </w:tcPr>
          <w:p w:rsidR="00030ED7" w:rsidRPr="009A3888" w:rsidRDefault="00030ED7" w:rsidP="00030ED7">
            <w:pPr>
              <w:jc w:val="center"/>
              <w:rPr>
                <w:bCs/>
                <w:sz w:val="20"/>
                <w:szCs w:val="20"/>
              </w:rPr>
            </w:pPr>
            <w:r w:rsidRPr="009A3888">
              <w:rPr>
                <w:bCs/>
                <w:sz w:val="20"/>
                <w:szCs w:val="20"/>
              </w:rPr>
              <w:t>8,23</w:t>
            </w:r>
          </w:p>
        </w:tc>
        <w:tc>
          <w:tcPr>
            <w:tcW w:w="0" w:type="auto"/>
            <w:vAlign w:val="center"/>
          </w:tcPr>
          <w:p w:rsidR="00030ED7" w:rsidRPr="009A3888" w:rsidRDefault="00030ED7" w:rsidP="00030E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</w:tr>
    </w:tbl>
    <w:p w:rsidR="00C93A9D" w:rsidRDefault="00C93A9D" w:rsidP="009B2699">
      <w:pPr>
        <w:spacing w:line="300" w:lineRule="auto"/>
        <w:ind w:firstLine="567"/>
        <w:jc w:val="both"/>
      </w:pPr>
      <w:r w:rsidRPr="000E1D71">
        <w:rPr>
          <w:color w:val="000000"/>
        </w:rPr>
        <w:t xml:space="preserve">Молодые люди традиционно активнее, чем девушки в своем стремлении к спортивному образу жизни. </w:t>
      </w:r>
      <w:r w:rsidR="00030ED7">
        <w:rPr>
          <w:color w:val="000000"/>
        </w:rPr>
        <w:t xml:space="preserve">45,3% мужчин регулярно занимаются спортом против 23,6% женщин. </w:t>
      </w:r>
      <w:r w:rsidRPr="000E1D71">
        <w:rPr>
          <w:color w:val="000000"/>
        </w:rPr>
        <w:t>Если сравнивать результаты с прошлым</w:t>
      </w:r>
      <w:r>
        <w:rPr>
          <w:color w:val="000000"/>
        </w:rPr>
        <w:t>и</w:t>
      </w:r>
      <w:r w:rsidRPr="000E1D71">
        <w:rPr>
          <w:color w:val="000000"/>
        </w:rPr>
        <w:t xml:space="preserve"> год</w:t>
      </w:r>
      <w:r>
        <w:rPr>
          <w:color w:val="000000"/>
        </w:rPr>
        <w:t>ами</w:t>
      </w:r>
      <w:r w:rsidRPr="000E1D71">
        <w:rPr>
          <w:color w:val="000000"/>
        </w:rPr>
        <w:t xml:space="preserve">, то можно заметить, что  </w:t>
      </w:r>
      <w:r w:rsidR="00030ED7">
        <w:rPr>
          <w:color w:val="000000"/>
        </w:rPr>
        <w:t xml:space="preserve">18,9% </w:t>
      </w:r>
      <w:r>
        <w:rPr>
          <w:color w:val="000000"/>
        </w:rPr>
        <w:t xml:space="preserve"> женщин хотела бы, но не занимается спортом. Эта группа достаточно стабильна на протяжении 3 лет. </w:t>
      </w:r>
    </w:p>
    <w:p w:rsidR="00C93A9D" w:rsidRDefault="00C93A9D" w:rsidP="00C93A9D">
      <w:pPr>
        <w:spacing w:line="300" w:lineRule="auto"/>
        <w:ind w:firstLine="567"/>
        <w:jc w:val="both"/>
      </w:pPr>
      <w:r>
        <w:t>Подтверждается</w:t>
      </w:r>
      <w:r w:rsidRPr="00DF781A">
        <w:t xml:space="preserve"> зависимость возраста и желания заниматься спортом. Чем старше респонденты,</w:t>
      </w:r>
      <w:r>
        <w:t xml:space="preserve"> </w:t>
      </w:r>
      <w:r w:rsidRPr="00DF781A">
        <w:t xml:space="preserve">тем реже они занимаются спортом </w:t>
      </w:r>
      <w:r w:rsidR="009B2699">
        <w:t>но</w:t>
      </w:r>
      <w:r>
        <w:t xml:space="preserve"> среди них присутствует достаточно большой процент тех, кто не занимается, но хотел бы изменить ситуацию.</w:t>
      </w:r>
      <w:r w:rsidRPr="00DF781A">
        <w:t xml:space="preserve"> </w:t>
      </w:r>
      <w:r w:rsidR="009B2699">
        <w:t xml:space="preserve">Он также растет пропорционально взрасту. </w:t>
      </w:r>
      <w:r>
        <w:t xml:space="preserve">Таким образом, более молодые возрастные группы поддерживают определенный уровень физической активности, связанный как с деятельностью школьников и студентов, так и с наличием достаточного количества свободного времени. </w:t>
      </w:r>
    </w:p>
    <w:p w:rsidR="001E2003" w:rsidRDefault="001E2003" w:rsidP="00C93A9D">
      <w:pPr>
        <w:spacing w:line="300" w:lineRule="auto"/>
        <w:ind w:firstLine="567"/>
        <w:jc w:val="right"/>
        <w:rPr>
          <w:bCs/>
        </w:rPr>
      </w:pPr>
    </w:p>
    <w:p w:rsidR="00EB70A6" w:rsidRDefault="00EB70A6" w:rsidP="00C93A9D">
      <w:pPr>
        <w:spacing w:line="300" w:lineRule="auto"/>
        <w:ind w:firstLine="567"/>
        <w:jc w:val="right"/>
        <w:rPr>
          <w:bCs/>
        </w:rPr>
      </w:pPr>
    </w:p>
    <w:p w:rsidR="00EB70A6" w:rsidRDefault="00EB70A6" w:rsidP="00C93A9D">
      <w:pPr>
        <w:spacing w:line="300" w:lineRule="auto"/>
        <w:ind w:firstLine="567"/>
        <w:jc w:val="right"/>
        <w:rPr>
          <w:bCs/>
        </w:rPr>
      </w:pPr>
    </w:p>
    <w:p w:rsidR="00EB70A6" w:rsidRDefault="00EB70A6" w:rsidP="00C93A9D">
      <w:pPr>
        <w:spacing w:line="300" w:lineRule="auto"/>
        <w:ind w:firstLine="567"/>
        <w:jc w:val="right"/>
        <w:rPr>
          <w:bCs/>
        </w:rPr>
      </w:pPr>
    </w:p>
    <w:p w:rsidR="00EB70A6" w:rsidRDefault="00EB70A6" w:rsidP="00C93A9D">
      <w:pPr>
        <w:spacing w:line="300" w:lineRule="auto"/>
        <w:ind w:firstLine="567"/>
        <w:jc w:val="right"/>
        <w:rPr>
          <w:bCs/>
        </w:rPr>
      </w:pPr>
    </w:p>
    <w:p w:rsidR="00EB70A6" w:rsidRDefault="00EB70A6" w:rsidP="00C93A9D">
      <w:pPr>
        <w:spacing w:line="300" w:lineRule="auto"/>
        <w:ind w:firstLine="567"/>
        <w:jc w:val="right"/>
        <w:rPr>
          <w:bCs/>
        </w:rPr>
      </w:pPr>
    </w:p>
    <w:p w:rsidR="00EB70A6" w:rsidRDefault="00EB70A6" w:rsidP="00C93A9D">
      <w:pPr>
        <w:spacing w:line="300" w:lineRule="auto"/>
        <w:ind w:firstLine="567"/>
        <w:jc w:val="right"/>
        <w:rPr>
          <w:bCs/>
        </w:rPr>
      </w:pPr>
    </w:p>
    <w:p w:rsidR="00EB70A6" w:rsidRDefault="00EB70A6" w:rsidP="00C93A9D">
      <w:pPr>
        <w:spacing w:line="300" w:lineRule="auto"/>
        <w:ind w:firstLine="567"/>
        <w:jc w:val="right"/>
        <w:rPr>
          <w:bCs/>
        </w:rPr>
      </w:pPr>
    </w:p>
    <w:p w:rsidR="00EB70A6" w:rsidRDefault="00EB70A6" w:rsidP="00C93A9D">
      <w:pPr>
        <w:spacing w:line="300" w:lineRule="auto"/>
        <w:ind w:firstLine="567"/>
        <w:jc w:val="right"/>
        <w:rPr>
          <w:bCs/>
        </w:rPr>
      </w:pPr>
    </w:p>
    <w:p w:rsidR="00EB70A6" w:rsidRDefault="00EB70A6" w:rsidP="00C93A9D">
      <w:pPr>
        <w:spacing w:line="300" w:lineRule="auto"/>
        <w:ind w:firstLine="567"/>
        <w:jc w:val="right"/>
        <w:rPr>
          <w:bCs/>
        </w:rPr>
      </w:pPr>
    </w:p>
    <w:p w:rsidR="00C93A9D" w:rsidRPr="00CC48DC" w:rsidRDefault="00C93A9D" w:rsidP="00C93A9D">
      <w:pPr>
        <w:spacing w:line="300" w:lineRule="auto"/>
        <w:ind w:firstLine="567"/>
        <w:jc w:val="right"/>
        <w:rPr>
          <w:bCs/>
        </w:rPr>
      </w:pPr>
      <w:r w:rsidRPr="00CC48DC">
        <w:rPr>
          <w:bCs/>
        </w:rPr>
        <w:lastRenderedPageBreak/>
        <w:t xml:space="preserve">Диаграмма </w:t>
      </w:r>
      <w:r w:rsidR="001D3232">
        <w:rPr>
          <w:bCs/>
        </w:rPr>
        <w:t>16</w:t>
      </w:r>
    </w:p>
    <w:p w:rsidR="00C93A9D" w:rsidRDefault="00C93A9D" w:rsidP="00C93A9D">
      <w:pPr>
        <w:spacing w:line="300" w:lineRule="auto"/>
        <w:ind w:firstLine="567"/>
        <w:jc w:val="center"/>
        <w:rPr>
          <w:b/>
          <w:bCs/>
        </w:rPr>
      </w:pPr>
      <w:r w:rsidRPr="00F875C0">
        <w:rPr>
          <w:b/>
          <w:bCs/>
        </w:rPr>
        <w:t>Влияние возраста на стремление заниматься спортом (в %)</w:t>
      </w:r>
    </w:p>
    <w:p w:rsidR="009B2699" w:rsidRDefault="009B2699" w:rsidP="00C93A9D">
      <w:pPr>
        <w:spacing w:line="300" w:lineRule="auto"/>
        <w:ind w:firstLine="567"/>
        <w:jc w:val="center"/>
        <w:rPr>
          <w:b/>
          <w:bCs/>
        </w:rPr>
      </w:pPr>
    </w:p>
    <w:p w:rsidR="009B2699" w:rsidRDefault="009B2699" w:rsidP="009B2699">
      <w:pPr>
        <w:spacing w:line="300" w:lineRule="auto"/>
        <w:jc w:val="center"/>
        <w:rPr>
          <w:b/>
          <w:bCs/>
        </w:rPr>
      </w:pPr>
      <w:r w:rsidRPr="009B2699">
        <w:rPr>
          <w:b/>
          <w:bCs/>
          <w:noProof/>
        </w:rPr>
        <w:drawing>
          <wp:inline distT="0" distB="0" distL="0" distR="0">
            <wp:extent cx="5936831" cy="2363638"/>
            <wp:effectExtent l="19050" t="0" r="25819" b="0"/>
            <wp:docPr id="70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9B2699" w:rsidRDefault="009B2699" w:rsidP="00C93A9D">
      <w:pPr>
        <w:spacing w:line="300" w:lineRule="auto"/>
        <w:ind w:firstLine="567"/>
        <w:jc w:val="center"/>
        <w:rPr>
          <w:b/>
          <w:bCs/>
        </w:rPr>
      </w:pPr>
    </w:p>
    <w:p w:rsidR="00C93A9D" w:rsidRDefault="00C93A9D" w:rsidP="00C93A9D">
      <w:pPr>
        <w:spacing w:line="300" w:lineRule="auto"/>
        <w:ind w:firstLine="567"/>
        <w:jc w:val="both"/>
      </w:pPr>
      <w:r>
        <w:t>Чаще всего молодые люди не занимаются спортом по причине недостатка времени (4</w:t>
      </w:r>
      <w:r w:rsidR="009B2699">
        <w:t>6,1</w:t>
      </w:r>
      <w:r>
        <w:t>%). Среди иных причин, наиболее часто упоминаются «нехватка спортивных сооружений» (</w:t>
      </w:r>
      <w:r w:rsidR="009B2699">
        <w:t>13,5</w:t>
      </w:r>
      <w:r>
        <w:t>%) и «отсутствие желания» (</w:t>
      </w:r>
      <w:r w:rsidR="009B2699">
        <w:t>16,9</w:t>
      </w:r>
      <w:r>
        <w:t xml:space="preserve">%). </w:t>
      </w:r>
      <w:r w:rsidR="009B2699">
        <w:t xml:space="preserve">Осталось на прежнем уровне число </w:t>
      </w:r>
      <w:r>
        <w:t>респондентов, которые не могут заниматься спортом по состоянию здоровья до 15,6%.</w:t>
      </w:r>
    </w:p>
    <w:p w:rsidR="00C93A9D" w:rsidRPr="00CC48DC" w:rsidRDefault="00C93A9D" w:rsidP="00C93A9D">
      <w:pPr>
        <w:spacing w:line="300" w:lineRule="auto"/>
        <w:ind w:firstLine="567"/>
        <w:jc w:val="right"/>
        <w:rPr>
          <w:bCs/>
        </w:rPr>
      </w:pPr>
      <w:r w:rsidRPr="00CC48DC">
        <w:t xml:space="preserve">Таблица </w:t>
      </w:r>
      <w:r w:rsidR="00427370">
        <w:t>50</w:t>
      </w:r>
    </w:p>
    <w:p w:rsidR="00C93A9D" w:rsidRPr="00B66E40" w:rsidRDefault="00C93A9D" w:rsidP="00C93A9D">
      <w:pPr>
        <w:spacing w:line="300" w:lineRule="auto"/>
        <w:ind w:firstLine="567"/>
        <w:jc w:val="center"/>
        <w:rPr>
          <w:b/>
          <w:bCs/>
        </w:rPr>
      </w:pPr>
      <w:r>
        <w:rPr>
          <w:b/>
          <w:bCs/>
        </w:rPr>
        <w:t xml:space="preserve">Причины, по которым </w:t>
      </w:r>
      <w:r w:rsidRPr="00B66E40">
        <w:rPr>
          <w:b/>
          <w:bCs/>
        </w:rPr>
        <w:t>молодые люди не занимаются спортом</w:t>
      </w:r>
      <w:r>
        <w:rPr>
          <w:b/>
          <w:bCs/>
        </w:rPr>
        <w:t xml:space="preserve"> (% от числа ответивших)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7"/>
        <w:gridCol w:w="656"/>
        <w:gridCol w:w="656"/>
        <w:gridCol w:w="656"/>
        <w:gridCol w:w="656"/>
        <w:gridCol w:w="666"/>
        <w:gridCol w:w="666"/>
        <w:gridCol w:w="666"/>
        <w:gridCol w:w="656"/>
        <w:gridCol w:w="656"/>
      </w:tblGrid>
      <w:tr w:rsidR="009B2699" w:rsidRPr="007B2F6A" w:rsidTr="009B2699">
        <w:trPr>
          <w:jc w:val="center"/>
        </w:trPr>
        <w:tc>
          <w:tcPr>
            <w:tcW w:w="0" w:type="auto"/>
          </w:tcPr>
          <w:p w:rsidR="009B2699" w:rsidRPr="007B2F6A" w:rsidRDefault="009B2699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F6A">
              <w:rPr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0" w:type="auto"/>
          </w:tcPr>
          <w:p w:rsidR="009B2699" w:rsidRPr="00B66E40" w:rsidRDefault="009B2699" w:rsidP="00C93A9D">
            <w:pPr>
              <w:jc w:val="center"/>
              <w:rPr>
                <w:b/>
                <w:bCs/>
                <w:color w:val="000000"/>
              </w:rPr>
            </w:pPr>
            <w:r w:rsidRPr="00B66E40">
              <w:rPr>
                <w:b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0" w:type="auto"/>
          </w:tcPr>
          <w:p w:rsidR="009B2699" w:rsidRPr="00B66E40" w:rsidRDefault="009B2699" w:rsidP="00C93A9D">
            <w:pPr>
              <w:jc w:val="center"/>
              <w:rPr>
                <w:b/>
                <w:bCs/>
                <w:color w:val="000000"/>
              </w:rPr>
            </w:pPr>
            <w:r w:rsidRPr="00B66E40">
              <w:rPr>
                <w:b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0" w:type="auto"/>
          </w:tcPr>
          <w:p w:rsidR="009B2699" w:rsidRPr="00B66E40" w:rsidRDefault="009B2699" w:rsidP="00C93A9D">
            <w:pPr>
              <w:jc w:val="center"/>
              <w:rPr>
                <w:b/>
                <w:bCs/>
                <w:color w:val="000000"/>
              </w:rPr>
            </w:pPr>
            <w:r w:rsidRPr="00B66E40">
              <w:rPr>
                <w:b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0" w:type="auto"/>
          </w:tcPr>
          <w:p w:rsidR="009B2699" w:rsidRPr="00B66E40" w:rsidRDefault="009B2699" w:rsidP="00C93A9D">
            <w:pPr>
              <w:jc w:val="center"/>
              <w:rPr>
                <w:b/>
                <w:color w:val="000000"/>
              </w:rPr>
            </w:pPr>
            <w:r w:rsidRPr="00B66E40">
              <w:rPr>
                <w:b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0" w:type="auto"/>
          </w:tcPr>
          <w:p w:rsidR="009B2699" w:rsidRPr="00B66E40" w:rsidRDefault="009B2699" w:rsidP="00C93A9D">
            <w:pPr>
              <w:jc w:val="center"/>
              <w:rPr>
                <w:b/>
                <w:color w:val="000000"/>
              </w:rPr>
            </w:pPr>
            <w:r w:rsidRPr="00B66E40">
              <w:rPr>
                <w:b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0" w:type="auto"/>
          </w:tcPr>
          <w:p w:rsidR="009B2699" w:rsidRPr="00B66E40" w:rsidRDefault="009B2699" w:rsidP="00C93A9D">
            <w:pPr>
              <w:jc w:val="center"/>
              <w:rPr>
                <w:b/>
                <w:color w:val="000000"/>
              </w:rPr>
            </w:pPr>
            <w:r w:rsidRPr="00B66E40">
              <w:rPr>
                <w:b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0" w:type="auto"/>
          </w:tcPr>
          <w:p w:rsidR="009B2699" w:rsidRPr="00B66E40" w:rsidRDefault="009B2699" w:rsidP="00C93A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0" w:type="auto"/>
          </w:tcPr>
          <w:p w:rsidR="009B2699" w:rsidRDefault="009B2699" w:rsidP="00C93A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0" w:type="auto"/>
          </w:tcPr>
          <w:p w:rsidR="009B2699" w:rsidRDefault="009B2699" w:rsidP="00C93A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2020</w:t>
            </w:r>
          </w:p>
        </w:tc>
      </w:tr>
      <w:tr w:rsidR="009B2699" w:rsidRPr="00C53A94" w:rsidTr="009B2699">
        <w:trPr>
          <w:jc w:val="center"/>
        </w:trPr>
        <w:tc>
          <w:tcPr>
            <w:tcW w:w="0" w:type="auto"/>
            <w:shd w:val="clear" w:color="auto" w:fill="FFFF00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нет времени</w:t>
            </w:r>
          </w:p>
        </w:tc>
        <w:tc>
          <w:tcPr>
            <w:tcW w:w="0" w:type="auto"/>
            <w:shd w:val="clear" w:color="auto" w:fill="FFFF00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44,5</w:t>
            </w:r>
          </w:p>
        </w:tc>
        <w:tc>
          <w:tcPr>
            <w:tcW w:w="0" w:type="auto"/>
            <w:shd w:val="clear" w:color="auto" w:fill="FFFF00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46,1</w:t>
            </w:r>
          </w:p>
        </w:tc>
        <w:tc>
          <w:tcPr>
            <w:tcW w:w="0" w:type="auto"/>
            <w:shd w:val="clear" w:color="auto" w:fill="FFFF00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41,0</w:t>
            </w:r>
          </w:p>
        </w:tc>
        <w:tc>
          <w:tcPr>
            <w:tcW w:w="0" w:type="auto"/>
            <w:shd w:val="clear" w:color="auto" w:fill="FFFF00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43,4</w:t>
            </w:r>
          </w:p>
        </w:tc>
        <w:tc>
          <w:tcPr>
            <w:tcW w:w="0" w:type="auto"/>
            <w:shd w:val="clear" w:color="auto" w:fill="FFFF00"/>
          </w:tcPr>
          <w:p w:rsidR="009B2699" w:rsidRPr="00C53A94" w:rsidRDefault="009B2699" w:rsidP="00C93A9D">
            <w:pPr>
              <w:jc w:val="center"/>
              <w:rPr>
                <w:sz w:val="20"/>
                <w:szCs w:val="20"/>
              </w:rPr>
            </w:pPr>
            <w:r w:rsidRPr="00C53A94">
              <w:rPr>
                <w:sz w:val="20"/>
                <w:szCs w:val="20"/>
              </w:rPr>
              <w:t>41,81</w:t>
            </w:r>
          </w:p>
        </w:tc>
        <w:tc>
          <w:tcPr>
            <w:tcW w:w="0" w:type="auto"/>
            <w:shd w:val="clear" w:color="auto" w:fill="FFFF00"/>
          </w:tcPr>
          <w:p w:rsidR="009B2699" w:rsidRPr="00C53A94" w:rsidRDefault="009B2699" w:rsidP="00C93A9D">
            <w:pPr>
              <w:jc w:val="center"/>
              <w:rPr>
                <w:sz w:val="20"/>
                <w:szCs w:val="20"/>
              </w:rPr>
            </w:pPr>
            <w:r w:rsidRPr="00B66E40">
              <w:rPr>
                <w:sz w:val="20"/>
                <w:szCs w:val="20"/>
              </w:rPr>
              <w:t>45,45</w:t>
            </w:r>
          </w:p>
        </w:tc>
        <w:tc>
          <w:tcPr>
            <w:tcW w:w="0" w:type="auto"/>
            <w:shd w:val="clear" w:color="auto" w:fill="FFFF00"/>
          </w:tcPr>
          <w:p w:rsidR="009B2699" w:rsidRPr="008D445E" w:rsidRDefault="009B2699" w:rsidP="00C93A9D">
            <w:pPr>
              <w:jc w:val="center"/>
              <w:rPr>
                <w:sz w:val="20"/>
                <w:szCs w:val="20"/>
              </w:rPr>
            </w:pPr>
            <w:r w:rsidRPr="008D445E">
              <w:rPr>
                <w:bCs/>
                <w:sz w:val="20"/>
                <w:szCs w:val="20"/>
              </w:rPr>
              <w:t>42,61</w:t>
            </w:r>
          </w:p>
        </w:tc>
        <w:tc>
          <w:tcPr>
            <w:tcW w:w="0" w:type="auto"/>
            <w:shd w:val="clear" w:color="auto" w:fill="FFFF00"/>
          </w:tcPr>
          <w:p w:rsidR="009B2699" w:rsidRPr="008D445E" w:rsidRDefault="009B2699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FFFF00"/>
          </w:tcPr>
          <w:p w:rsidR="009B2699" w:rsidRDefault="009B2699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46,1</w:t>
            </w:r>
          </w:p>
        </w:tc>
      </w:tr>
      <w:tr w:rsidR="009B2699" w:rsidRPr="00C53A94" w:rsidTr="009B2699">
        <w:trPr>
          <w:jc w:val="center"/>
        </w:trPr>
        <w:tc>
          <w:tcPr>
            <w:tcW w:w="0" w:type="auto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нет спортивных сооружений и площадок поблизости</w:t>
            </w:r>
          </w:p>
        </w:tc>
        <w:tc>
          <w:tcPr>
            <w:tcW w:w="0" w:type="auto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17,7</w:t>
            </w:r>
          </w:p>
        </w:tc>
        <w:tc>
          <w:tcPr>
            <w:tcW w:w="0" w:type="auto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15,6</w:t>
            </w:r>
          </w:p>
        </w:tc>
        <w:tc>
          <w:tcPr>
            <w:tcW w:w="0" w:type="auto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15,2</w:t>
            </w:r>
          </w:p>
        </w:tc>
        <w:tc>
          <w:tcPr>
            <w:tcW w:w="0" w:type="auto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19,5</w:t>
            </w:r>
          </w:p>
        </w:tc>
        <w:tc>
          <w:tcPr>
            <w:tcW w:w="0" w:type="auto"/>
          </w:tcPr>
          <w:p w:rsidR="009B2699" w:rsidRPr="00C53A94" w:rsidRDefault="009B2699" w:rsidP="00C93A9D">
            <w:pPr>
              <w:jc w:val="center"/>
              <w:rPr>
                <w:sz w:val="20"/>
                <w:szCs w:val="20"/>
              </w:rPr>
            </w:pPr>
            <w:r w:rsidRPr="00C53A94">
              <w:rPr>
                <w:sz w:val="20"/>
                <w:szCs w:val="20"/>
              </w:rPr>
              <w:t>17,70</w:t>
            </w:r>
          </w:p>
        </w:tc>
        <w:tc>
          <w:tcPr>
            <w:tcW w:w="0" w:type="auto"/>
          </w:tcPr>
          <w:p w:rsidR="009B2699" w:rsidRPr="00C53A94" w:rsidRDefault="009B2699" w:rsidP="00C93A9D">
            <w:pPr>
              <w:jc w:val="center"/>
              <w:rPr>
                <w:sz w:val="20"/>
                <w:szCs w:val="20"/>
              </w:rPr>
            </w:pPr>
            <w:r w:rsidRPr="00B66E40">
              <w:rPr>
                <w:sz w:val="20"/>
                <w:szCs w:val="20"/>
              </w:rPr>
              <w:t>13,64</w:t>
            </w:r>
          </w:p>
        </w:tc>
        <w:tc>
          <w:tcPr>
            <w:tcW w:w="0" w:type="auto"/>
          </w:tcPr>
          <w:p w:rsidR="009B2699" w:rsidRPr="008D445E" w:rsidRDefault="009B2699" w:rsidP="00C93A9D">
            <w:pPr>
              <w:jc w:val="center"/>
              <w:rPr>
                <w:sz w:val="20"/>
                <w:szCs w:val="20"/>
              </w:rPr>
            </w:pPr>
            <w:r w:rsidRPr="008D445E">
              <w:rPr>
                <w:bCs/>
                <w:sz w:val="20"/>
                <w:szCs w:val="20"/>
              </w:rPr>
              <w:t>12,32</w:t>
            </w:r>
          </w:p>
        </w:tc>
        <w:tc>
          <w:tcPr>
            <w:tcW w:w="0" w:type="auto"/>
          </w:tcPr>
          <w:p w:rsidR="009B2699" w:rsidRPr="008D445E" w:rsidRDefault="009B2699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15,7</w:t>
            </w:r>
          </w:p>
        </w:tc>
        <w:tc>
          <w:tcPr>
            <w:tcW w:w="0" w:type="auto"/>
          </w:tcPr>
          <w:p w:rsidR="009B2699" w:rsidRDefault="009B2699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</w:tr>
      <w:tr w:rsidR="009B2699" w:rsidRPr="00C53A94" w:rsidTr="009B2699">
        <w:trPr>
          <w:trHeight w:val="283"/>
          <w:jc w:val="center"/>
        </w:trPr>
        <w:tc>
          <w:tcPr>
            <w:tcW w:w="0" w:type="auto"/>
            <w:shd w:val="clear" w:color="auto" w:fill="D6E3BC" w:themeFill="accent3" w:themeFillTint="66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нет желания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12,2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14,7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9,2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8,8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9B2699" w:rsidRPr="00C53A94" w:rsidRDefault="009B2699" w:rsidP="00C93A9D">
            <w:pPr>
              <w:jc w:val="center"/>
              <w:rPr>
                <w:sz w:val="20"/>
                <w:szCs w:val="20"/>
              </w:rPr>
            </w:pPr>
            <w:r w:rsidRPr="00C53A94">
              <w:rPr>
                <w:sz w:val="20"/>
                <w:szCs w:val="20"/>
              </w:rPr>
              <w:t>11,28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9B2699" w:rsidRPr="00C53A94" w:rsidRDefault="009B2699" w:rsidP="00C93A9D">
            <w:pPr>
              <w:jc w:val="center"/>
              <w:rPr>
                <w:sz w:val="20"/>
                <w:szCs w:val="20"/>
              </w:rPr>
            </w:pPr>
            <w:r w:rsidRPr="00B66E40">
              <w:rPr>
                <w:sz w:val="20"/>
                <w:szCs w:val="20"/>
              </w:rPr>
              <w:t>13,90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9B2699" w:rsidRPr="008D445E" w:rsidRDefault="009B2699" w:rsidP="00C93A9D">
            <w:pPr>
              <w:jc w:val="center"/>
              <w:rPr>
                <w:sz w:val="20"/>
                <w:szCs w:val="20"/>
              </w:rPr>
            </w:pPr>
            <w:r w:rsidRPr="008D445E">
              <w:rPr>
                <w:bCs/>
                <w:sz w:val="20"/>
                <w:szCs w:val="20"/>
              </w:rPr>
              <w:t>10,34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9B2699" w:rsidRPr="008D445E" w:rsidRDefault="009B2699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16,8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9B2699" w:rsidRDefault="009B2699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</w:tr>
      <w:tr w:rsidR="009B2699" w:rsidRPr="00C53A94" w:rsidTr="009B2699">
        <w:trPr>
          <w:jc w:val="center"/>
        </w:trPr>
        <w:tc>
          <w:tcPr>
            <w:tcW w:w="0" w:type="auto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не могу по состоянию здоровья</w:t>
            </w:r>
          </w:p>
        </w:tc>
        <w:tc>
          <w:tcPr>
            <w:tcW w:w="0" w:type="auto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7,2</w:t>
            </w:r>
          </w:p>
        </w:tc>
        <w:tc>
          <w:tcPr>
            <w:tcW w:w="0" w:type="auto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8,6</w:t>
            </w:r>
          </w:p>
        </w:tc>
        <w:tc>
          <w:tcPr>
            <w:tcW w:w="0" w:type="auto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9,5</w:t>
            </w:r>
          </w:p>
        </w:tc>
        <w:tc>
          <w:tcPr>
            <w:tcW w:w="0" w:type="auto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8,5</w:t>
            </w:r>
          </w:p>
        </w:tc>
        <w:tc>
          <w:tcPr>
            <w:tcW w:w="0" w:type="auto"/>
          </w:tcPr>
          <w:p w:rsidR="009B2699" w:rsidRPr="00C53A94" w:rsidRDefault="009B2699" w:rsidP="00C93A9D">
            <w:pPr>
              <w:jc w:val="center"/>
              <w:rPr>
                <w:sz w:val="20"/>
                <w:szCs w:val="20"/>
              </w:rPr>
            </w:pPr>
            <w:r w:rsidRPr="00C53A94">
              <w:rPr>
                <w:sz w:val="20"/>
                <w:szCs w:val="20"/>
              </w:rPr>
              <w:t>10,40</w:t>
            </w:r>
          </w:p>
        </w:tc>
        <w:tc>
          <w:tcPr>
            <w:tcW w:w="0" w:type="auto"/>
          </w:tcPr>
          <w:p w:rsidR="009B2699" w:rsidRPr="00C53A94" w:rsidRDefault="009B2699" w:rsidP="00C93A9D">
            <w:pPr>
              <w:jc w:val="center"/>
              <w:rPr>
                <w:sz w:val="20"/>
                <w:szCs w:val="20"/>
              </w:rPr>
            </w:pPr>
            <w:r w:rsidRPr="00B66E40">
              <w:rPr>
                <w:sz w:val="20"/>
                <w:szCs w:val="20"/>
              </w:rPr>
              <w:t>9,89</w:t>
            </w:r>
          </w:p>
        </w:tc>
        <w:tc>
          <w:tcPr>
            <w:tcW w:w="0" w:type="auto"/>
          </w:tcPr>
          <w:p w:rsidR="009B2699" w:rsidRPr="008D445E" w:rsidRDefault="009B2699" w:rsidP="00C93A9D">
            <w:pPr>
              <w:jc w:val="center"/>
              <w:rPr>
                <w:sz w:val="20"/>
                <w:szCs w:val="20"/>
              </w:rPr>
            </w:pPr>
            <w:r w:rsidRPr="008D445E">
              <w:rPr>
                <w:bCs/>
                <w:sz w:val="20"/>
                <w:szCs w:val="20"/>
              </w:rPr>
              <w:t>13,30</w:t>
            </w:r>
          </w:p>
        </w:tc>
        <w:tc>
          <w:tcPr>
            <w:tcW w:w="0" w:type="auto"/>
          </w:tcPr>
          <w:p w:rsidR="009B2699" w:rsidRPr="008D445E" w:rsidRDefault="009B2699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15,6</w:t>
            </w:r>
          </w:p>
        </w:tc>
        <w:tc>
          <w:tcPr>
            <w:tcW w:w="0" w:type="auto"/>
          </w:tcPr>
          <w:p w:rsidR="009B2699" w:rsidRDefault="009B2699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14,7</w:t>
            </w:r>
          </w:p>
        </w:tc>
      </w:tr>
      <w:tr w:rsidR="009B2699" w:rsidRPr="00C53A94" w:rsidTr="009B2699">
        <w:trPr>
          <w:jc w:val="center"/>
        </w:trPr>
        <w:tc>
          <w:tcPr>
            <w:tcW w:w="0" w:type="auto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нет бесплатных спортивных секций</w:t>
            </w:r>
          </w:p>
        </w:tc>
        <w:tc>
          <w:tcPr>
            <w:tcW w:w="0" w:type="auto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8,6</w:t>
            </w:r>
          </w:p>
        </w:tc>
        <w:tc>
          <w:tcPr>
            <w:tcW w:w="0" w:type="auto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5,0</w:t>
            </w:r>
          </w:p>
        </w:tc>
        <w:tc>
          <w:tcPr>
            <w:tcW w:w="0" w:type="auto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6,8</w:t>
            </w:r>
          </w:p>
        </w:tc>
        <w:tc>
          <w:tcPr>
            <w:tcW w:w="0" w:type="auto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5,8</w:t>
            </w:r>
          </w:p>
        </w:tc>
        <w:tc>
          <w:tcPr>
            <w:tcW w:w="0" w:type="auto"/>
          </w:tcPr>
          <w:p w:rsidR="009B2699" w:rsidRPr="00C53A94" w:rsidRDefault="009B2699" w:rsidP="00C93A9D">
            <w:pPr>
              <w:jc w:val="center"/>
              <w:rPr>
                <w:sz w:val="20"/>
                <w:szCs w:val="20"/>
              </w:rPr>
            </w:pPr>
            <w:r w:rsidRPr="00C53A94">
              <w:rPr>
                <w:sz w:val="20"/>
                <w:szCs w:val="20"/>
              </w:rPr>
              <w:t>6,42</w:t>
            </w:r>
          </w:p>
        </w:tc>
        <w:tc>
          <w:tcPr>
            <w:tcW w:w="0" w:type="auto"/>
          </w:tcPr>
          <w:p w:rsidR="009B2699" w:rsidRPr="00C53A94" w:rsidRDefault="009B2699" w:rsidP="00C93A9D">
            <w:pPr>
              <w:jc w:val="center"/>
              <w:rPr>
                <w:sz w:val="20"/>
                <w:szCs w:val="20"/>
              </w:rPr>
            </w:pPr>
            <w:r w:rsidRPr="00B66E40">
              <w:rPr>
                <w:sz w:val="20"/>
                <w:szCs w:val="20"/>
              </w:rPr>
              <w:t>6,15</w:t>
            </w:r>
          </w:p>
        </w:tc>
        <w:tc>
          <w:tcPr>
            <w:tcW w:w="0" w:type="auto"/>
          </w:tcPr>
          <w:p w:rsidR="009B2699" w:rsidRPr="008D445E" w:rsidRDefault="009B2699" w:rsidP="00C93A9D">
            <w:pPr>
              <w:jc w:val="center"/>
              <w:rPr>
                <w:sz w:val="20"/>
                <w:szCs w:val="20"/>
              </w:rPr>
            </w:pPr>
            <w:r w:rsidRPr="008D445E">
              <w:rPr>
                <w:bCs/>
                <w:sz w:val="20"/>
                <w:szCs w:val="20"/>
              </w:rPr>
              <w:t>3,69</w:t>
            </w:r>
          </w:p>
        </w:tc>
        <w:tc>
          <w:tcPr>
            <w:tcW w:w="0" w:type="auto"/>
          </w:tcPr>
          <w:p w:rsidR="009B2699" w:rsidRPr="008D445E" w:rsidRDefault="009B2699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12,4</w:t>
            </w:r>
          </w:p>
        </w:tc>
        <w:tc>
          <w:tcPr>
            <w:tcW w:w="0" w:type="auto"/>
          </w:tcPr>
          <w:p w:rsidR="009B2699" w:rsidRDefault="009B2699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</w:tr>
      <w:tr w:rsidR="009B2699" w:rsidRPr="00C53A94" w:rsidTr="009B2699">
        <w:trPr>
          <w:jc w:val="center"/>
        </w:trPr>
        <w:tc>
          <w:tcPr>
            <w:tcW w:w="0" w:type="auto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нет информации о возможностях занятий спортом</w:t>
            </w:r>
          </w:p>
        </w:tc>
        <w:tc>
          <w:tcPr>
            <w:tcW w:w="0" w:type="auto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3,9</w:t>
            </w:r>
          </w:p>
        </w:tc>
        <w:tc>
          <w:tcPr>
            <w:tcW w:w="0" w:type="auto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4,2</w:t>
            </w:r>
          </w:p>
        </w:tc>
        <w:tc>
          <w:tcPr>
            <w:tcW w:w="0" w:type="auto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3,5</w:t>
            </w:r>
          </w:p>
        </w:tc>
        <w:tc>
          <w:tcPr>
            <w:tcW w:w="0" w:type="auto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1,9</w:t>
            </w:r>
          </w:p>
        </w:tc>
        <w:tc>
          <w:tcPr>
            <w:tcW w:w="0" w:type="auto"/>
          </w:tcPr>
          <w:p w:rsidR="009B2699" w:rsidRPr="00C53A94" w:rsidRDefault="009B2699" w:rsidP="00C93A9D">
            <w:pPr>
              <w:jc w:val="center"/>
              <w:rPr>
                <w:sz w:val="20"/>
                <w:szCs w:val="20"/>
              </w:rPr>
            </w:pPr>
            <w:r w:rsidRPr="00C53A94">
              <w:rPr>
                <w:sz w:val="20"/>
                <w:szCs w:val="20"/>
              </w:rPr>
              <w:t>1,55</w:t>
            </w:r>
          </w:p>
        </w:tc>
        <w:tc>
          <w:tcPr>
            <w:tcW w:w="0" w:type="auto"/>
          </w:tcPr>
          <w:p w:rsidR="009B2699" w:rsidRPr="00C53A94" w:rsidRDefault="009B2699" w:rsidP="00C93A9D">
            <w:pPr>
              <w:jc w:val="center"/>
              <w:rPr>
                <w:sz w:val="20"/>
                <w:szCs w:val="20"/>
              </w:rPr>
            </w:pPr>
            <w:r w:rsidRPr="00B66E40">
              <w:rPr>
                <w:sz w:val="20"/>
                <w:szCs w:val="20"/>
              </w:rPr>
              <w:t>0,80</w:t>
            </w:r>
          </w:p>
        </w:tc>
        <w:tc>
          <w:tcPr>
            <w:tcW w:w="0" w:type="auto"/>
          </w:tcPr>
          <w:p w:rsidR="009B2699" w:rsidRPr="008D445E" w:rsidRDefault="009B2699" w:rsidP="00C93A9D">
            <w:pPr>
              <w:jc w:val="center"/>
              <w:rPr>
                <w:sz w:val="20"/>
                <w:szCs w:val="20"/>
              </w:rPr>
            </w:pPr>
            <w:r w:rsidRPr="008D445E">
              <w:rPr>
                <w:bCs/>
                <w:sz w:val="20"/>
                <w:szCs w:val="20"/>
              </w:rPr>
              <w:t>1,72</w:t>
            </w:r>
          </w:p>
        </w:tc>
        <w:tc>
          <w:tcPr>
            <w:tcW w:w="0" w:type="auto"/>
          </w:tcPr>
          <w:p w:rsidR="009B2699" w:rsidRPr="008D445E" w:rsidRDefault="009B2699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4,4</w:t>
            </w:r>
          </w:p>
        </w:tc>
        <w:tc>
          <w:tcPr>
            <w:tcW w:w="0" w:type="auto"/>
          </w:tcPr>
          <w:p w:rsidR="009B2699" w:rsidRDefault="009B2699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4,8</w:t>
            </w:r>
          </w:p>
        </w:tc>
      </w:tr>
      <w:tr w:rsidR="009B2699" w:rsidRPr="00C53A94" w:rsidTr="009B2699">
        <w:trPr>
          <w:jc w:val="center"/>
        </w:trPr>
        <w:tc>
          <w:tcPr>
            <w:tcW w:w="0" w:type="auto"/>
          </w:tcPr>
          <w:p w:rsidR="009B2699" w:rsidRPr="00C53A94" w:rsidRDefault="009B2699" w:rsidP="00C93A9D">
            <w:pPr>
              <w:jc w:val="center"/>
              <w:rPr>
                <w:sz w:val="20"/>
                <w:szCs w:val="20"/>
              </w:rPr>
            </w:pPr>
            <w:r w:rsidRPr="00C53A94">
              <w:rPr>
                <w:sz w:val="20"/>
                <w:szCs w:val="20"/>
              </w:rPr>
              <w:t>затрудняюсь ответить</w:t>
            </w:r>
          </w:p>
        </w:tc>
        <w:tc>
          <w:tcPr>
            <w:tcW w:w="0" w:type="auto"/>
          </w:tcPr>
          <w:p w:rsidR="009B2699" w:rsidRPr="00C53A94" w:rsidRDefault="009B2699" w:rsidP="00C93A9D">
            <w:pPr>
              <w:jc w:val="center"/>
              <w:rPr>
                <w:sz w:val="20"/>
                <w:szCs w:val="20"/>
              </w:rPr>
            </w:pPr>
            <w:r w:rsidRPr="00C53A94">
              <w:rPr>
                <w:sz w:val="20"/>
                <w:szCs w:val="20"/>
              </w:rPr>
              <w:t>6,0</w:t>
            </w:r>
          </w:p>
        </w:tc>
        <w:tc>
          <w:tcPr>
            <w:tcW w:w="0" w:type="auto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10,6</w:t>
            </w:r>
          </w:p>
        </w:tc>
        <w:tc>
          <w:tcPr>
            <w:tcW w:w="0" w:type="auto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18,2</w:t>
            </w:r>
          </w:p>
        </w:tc>
        <w:tc>
          <w:tcPr>
            <w:tcW w:w="0" w:type="auto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11,9</w:t>
            </w:r>
          </w:p>
        </w:tc>
        <w:tc>
          <w:tcPr>
            <w:tcW w:w="0" w:type="auto"/>
          </w:tcPr>
          <w:p w:rsidR="009B2699" w:rsidRPr="00C53A94" w:rsidRDefault="009B2699" w:rsidP="00C93A9D">
            <w:pPr>
              <w:jc w:val="center"/>
              <w:rPr>
                <w:sz w:val="20"/>
                <w:szCs w:val="20"/>
              </w:rPr>
            </w:pPr>
            <w:r w:rsidRPr="00C53A94">
              <w:rPr>
                <w:sz w:val="20"/>
                <w:szCs w:val="20"/>
              </w:rPr>
              <w:t>16,59</w:t>
            </w:r>
          </w:p>
        </w:tc>
        <w:tc>
          <w:tcPr>
            <w:tcW w:w="0" w:type="auto"/>
          </w:tcPr>
          <w:p w:rsidR="009B2699" w:rsidRPr="00C53A94" w:rsidRDefault="009B2699" w:rsidP="00C93A9D">
            <w:pPr>
              <w:jc w:val="center"/>
              <w:rPr>
                <w:sz w:val="20"/>
                <w:szCs w:val="20"/>
              </w:rPr>
            </w:pPr>
            <w:r w:rsidRPr="00B66E40">
              <w:rPr>
                <w:sz w:val="20"/>
                <w:szCs w:val="20"/>
              </w:rPr>
              <w:t>10,16</w:t>
            </w:r>
          </w:p>
        </w:tc>
        <w:tc>
          <w:tcPr>
            <w:tcW w:w="0" w:type="auto"/>
          </w:tcPr>
          <w:p w:rsidR="009B2699" w:rsidRPr="008D445E" w:rsidRDefault="009B2699" w:rsidP="00C93A9D">
            <w:pPr>
              <w:jc w:val="center"/>
              <w:rPr>
                <w:sz w:val="20"/>
                <w:szCs w:val="20"/>
              </w:rPr>
            </w:pPr>
            <w:r w:rsidRPr="008D445E">
              <w:rPr>
                <w:bCs/>
                <w:sz w:val="20"/>
                <w:szCs w:val="20"/>
              </w:rPr>
              <w:t>16,01</w:t>
            </w:r>
          </w:p>
        </w:tc>
        <w:tc>
          <w:tcPr>
            <w:tcW w:w="0" w:type="auto"/>
          </w:tcPr>
          <w:p w:rsidR="009B2699" w:rsidRPr="008D445E" w:rsidRDefault="009B2699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13,2</w:t>
            </w:r>
          </w:p>
        </w:tc>
        <w:tc>
          <w:tcPr>
            <w:tcW w:w="0" w:type="auto"/>
          </w:tcPr>
          <w:p w:rsidR="009B2699" w:rsidRDefault="009B2699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</w:tr>
    </w:tbl>
    <w:p w:rsidR="00C93A9D" w:rsidRDefault="00C93A9D" w:rsidP="00C93A9D">
      <w:pPr>
        <w:spacing w:line="300" w:lineRule="auto"/>
        <w:ind w:firstLine="567"/>
        <w:jc w:val="both"/>
      </w:pPr>
    </w:p>
    <w:p w:rsidR="00C93A9D" w:rsidRDefault="00C93A9D" w:rsidP="00C93A9D">
      <w:pPr>
        <w:spacing w:line="300" w:lineRule="auto"/>
        <w:ind w:firstLine="567"/>
        <w:jc w:val="both"/>
      </w:pPr>
      <w:r>
        <w:t>Подавляющее большинство (</w:t>
      </w:r>
      <w:r w:rsidR="006969C1">
        <w:t>89,5</w:t>
      </w:r>
      <w:r>
        <w:t xml:space="preserve">%) молодых жителей Курганской области являются некурящими. </w:t>
      </w:r>
      <w:r w:rsidR="006969C1">
        <w:t xml:space="preserve">Необходимо отметить тенденцию уменьшения количества курящих молодых респондентов </w:t>
      </w:r>
      <w:r>
        <w:t xml:space="preserve">с 24,5% до </w:t>
      </w:r>
      <w:r w:rsidR="006969C1">
        <w:t>10</w:t>
      </w:r>
      <w:r>
        <w:t>,5% в 20</w:t>
      </w:r>
      <w:r w:rsidR="006969C1">
        <w:t>20</w:t>
      </w:r>
      <w:r>
        <w:t xml:space="preserve"> году.  </w:t>
      </w:r>
      <w:r w:rsidR="006969C1">
        <w:t>Возможно</w:t>
      </w:r>
      <w:r w:rsidR="008D3528">
        <w:t>,</w:t>
      </w:r>
      <w:r w:rsidR="006969C1">
        <w:t xml:space="preserve"> это связано с набирающими популярность спортивными увлечениями, популяризацией здорового образа жизни. Возможно</w:t>
      </w:r>
      <w:r w:rsidR="008D3528">
        <w:t>,</w:t>
      </w:r>
      <w:r w:rsidR="006969C1">
        <w:t xml:space="preserve"> здесь вплетен латентный фактор достаточно дорогой стоимости сигарет.</w:t>
      </w:r>
    </w:p>
    <w:p w:rsidR="00C93A9D" w:rsidRPr="00CC48DC" w:rsidRDefault="00C93A9D" w:rsidP="00C93A9D">
      <w:pPr>
        <w:spacing w:line="300" w:lineRule="auto"/>
        <w:ind w:firstLine="567"/>
        <w:jc w:val="right"/>
      </w:pPr>
      <w:r w:rsidRPr="00CC48DC">
        <w:t xml:space="preserve">Таблица </w:t>
      </w:r>
      <w:r w:rsidR="00427370">
        <w:t>51</w:t>
      </w:r>
    </w:p>
    <w:p w:rsidR="00C93A9D" w:rsidRDefault="00C93A9D" w:rsidP="00C93A9D">
      <w:pPr>
        <w:spacing w:line="300" w:lineRule="auto"/>
        <w:ind w:firstLine="567"/>
        <w:jc w:val="center"/>
        <w:rPr>
          <w:b/>
          <w:bCs/>
        </w:rPr>
      </w:pPr>
      <w:r>
        <w:rPr>
          <w:b/>
          <w:bCs/>
        </w:rPr>
        <w:t>Курите Вы или нет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1384"/>
        <w:gridCol w:w="944"/>
        <w:gridCol w:w="757"/>
        <w:gridCol w:w="992"/>
        <w:gridCol w:w="993"/>
        <w:gridCol w:w="850"/>
        <w:gridCol w:w="851"/>
        <w:gridCol w:w="850"/>
        <w:gridCol w:w="850"/>
        <w:gridCol w:w="850"/>
      </w:tblGrid>
      <w:tr w:rsidR="009B2699" w:rsidRPr="001D2A71" w:rsidTr="006969C1">
        <w:trPr>
          <w:jc w:val="center"/>
        </w:trPr>
        <w:tc>
          <w:tcPr>
            <w:tcW w:w="1384" w:type="dxa"/>
          </w:tcPr>
          <w:p w:rsidR="009B2699" w:rsidRPr="001D2A71" w:rsidRDefault="009B2699" w:rsidP="00C93A9D">
            <w:pPr>
              <w:jc w:val="center"/>
              <w:rPr>
                <w:b/>
                <w:sz w:val="20"/>
                <w:szCs w:val="20"/>
              </w:rPr>
            </w:pPr>
            <w:r w:rsidRPr="001D2A71">
              <w:rPr>
                <w:b/>
                <w:sz w:val="20"/>
                <w:szCs w:val="20"/>
              </w:rPr>
              <w:t>значения</w:t>
            </w:r>
          </w:p>
        </w:tc>
        <w:tc>
          <w:tcPr>
            <w:tcW w:w="944" w:type="dxa"/>
          </w:tcPr>
          <w:p w:rsidR="009B2699" w:rsidRPr="001D2A71" w:rsidRDefault="009B2699" w:rsidP="00C93A9D">
            <w:pPr>
              <w:jc w:val="center"/>
              <w:rPr>
                <w:b/>
                <w:sz w:val="20"/>
                <w:szCs w:val="20"/>
              </w:rPr>
            </w:pPr>
            <w:r w:rsidRPr="001D2A71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757" w:type="dxa"/>
          </w:tcPr>
          <w:p w:rsidR="009B2699" w:rsidRPr="001D2A71" w:rsidRDefault="009B2699" w:rsidP="00C93A9D">
            <w:pPr>
              <w:jc w:val="center"/>
              <w:rPr>
                <w:b/>
                <w:sz w:val="20"/>
                <w:szCs w:val="20"/>
              </w:rPr>
            </w:pPr>
            <w:r w:rsidRPr="001D2A71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992" w:type="dxa"/>
          </w:tcPr>
          <w:p w:rsidR="009B2699" w:rsidRPr="001D2A71" w:rsidRDefault="009B2699" w:rsidP="00C93A9D">
            <w:pPr>
              <w:jc w:val="center"/>
              <w:rPr>
                <w:b/>
                <w:sz w:val="20"/>
                <w:szCs w:val="20"/>
              </w:rPr>
            </w:pPr>
            <w:r w:rsidRPr="001D2A71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993" w:type="dxa"/>
          </w:tcPr>
          <w:p w:rsidR="009B2699" w:rsidRPr="001D2A71" w:rsidRDefault="009B2699" w:rsidP="00C93A9D">
            <w:pPr>
              <w:jc w:val="center"/>
              <w:rPr>
                <w:b/>
                <w:sz w:val="20"/>
                <w:szCs w:val="20"/>
              </w:rPr>
            </w:pPr>
            <w:r w:rsidRPr="001D2A71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9B2699" w:rsidRPr="001D2A71" w:rsidRDefault="009B2699" w:rsidP="00C93A9D">
            <w:pPr>
              <w:jc w:val="center"/>
              <w:rPr>
                <w:b/>
                <w:sz w:val="20"/>
                <w:szCs w:val="20"/>
              </w:rPr>
            </w:pPr>
            <w:r w:rsidRPr="001D2A71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851" w:type="dxa"/>
          </w:tcPr>
          <w:p w:rsidR="009B2699" w:rsidRPr="001D2A71" w:rsidRDefault="009B2699" w:rsidP="00C93A9D">
            <w:pPr>
              <w:jc w:val="center"/>
              <w:rPr>
                <w:b/>
                <w:sz w:val="20"/>
                <w:szCs w:val="20"/>
              </w:rPr>
            </w:pPr>
            <w:r w:rsidRPr="001D2A71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9B2699" w:rsidRPr="001D2A71" w:rsidRDefault="009B2699" w:rsidP="00C93A9D">
            <w:pPr>
              <w:jc w:val="center"/>
              <w:rPr>
                <w:b/>
                <w:sz w:val="20"/>
                <w:szCs w:val="20"/>
              </w:rPr>
            </w:pPr>
            <w:r w:rsidRPr="001D2A71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9B2699" w:rsidRPr="001D2A71" w:rsidRDefault="009B2699" w:rsidP="00C93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9B2699" w:rsidRDefault="009B2699" w:rsidP="00C93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</w:tr>
      <w:tr w:rsidR="009B2699" w:rsidRPr="001D2A71" w:rsidTr="006969C1">
        <w:trPr>
          <w:jc w:val="center"/>
        </w:trPr>
        <w:tc>
          <w:tcPr>
            <w:tcW w:w="1384" w:type="dxa"/>
          </w:tcPr>
          <w:p w:rsidR="009B2699" w:rsidRPr="001D2A71" w:rsidRDefault="009B2699" w:rsidP="00C93A9D">
            <w:pPr>
              <w:jc w:val="center"/>
              <w:rPr>
                <w:sz w:val="20"/>
                <w:szCs w:val="20"/>
              </w:rPr>
            </w:pPr>
            <w:r w:rsidRPr="001D2A71">
              <w:rPr>
                <w:sz w:val="20"/>
                <w:szCs w:val="20"/>
              </w:rPr>
              <w:t>да</w:t>
            </w:r>
          </w:p>
        </w:tc>
        <w:tc>
          <w:tcPr>
            <w:tcW w:w="944" w:type="dxa"/>
          </w:tcPr>
          <w:p w:rsidR="009B2699" w:rsidRPr="001D2A71" w:rsidRDefault="009B2699" w:rsidP="00C93A9D">
            <w:pPr>
              <w:jc w:val="center"/>
              <w:rPr>
                <w:sz w:val="20"/>
                <w:szCs w:val="20"/>
              </w:rPr>
            </w:pPr>
            <w:r w:rsidRPr="001D2A71">
              <w:rPr>
                <w:sz w:val="20"/>
                <w:szCs w:val="20"/>
              </w:rPr>
              <w:t>24,5</w:t>
            </w:r>
          </w:p>
        </w:tc>
        <w:tc>
          <w:tcPr>
            <w:tcW w:w="757" w:type="dxa"/>
          </w:tcPr>
          <w:p w:rsidR="009B2699" w:rsidRPr="001D2A71" w:rsidRDefault="009B2699" w:rsidP="00C93A9D">
            <w:pPr>
              <w:jc w:val="center"/>
              <w:rPr>
                <w:sz w:val="20"/>
                <w:szCs w:val="20"/>
              </w:rPr>
            </w:pPr>
            <w:r w:rsidRPr="001D2A71">
              <w:rPr>
                <w:sz w:val="20"/>
                <w:szCs w:val="20"/>
              </w:rPr>
              <w:t>23,0</w:t>
            </w:r>
          </w:p>
        </w:tc>
        <w:tc>
          <w:tcPr>
            <w:tcW w:w="992" w:type="dxa"/>
          </w:tcPr>
          <w:p w:rsidR="009B2699" w:rsidRPr="001D2A71" w:rsidRDefault="009B2699" w:rsidP="00C93A9D">
            <w:pPr>
              <w:jc w:val="center"/>
              <w:rPr>
                <w:sz w:val="20"/>
                <w:szCs w:val="20"/>
              </w:rPr>
            </w:pPr>
            <w:r w:rsidRPr="001D2A71">
              <w:rPr>
                <w:sz w:val="20"/>
                <w:szCs w:val="20"/>
              </w:rPr>
              <w:t>17,3</w:t>
            </w:r>
          </w:p>
        </w:tc>
        <w:tc>
          <w:tcPr>
            <w:tcW w:w="993" w:type="dxa"/>
          </w:tcPr>
          <w:p w:rsidR="009B2699" w:rsidRPr="001D2A71" w:rsidRDefault="009B2699" w:rsidP="00C93A9D">
            <w:pPr>
              <w:jc w:val="center"/>
              <w:rPr>
                <w:sz w:val="20"/>
                <w:szCs w:val="20"/>
              </w:rPr>
            </w:pPr>
            <w:r w:rsidRPr="001D2A71">
              <w:rPr>
                <w:sz w:val="20"/>
                <w:szCs w:val="20"/>
              </w:rPr>
              <w:t>12,38</w:t>
            </w:r>
          </w:p>
        </w:tc>
        <w:tc>
          <w:tcPr>
            <w:tcW w:w="850" w:type="dxa"/>
          </w:tcPr>
          <w:p w:rsidR="009B2699" w:rsidRPr="001D2A71" w:rsidRDefault="009B2699" w:rsidP="00C93A9D">
            <w:pPr>
              <w:jc w:val="center"/>
              <w:rPr>
                <w:sz w:val="20"/>
                <w:szCs w:val="20"/>
              </w:rPr>
            </w:pPr>
            <w:r w:rsidRPr="001D2A71">
              <w:rPr>
                <w:sz w:val="20"/>
                <w:szCs w:val="20"/>
              </w:rPr>
              <w:t>15,24</w:t>
            </w:r>
          </w:p>
        </w:tc>
        <w:tc>
          <w:tcPr>
            <w:tcW w:w="851" w:type="dxa"/>
          </w:tcPr>
          <w:p w:rsidR="009B2699" w:rsidRPr="001D2A71" w:rsidRDefault="009B2699" w:rsidP="00C93A9D">
            <w:pPr>
              <w:jc w:val="center"/>
              <w:rPr>
                <w:sz w:val="20"/>
                <w:szCs w:val="20"/>
              </w:rPr>
            </w:pPr>
            <w:r w:rsidRPr="001D2A71">
              <w:rPr>
                <w:sz w:val="20"/>
                <w:szCs w:val="20"/>
              </w:rPr>
              <w:t>14,29</w:t>
            </w:r>
          </w:p>
        </w:tc>
        <w:tc>
          <w:tcPr>
            <w:tcW w:w="850" w:type="dxa"/>
          </w:tcPr>
          <w:p w:rsidR="009B2699" w:rsidRPr="001D2A71" w:rsidRDefault="009B2699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1D2A71">
              <w:rPr>
                <w:bCs/>
                <w:sz w:val="20"/>
                <w:szCs w:val="20"/>
              </w:rPr>
              <w:t>13,47</w:t>
            </w:r>
          </w:p>
        </w:tc>
        <w:tc>
          <w:tcPr>
            <w:tcW w:w="850" w:type="dxa"/>
          </w:tcPr>
          <w:p w:rsidR="009B2699" w:rsidRPr="00BB029A" w:rsidRDefault="009B2699" w:rsidP="00C93A9D">
            <w:pPr>
              <w:jc w:val="center"/>
              <w:rPr>
                <w:bCs/>
                <w:sz w:val="20"/>
                <w:szCs w:val="20"/>
              </w:rPr>
            </w:pPr>
            <w:r w:rsidRPr="00BB029A">
              <w:rPr>
                <w:bCs/>
                <w:sz w:val="20"/>
                <w:szCs w:val="20"/>
              </w:rPr>
              <w:t>11,49</w:t>
            </w:r>
          </w:p>
        </w:tc>
        <w:tc>
          <w:tcPr>
            <w:tcW w:w="850" w:type="dxa"/>
          </w:tcPr>
          <w:p w:rsidR="009B2699" w:rsidRPr="00BB029A" w:rsidRDefault="009B2699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10,5</w:t>
            </w:r>
          </w:p>
        </w:tc>
      </w:tr>
      <w:tr w:rsidR="009B2699" w:rsidRPr="001D2A71" w:rsidTr="006969C1">
        <w:trPr>
          <w:jc w:val="center"/>
        </w:trPr>
        <w:tc>
          <w:tcPr>
            <w:tcW w:w="1384" w:type="dxa"/>
          </w:tcPr>
          <w:p w:rsidR="009B2699" w:rsidRPr="001D2A71" w:rsidRDefault="009B2699" w:rsidP="00C93A9D">
            <w:pPr>
              <w:jc w:val="center"/>
              <w:rPr>
                <w:sz w:val="20"/>
                <w:szCs w:val="20"/>
              </w:rPr>
            </w:pPr>
            <w:r w:rsidRPr="001D2A71">
              <w:rPr>
                <w:sz w:val="20"/>
                <w:szCs w:val="20"/>
              </w:rPr>
              <w:t>нет</w:t>
            </w:r>
          </w:p>
        </w:tc>
        <w:tc>
          <w:tcPr>
            <w:tcW w:w="944" w:type="dxa"/>
          </w:tcPr>
          <w:p w:rsidR="009B2699" w:rsidRPr="001D2A71" w:rsidRDefault="009B2699" w:rsidP="00C93A9D">
            <w:pPr>
              <w:jc w:val="center"/>
              <w:rPr>
                <w:sz w:val="20"/>
                <w:szCs w:val="20"/>
              </w:rPr>
            </w:pPr>
            <w:r w:rsidRPr="001D2A71">
              <w:rPr>
                <w:sz w:val="20"/>
                <w:szCs w:val="20"/>
              </w:rPr>
              <w:t>75,5</w:t>
            </w:r>
          </w:p>
        </w:tc>
        <w:tc>
          <w:tcPr>
            <w:tcW w:w="757" w:type="dxa"/>
          </w:tcPr>
          <w:p w:rsidR="009B2699" w:rsidRPr="001D2A71" w:rsidRDefault="009B2699" w:rsidP="00C93A9D">
            <w:pPr>
              <w:jc w:val="center"/>
              <w:rPr>
                <w:sz w:val="20"/>
                <w:szCs w:val="20"/>
              </w:rPr>
            </w:pPr>
            <w:r w:rsidRPr="001D2A71">
              <w:rPr>
                <w:sz w:val="20"/>
                <w:szCs w:val="20"/>
              </w:rPr>
              <w:t>77,0</w:t>
            </w:r>
          </w:p>
        </w:tc>
        <w:tc>
          <w:tcPr>
            <w:tcW w:w="992" w:type="dxa"/>
          </w:tcPr>
          <w:p w:rsidR="009B2699" w:rsidRPr="001D2A71" w:rsidRDefault="009B2699" w:rsidP="00C93A9D">
            <w:pPr>
              <w:jc w:val="center"/>
              <w:rPr>
                <w:sz w:val="20"/>
                <w:szCs w:val="20"/>
              </w:rPr>
            </w:pPr>
            <w:r w:rsidRPr="001D2A71">
              <w:rPr>
                <w:sz w:val="20"/>
                <w:szCs w:val="20"/>
              </w:rPr>
              <w:t>82,7</w:t>
            </w:r>
          </w:p>
        </w:tc>
        <w:tc>
          <w:tcPr>
            <w:tcW w:w="993" w:type="dxa"/>
          </w:tcPr>
          <w:p w:rsidR="009B2699" w:rsidRPr="001D2A71" w:rsidRDefault="009B2699" w:rsidP="00C93A9D">
            <w:pPr>
              <w:jc w:val="center"/>
              <w:rPr>
                <w:sz w:val="20"/>
                <w:szCs w:val="20"/>
              </w:rPr>
            </w:pPr>
            <w:r w:rsidRPr="001D2A71">
              <w:rPr>
                <w:sz w:val="20"/>
                <w:szCs w:val="20"/>
              </w:rPr>
              <w:t>87,62</w:t>
            </w:r>
          </w:p>
        </w:tc>
        <w:tc>
          <w:tcPr>
            <w:tcW w:w="850" w:type="dxa"/>
          </w:tcPr>
          <w:p w:rsidR="009B2699" w:rsidRPr="001D2A71" w:rsidRDefault="009B2699" w:rsidP="00C93A9D">
            <w:pPr>
              <w:jc w:val="center"/>
              <w:rPr>
                <w:sz w:val="20"/>
                <w:szCs w:val="20"/>
              </w:rPr>
            </w:pPr>
            <w:r w:rsidRPr="001D2A71">
              <w:rPr>
                <w:sz w:val="20"/>
                <w:szCs w:val="20"/>
              </w:rPr>
              <w:t>84,76</w:t>
            </w:r>
          </w:p>
        </w:tc>
        <w:tc>
          <w:tcPr>
            <w:tcW w:w="851" w:type="dxa"/>
          </w:tcPr>
          <w:p w:rsidR="009B2699" w:rsidRPr="001D2A71" w:rsidRDefault="009B2699" w:rsidP="00C93A9D">
            <w:pPr>
              <w:jc w:val="center"/>
              <w:rPr>
                <w:sz w:val="20"/>
                <w:szCs w:val="20"/>
              </w:rPr>
            </w:pPr>
            <w:r w:rsidRPr="001D2A71">
              <w:rPr>
                <w:sz w:val="20"/>
                <w:szCs w:val="20"/>
              </w:rPr>
              <w:t>85,71</w:t>
            </w:r>
          </w:p>
        </w:tc>
        <w:tc>
          <w:tcPr>
            <w:tcW w:w="850" w:type="dxa"/>
          </w:tcPr>
          <w:p w:rsidR="009B2699" w:rsidRPr="001D2A71" w:rsidRDefault="009B2699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1D2A71">
              <w:rPr>
                <w:bCs/>
                <w:sz w:val="20"/>
                <w:szCs w:val="20"/>
              </w:rPr>
              <w:t>86,53</w:t>
            </w:r>
          </w:p>
        </w:tc>
        <w:tc>
          <w:tcPr>
            <w:tcW w:w="850" w:type="dxa"/>
          </w:tcPr>
          <w:p w:rsidR="009B2699" w:rsidRPr="00BB029A" w:rsidRDefault="009B2699" w:rsidP="00C93A9D">
            <w:pPr>
              <w:jc w:val="center"/>
              <w:rPr>
                <w:bCs/>
                <w:sz w:val="20"/>
                <w:szCs w:val="20"/>
              </w:rPr>
            </w:pPr>
            <w:r w:rsidRPr="00BB029A">
              <w:rPr>
                <w:bCs/>
                <w:sz w:val="20"/>
                <w:szCs w:val="20"/>
              </w:rPr>
              <w:t>88,5</w:t>
            </w:r>
          </w:p>
        </w:tc>
        <w:tc>
          <w:tcPr>
            <w:tcW w:w="850" w:type="dxa"/>
          </w:tcPr>
          <w:p w:rsidR="009B2699" w:rsidRPr="00BB029A" w:rsidRDefault="009B2699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89,5</w:t>
            </w:r>
          </w:p>
        </w:tc>
      </w:tr>
    </w:tbl>
    <w:p w:rsidR="00C93A9D" w:rsidRDefault="00C93A9D" w:rsidP="00C93A9D">
      <w:pPr>
        <w:spacing w:line="300" w:lineRule="auto"/>
        <w:ind w:firstLine="567"/>
        <w:jc w:val="both"/>
        <w:rPr>
          <w:color w:val="000000"/>
        </w:rPr>
      </w:pPr>
    </w:p>
    <w:p w:rsidR="001E2003" w:rsidRDefault="00C93A9D" w:rsidP="006969C1">
      <w:pPr>
        <w:spacing w:line="300" w:lineRule="auto"/>
        <w:ind w:firstLine="567"/>
        <w:jc w:val="both"/>
      </w:pPr>
      <w:r w:rsidRPr="00CD3983">
        <w:rPr>
          <w:color w:val="000000"/>
        </w:rPr>
        <w:lastRenderedPageBreak/>
        <w:t xml:space="preserve">В целом мужчины более склонны к табакокурению, чем женщины. </w:t>
      </w:r>
      <w:r w:rsidR="006969C1">
        <w:rPr>
          <w:color w:val="000000"/>
        </w:rPr>
        <w:t>Так 7,6% женщин курят против 13,9% мужчин. Показателен и возрастной разрез</w:t>
      </w:r>
      <w:r w:rsidR="00DF16E9">
        <w:rPr>
          <w:color w:val="000000"/>
        </w:rPr>
        <w:t>.</w:t>
      </w:r>
      <w:r w:rsidR="00EB70A6">
        <w:rPr>
          <w:color w:val="000000"/>
        </w:rPr>
        <w:t xml:space="preserve"> «Расцвет» курения молодежи приходится на возраст от 23 до 29 лет, после 30 лет количество курящих молодых людей начинается снижаться, но не опускается ниже 12%, как и в группе от 18 до 22 лет. Скорее всего, 12% молодых людей приобрели достаточно устоявшуюся привычку, и эта группа достаточно устойчива.</w:t>
      </w:r>
    </w:p>
    <w:p w:rsidR="006969C1" w:rsidRDefault="00DF16E9" w:rsidP="00DF16E9">
      <w:pPr>
        <w:spacing w:line="300" w:lineRule="auto"/>
        <w:ind w:firstLine="567"/>
        <w:jc w:val="right"/>
      </w:pPr>
      <w:r>
        <w:t>Диаграмма</w:t>
      </w:r>
      <w:r w:rsidR="001D3232">
        <w:t xml:space="preserve"> 17</w:t>
      </w:r>
    </w:p>
    <w:p w:rsidR="00DF16E9" w:rsidRPr="00DF16E9" w:rsidRDefault="00DF16E9" w:rsidP="00DF16E9">
      <w:pPr>
        <w:spacing w:line="300" w:lineRule="auto"/>
        <w:ind w:firstLine="567"/>
        <w:jc w:val="center"/>
        <w:rPr>
          <w:b/>
        </w:rPr>
      </w:pPr>
      <w:r w:rsidRPr="00DF16E9">
        <w:rPr>
          <w:b/>
        </w:rPr>
        <w:t>Взаимосвязь возраста и табакокурения</w:t>
      </w:r>
    </w:p>
    <w:p w:rsidR="00DF16E9" w:rsidRDefault="00DF16E9" w:rsidP="00DF16E9">
      <w:pPr>
        <w:spacing w:line="300" w:lineRule="auto"/>
        <w:jc w:val="both"/>
      </w:pPr>
      <w:r w:rsidRPr="00DF16E9">
        <w:rPr>
          <w:noProof/>
        </w:rPr>
        <w:drawing>
          <wp:inline distT="0" distB="0" distL="0" distR="0">
            <wp:extent cx="5819500" cy="1768415"/>
            <wp:effectExtent l="19050" t="0" r="9800" b="3235"/>
            <wp:docPr id="71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DF16E9" w:rsidRDefault="00DF16E9" w:rsidP="00C93A9D">
      <w:pPr>
        <w:spacing w:line="300" w:lineRule="auto"/>
        <w:ind w:firstLine="567"/>
        <w:jc w:val="both"/>
      </w:pPr>
    </w:p>
    <w:p w:rsidR="00C93A9D" w:rsidRPr="00AA45C5" w:rsidRDefault="00C93A9D" w:rsidP="00C93A9D">
      <w:pPr>
        <w:spacing w:line="300" w:lineRule="auto"/>
        <w:ind w:firstLine="567"/>
        <w:jc w:val="both"/>
      </w:pPr>
      <w:r>
        <w:t>Большая часть (79,2%) представителей молодого поколения не употребляют алкоголь: совсем (</w:t>
      </w:r>
      <w:r w:rsidR="00F226F2">
        <w:t>46,6</w:t>
      </w:r>
      <w:r>
        <w:t>%), либо не чаще 1 раза в месяц (</w:t>
      </w:r>
      <w:r w:rsidR="00F226F2">
        <w:t>28,4</w:t>
      </w:r>
      <w:r>
        <w:t>%). По остальным вариантам значимых изменений не зафиксировано.</w:t>
      </w:r>
    </w:p>
    <w:p w:rsidR="00C93A9D" w:rsidRPr="00CC48DC" w:rsidRDefault="00C93A9D" w:rsidP="00C93A9D">
      <w:pPr>
        <w:spacing w:line="300" w:lineRule="auto"/>
        <w:ind w:firstLine="567"/>
        <w:jc w:val="right"/>
      </w:pPr>
      <w:r w:rsidRPr="00CC48DC">
        <w:t xml:space="preserve">Таблица </w:t>
      </w:r>
      <w:r w:rsidR="00427370">
        <w:t>52</w:t>
      </w:r>
    </w:p>
    <w:p w:rsidR="00C93A9D" w:rsidRDefault="00C93A9D" w:rsidP="00C93A9D">
      <w:pPr>
        <w:spacing w:line="300" w:lineRule="auto"/>
        <w:ind w:firstLine="567"/>
        <w:jc w:val="center"/>
        <w:rPr>
          <w:b/>
          <w:bCs/>
        </w:rPr>
      </w:pPr>
      <w:r>
        <w:rPr>
          <w:b/>
          <w:bCs/>
        </w:rPr>
        <w:t>Частота употребления алкогольных напитков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1057"/>
        <w:gridCol w:w="1056"/>
        <w:gridCol w:w="1024"/>
        <w:gridCol w:w="1041"/>
        <w:gridCol w:w="1041"/>
        <w:gridCol w:w="1041"/>
        <w:gridCol w:w="758"/>
        <w:gridCol w:w="693"/>
        <w:gridCol w:w="616"/>
      </w:tblGrid>
      <w:tr w:rsidR="00DF16E9" w:rsidRPr="007B2F6A" w:rsidTr="00F226F2">
        <w:tc>
          <w:tcPr>
            <w:tcW w:w="1244" w:type="dxa"/>
          </w:tcPr>
          <w:p w:rsidR="00DF16E9" w:rsidRPr="00AA45C5" w:rsidRDefault="00DF16E9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5C5">
              <w:rPr>
                <w:b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1057" w:type="dxa"/>
          </w:tcPr>
          <w:p w:rsidR="00DF16E9" w:rsidRPr="00AA45C5" w:rsidRDefault="00DF16E9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5C5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56" w:type="dxa"/>
          </w:tcPr>
          <w:p w:rsidR="00DF16E9" w:rsidRPr="00AA45C5" w:rsidRDefault="00DF16E9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5C5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24" w:type="dxa"/>
          </w:tcPr>
          <w:p w:rsidR="00DF16E9" w:rsidRPr="00AA45C5" w:rsidRDefault="00DF16E9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5C5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41" w:type="dxa"/>
          </w:tcPr>
          <w:p w:rsidR="00DF16E9" w:rsidRPr="00AA45C5" w:rsidRDefault="00DF16E9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45C5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41" w:type="dxa"/>
          </w:tcPr>
          <w:p w:rsidR="00DF16E9" w:rsidRPr="00AA45C5" w:rsidRDefault="00DF16E9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45C5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41" w:type="dxa"/>
          </w:tcPr>
          <w:p w:rsidR="00DF16E9" w:rsidRPr="00AA45C5" w:rsidRDefault="00DF16E9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45C5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58" w:type="dxa"/>
          </w:tcPr>
          <w:p w:rsidR="00DF16E9" w:rsidRPr="00AA45C5" w:rsidRDefault="00DF16E9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45C5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93" w:type="dxa"/>
          </w:tcPr>
          <w:p w:rsidR="00DF16E9" w:rsidRPr="00AA45C5" w:rsidRDefault="00DF16E9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16" w:type="dxa"/>
          </w:tcPr>
          <w:p w:rsidR="00DF16E9" w:rsidRDefault="00DF16E9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F226F2" w:rsidRPr="007B2F6A" w:rsidTr="00F226F2">
        <w:tc>
          <w:tcPr>
            <w:tcW w:w="1244" w:type="dxa"/>
          </w:tcPr>
          <w:p w:rsidR="00F226F2" w:rsidRPr="007B2F6A" w:rsidRDefault="00F226F2" w:rsidP="00C93A9D">
            <w:pPr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ежедневно</w:t>
            </w:r>
          </w:p>
        </w:tc>
        <w:tc>
          <w:tcPr>
            <w:tcW w:w="1057" w:type="dxa"/>
            <w:vAlign w:val="center"/>
          </w:tcPr>
          <w:p w:rsidR="00F226F2" w:rsidRPr="007B2F6A" w:rsidRDefault="00F226F2" w:rsidP="00F226F2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0,7</w:t>
            </w:r>
          </w:p>
        </w:tc>
        <w:tc>
          <w:tcPr>
            <w:tcW w:w="1056" w:type="dxa"/>
            <w:vAlign w:val="center"/>
          </w:tcPr>
          <w:p w:rsidR="00F226F2" w:rsidRPr="007B2F6A" w:rsidRDefault="00F226F2" w:rsidP="00F226F2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0,4</w:t>
            </w:r>
          </w:p>
        </w:tc>
        <w:tc>
          <w:tcPr>
            <w:tcW w:w="1024" w:type="dxa"/>
            <w:vAlign w:val="center"/>
          </w:tcPr>
          <w:p w:rsidR="00F226F2" w:rsidRPr="007B2F6A" w:rsidRDefault="00F226F2" w:rsidP="00F226F2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0,8</w:t>
            </w:r>
          </w:p>
        </w:tc>
        <w:tc>
          <w:tcPr>
            <w:tcW w:w="1041" w:type="dxa"/>
            <w:vAlign w:val="center"/>
          </w:tcPr>
          <w:p w:rsidR="00F226F2" w:rsidRPr="007C10E1" w:rsidRDefault="00F226F2" w:rsidP="00F226F2">
            <w:pPr>
              <w:jc w:val="center"/>
              <w:rPr>
                <w:sz w:val="20"/>
                <w:szCs w:val="20"/>
              </w:rPr>
            </w:pPr>
            <w:r w:rsidRPr="007C10E1">
              <w:rPr>
                <w:sz w:val="20"/>
                <w:szCs w:val="20"/>
              </w:rPr>
              <w:t>0,70</w:t>
            </w:r>
          </w:p>
        </w:tc>
        <w:tc>
          <w:tcPr>
            <w:tcW w:w="1041" w:type="dxa"/>
            <w:vAlign w:val="center"/>
          </w:tcPr>
          <w:p w:rsidR="00F226F2" w:rsidRPr="00725BC7" w:rsidRDefault="00F226F2" w:rsidP="00F226F2">
            <w:pPr>
              <w:jc w:val="center"/>
              <w:rPr>
                <w:sz w:val="20"/>
                <w:szCs w:val="20"/>
              </w:rPr>
            </w:pPr>
            <w:r w:rsidRPr="00725BC7">
              <w:rPr>
                <w:sz w:val="20"/>
                <w:szCs w:val="20"/>
              </w:rPr>
              <w:t>0,82</w:t>
            </w:r>
          </w:p>
        </w:tc>
        <w:tc>
          <w:tcPr>
            <w:tcW w:w="1041" w:type="dxa"/>
            <w:vAlign w:val="center"/>
          </w:tcPr>
          <w:p w:rsidR="00F226F2" w:rsidRPr="005810CF" w:rsidRDefault="00F226F2" w:rsidP="00F226F2">
            <w:pPr>
              <w:jc w:val="center"/>
              <w:rPr>
                <w:sz w:val="20"/>
                <w:szCs w:val="20"/>
              </w:rPr>
            </w:pPr>
            <w:r w:rsidRPr="005810CF">
              <w:rPr>
                <w:sz w:val="20"/>
                <w:szCs w:val="20"/>
              </w:rPr>
              <w:t>0,57</w:t>
            </w:r>
          </w:p>
        </w:tc>
        <w:tc>
          <w:tcPr>
            <w:tcW w:w="758" w:type="dxa"/>
            <w:vAlign w:val="center"/>
          </w:tcPr>
          <w:p w:rsidR="00F226F2" w:rsidRPr="00AA45C5" w:rsidRDefault="00F226F2" w:rsidP="00F226F2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AA45C5">
              <w:rPr>
                <w:bCs/>
                <w:sz w:val="20"/>
                <w:szCs w:val="20"/>
              </w:rPr>
              <w:t>1,00</w:t>
            </w:r>
          </w:p>
        </w:tc>
        <w:tc>
          <w:tcPr>
            <w:tcW w:w="693" w:type="dxa"/>
            <w:vAlign w:val="center"/>
          </w:tcPr>
          <w:p w:rsidR="00F226F2" w:rsidRPr="00C75DAF" w:rsidRDefault="00F226F2" w:rsidP="00F226F2">
            <w:pPr>
              <w:jc w:val="center"/>
              <w:rPr>
                <w:bCs/>
                <w:sz w:val="20"/>
                <w:szCs w:val="20"/>
              </w:rPr>
            </w:pPr>
            <w:r w:rsidRPr="00C75DAF">
              <w:rPr>
                <w:bCs/>
                <w:sz w:val="20"/>
                <w:szCs w:val="20"/>
              </w:rPr>
              <w:t>1,19</w:t>
            </w:r>
          </w:p>
        </w:tc>
        <w:tc>
          <w:tcPr>
            <w:tcW w:w="616" w:type="dxa"/>
            <w:vAlign w:val="center"/>
          </w:tcPr>
          <w:p w:rsidR="00F226F2" w:rsidRPr="00F226F2" w:rsidRDefault="00F226F2" w:rsidP="00F226F2">
            <w:pPr>
              <w:jc w:val="center"/>
              <w:rPr>
                <w:bCs/>
                <w:sz w:val="20"/>
                <w:szCs w:val="20"/>
              </w:rPr>
            </w:pPr>
            <w:r w:rsidRPr="00F226F2">
              <w:rPr>
                <w:bCs/>
                <w:sz w:val="20"/>
                <w:szCs w:val="20"/>
              </w:rPr>
              <w:t>0,9</w:t>
            </w:r>
          </w:p>
        </w:tc>
      </w:tr>
      <w:tr w:rsidR="00F226F2" w:rsidRPr="007B2F6A" w:rsidTr="00F226F2">
        <w:tc>
          <w:tcPr>
            <w:tcW w:w="1244" w:type="dxa"/>
          </w:tcPr>
          <w:p w:rsidR="00F226F2" w:rsidRPr="007B2F6A" w:rsidRDefault="00F226F2" w:rsidP="00C93A9D">
            <w:pPr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раз в 2-3 дня</w:t>
            </w:r>
          </w:p>
        </w:tc>
        <w:tc>
          <w:tcPr>
            <w:tcW w:w="1057" w:type="dxa"/>
            <w:vAlign w:val="center"/>
          </w:tcPr>
          <w:p w:rsidR="00F226F2" w:rsidRPr="007B2F6A" w:rsidRDefault="00F226F2" w:rsidP="00F226F2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2,1</w:t>
            </w:r>
          </w:p>
        </w:tc>
        <w:tc>
          <w:tcPr>
            <w:tcW w:w="1056" w:type="dxa"/>
            <w:vAlign w:val="center"/>
          </w:tcPr>
          <w:p w:rsidR="00F226F2" w:rsidRPr="007B2F6A" w:rsidRDefault="00F226F2" w:rsidP="00F226F2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3,3</w:t>
            </w:r>
          </w:p>
        </w:tc>
        <w:tc>
          <w:tcPr>
            <w:tcW w:w="1024" w:type="dxa"/>
            <w:vAlign w:val="center"/>
          </w:tcPr>
          <w:p w:rsidR="00F226F2" w:rsidRPr="007B2F6A" w:rsidRDefault="00F226F2" w:rsidP="00F226F2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2,9</w:t>
            </w:r>
          </w:p>
        </w:tc>
        <w:tc>
          <w:tcPr>
            <w:tcW w:w="1041" w:type="dxa"/>
            <w:vAlign w:val="center"/>
          </w:tcPr>
          <w:p w:rsidR="00F226F2" w:rsidRPr="007C10E1" w:rsidRDefault="00F226F2" w:rsidP="00F226F2">
            <w:pPr>
              <w:jc w:val="center"/>
              <w:rPr>
                <w:sz w:val="20"/>
                <w:szCs w:val="20"/>
              </w:rPr>
            </w:pPr>
            <w:r w:rsidRPr="007C10E1">
              <w:rPr>
                <w:sz w:val="20"/>
                <w:szCs w:val="20"/>
              </w:rPr>
              <w:t>1,69</w:t>
            </w:r>
          </w:p>
        </w:tc>
        <w:tc>
          <w:tcPr>
            <w:tcW w:w="1041" w:type="dxa"/>
            <w:vAlign w:val="center"/>
          </w:tcPr>
          <w:p w:rsidR="00F226F2" w:rsidRPr="00725BC7" w:rsidRDefault="00F226F2" w:rsidP="00F226F2">
            <w:pPr>
              <w:jc w:val="center"/>
              <w:rPr>
                <w:sz w:val="20"/>
                <w:szCs w:val="20"/>
              </w:rPr>
            </w:pPr>
            <w:r w:rsidRPr="00725BC7">
              <w:rPr>
                <w:sz w:val="20"/>
                <w:szCs w:val="20"/>
              </w:rPr>
              <w:t>1,91</w:t>
            </w:r>
          </w:p>
        </w:tc>
        <w:tc>
          <w:tcPr>
            <w:tcW w:w="1041" w:type="dxa"/>
            <w:vAlign w:val="center"/>
          </w:tcPr>
          <w:p w:rsidR="00F226F2" w:rsidRPr="005810CF" w:rsidRDefault="00F226F2" w:rsidP="00F226F2">
            <w:pPr>
              <w:jc w:val="center"/>
              <w:rPr>
                <w:sz w:val="20"/>
                <w:szCs w:val="20"/>
              </w:rPr>
            </w:pPr>
            <w:r w:rsidRPr="005810CF">
              <w:rPr>
                <w:sz w:val="20"/>
                <w:szCs w:val="20"/>
              </w:rPr>
              <w:t>1,56</w:t>
            </w:r>
          </w:p>
        </w:tc>
        <w:tc>
          <w:tcPr>
            <w:tcW w:w="758" w:type="dxa"/>
            <w:vAlign w:val="center"/>
          </w:tcPr>
          <w:p w:rsidR="00F226F2" w:rsidRPr="00AA45C5" w:rsidRDefault="00F226F2" w:rsidP="00F226F2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AA45C5">
              <w:rPr>
                <w:bCs/>
                <w:sz w:val="20"/>
                <w:szCs w:val="20"/>
              </w:rPr>
              <w:t>1,29</w:t>
            </w:r>
          </w:p>
        </w:tc>
        <w:tc>
          <w:tcPr>
            <w:tcW w:w="693" w:type="dxa"/>
            <w:vAlign w:val="center"/>
          </w:tcPr>
          <w:p w:rsidR="00F226F2" w:rsidRPr="00C75DAF" w:rsidRDefault="00F226F2" w:rsidP="00F226F2">
            <w:pPr>
              <w:jc w:val="center"/>
              <w:rPr>
                <w:bCs/>
                <w:sz w:val="20"/>
                <w:szCs w:val="20"/>
              </w:rPr>
            </w:pPr>
            <w:r w:rsidRPr="00C75DAF">
              <w:rPr>
                <w:bCs/>
                <w:sz w:val="20"/>
                <w:szCs w:val="20"/>
              </w:rPr>
              <w:t>1,74</w:t>
            </w:r>
          </w:p>
        </w:tc>
        <w:tc>
          <w:tcPr>
            <w:tcW w:w="616" w:type="dxa"/>
            <w:vAlign w:val="center"/>
          </w:tcPr>
          <w:p w:rsidR="00F226F2" w:rsidRPr="00F226F2" w:rsidRDefault="00F226F2" w:rsidP="00F226F2">
            <w:pPr>
              <w:jc w:val="center"/>
              <w:rPr>
                <w:bCs/>
                <w:sz w:val="20"/>
                <w:szCs w:val="20"/>
              </w:rPr>
            </w:pPr>
            <w:r w:rsidRPr="00F226F2">
              <w:rPr>
                <w:bCs/>
                <w:sz w:val="20"/>
                <w:szCs w:val="20"/>
              </w:rPr>
              <w:t>1,0</w:t>
            </w:r>
          </w:p>
        </w:tc>
      </w:tr>
      <w:tr w:rsidR="00F226F2" w:rsidRPr="007B2F6A" w:rsidTr="00F226F2">
        <w:tc>
          <w:tcPr>
            <w:tcW w:w="1244" w:type="dxa"/>
          </w:tcPr>
          <w:p w:rsidR="00F226F2" w:rsidRPr="007B2F6A" w:rsidRDefault="00F226F2" w:rsidP="00C93A9D">
            <w:pPr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раз в неделю</w:t>
            </w:r>
          </w:p>
        </w:tc>
        <w:tc>
          <w:tcPr>
            <w:tcW w:w="1057" w:type="dxa"/>
            <w:vAlign w:val="center"/>
          </w:tcPr>
          <w:p w:rsidR="00F226F2" w:rsidRPr="007B2F6A" w:rsidRDefault="00F226F2" w:rsidP="00F226F2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12,3</w:t>
            </w:r>
          </w:p>
        </w:tc>
        <w:tc>
          <w:tcPr>
            <w:tcW w:w="1056" w:type="dxa"/>
            <w:vAlign w:val="center"/>
          </w:tcPr>
          <w:p w:rsidR="00F226F2" w:rsidRPr="007B2F6A" w:rsidRDefault="00F226F2" w:rsidP="00F226F2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10,5</w:t>
            </w:r>
          </w:p>
        </w:tc>
        <w:tc>
          <w:tcPr>
            <w:tcW w:w="1024" w:type="dxa"/>
            <w:vAlign w:val="center"/>
          </w:tcPr>
          <w:p w:rsidR="00F226F2" w:rsidRPr="007B2F6A" w:rsidRDefault="00F226F2" w:rsidP="00F226F2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10,8</w:t>
            </w:r>
          </w:p>
        </w:tc>
        <w:tc>
          <w:tcPr>
            <w:tcW w:w="1041" w:type="dxa"/>
            <w:vAlign w:val="center"/>
          </w:tcPr>
          <w:p w:rsidR="00F226F2" w:rsidRPr="007C10E1" w:rsidRDefault="00F226F2" w:rsidP="00F226F2">
            <w:pPr>
              <w:jc w:val="center"/>
              <w:rPr>
                <w:sz w:val="20"/>
                <w:szCs w:val="20"/>
              </w:rPr>
            </w:pPr>
            <w:r w:rsidRPr="007C10E1">
              <w:rPr>
                <w:sz w:val="20"/>
                <w:szCs w:val="20"/>
              </w:rPr>
              <w:t>7,45</w:t>
            </w:r>
          </w:p>
        </w:tc>
        <w:tc>
          <w:tcPr>
            <w:tcW w:w="1041" w:type="dxa"/>
            <w:vAlign w:val="center"/>
          </w:tcPr>
          <w:p w:rsidR="00F226F2" w:rsidRPr="00725BC7" w:rsidRDefault="00F226F2" w:rsidP="00F226F2">
            <w:pPr>
              <w:jc w:val="center"/>
              <w:rPr>
                <w:sz w:val="20"/>
                <w:szCs w:val="20"/>
              </w:rPr>
            </w:pPr>
            <w:r w:rsidRPr="00725BC7">
              <w:rPr>
                <w:sz w:val="20"/>
                <w:szCs w:val="20"/>
              </w:rPr>
              <w:t>7,51</w:t>
            </w:r>
          </w:p>
        </w:tc>
        <w:tc>
          <w:tcPr>
            <w:tcW w:w="1041" w:type="dxa"/>
            <w:vAlign w:val="center"/>
          </w:tcPr>
          <w:p w:rsidR="00F226F2" w:rsidRPr="005810CF" w:rsidRDefault="00F226F2" w:rsidP="00F226F2">
            <w:pPr>
              <w:jc w:val="center"/>
              <w:rPr>
                <w:sz w:val="20"/>
                <w:szCs w:val="20"/>
              </w:rPr>
            </w:pPr>
            <w:r w:rsidRPr="005810CF">
              <w:rPr>
                <w:sz w:val="20"/>
                <w:szCs w:val="20"/>
              </w:rPr>
              <w:t>7,07</w:t>
            </w:r>
          </w:p>
        </w:tc>
        <w:tc>
          <w:tcPr>
            <w:tcW w:w="758" w:type="dxa"/>
            <w:vAlign w:val="center"/>
          </w:tcPr>
          <w:p w:rsidR="00F226F2" w:rsidRPr="00AA45C5" w:rsidRDefault="00F226F2" w:rsidP="00F226F2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AA45C5">
              <w:rPr>
                <w:bCs/>
                <w:sz w:val="20"/>
                <w:szCs w:val="20"/>
              </w:rPr>
              <w:t>6,03</w:t>
            </w:r>
          </w:p>
        </w:tc>
        <w:tc>
          <w:tcPr>
            <w:tcW w:w="693" w:type="dxa"/>
            <w:vAlign w:val="center"/>
          </w:tcPr>
          <w:p w:rsidR="00F226F2" w:rsidRPr="00C75DAF" w:rsidRDefault="00F226F2" w:rsidP="00F226F2">
            <w:pPr>
              <w:jc w:val="center"/>
              <w:rPr>
                <w:bCs/>
                <w:sz w:val="20"/>
                <w:szCs w:val="20"/>
              </w:rPr>
            </w:pPr>
            <w:r w:rsidRPr="00C75DAF">
              <w:rPr>
                <w:bCs/>
                <w:sz w:val="20"/>
                <w:szCs w:val="20"/>
              </w:rPr>
              <w:t>5,85</w:t>
            </w:r>
          </w:p>
        </w:tc>
        <w:tc>
          <w:tcPr>
            <w:tcW w:w="616" w:type="dxa"/>
            <w:vAlign w:val="center"/>
          </w:tcPr>
          <w:p w:rsidR="00F226F2" w:rsidRPr="00F226F2" w:rsidRDefault="00F226F2" w:rsidP="00F226F2">
            <w:pPr>
              <w:jc w:val="center"/>
              <w:rPr>
                <w:bCs/>
                <w:sz w:val="20"/>
                <w:szCs w:val="20"/>
              </w:rPr>
            </w:pPr>
            <w:r w:rsidRPr="00F226F2">
              <w:rPr>
                <w:bCs/>
                <w:sz w:val="20"/>
                <w:szCs w:val="20"/>
              </w:rPr>
              <w:t>7,4</w:t>
            </w:r>
          </w:p>
        </w:tc>
      </w:tr>
      <w:tr w:rsidR="00F226F2" w:rsidRPr="007B2F6A" w:rsidTr="00F226F2">
        <w:tc>
          <w:tcPr>
            <w:tcW w:w="1244" w:type="dxa"/>
          </w:tcPr>
          <w:p w:rsidR="00F226F2" w:rsidRPr="007B2F6A" w:rsidRDefault="00F226F2" w:rsidP="00C93A9D">
            <w:pPr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2-3 раза в месяц</w:t>
            </w:r>
          </w:p>
        </w:tc>
        <w:tc>
          <w:tcPr>
            <w:tcW w:w="1057" w:type="dxa"/>
            <w:vAlign w:val="center"/>
          </w:tcPr>
          <w:p w:rsidR="00F226F2" w:rsidRPr="007B2F6A" w:rsidRDefault="00F226F2" w:rsidP="00F226F2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26,4</w:t>
            </w:r>
          </w:p>
        </w:tc>
        <w:tc>
          <w:tcPr>
            <w:tcW w:w="1056" w:type="dxa"/>
            <w:vAlign w:val="center"/>
          </w:tcPr>
          <w:p w:rsidR="00F226F2" w:rsidRPr="007B2F6A" w:rsidRDefault="00F226F2" w:rsidP="00F226F2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24,0</w:t>
            </w:r>
          </w:p>
        </w:tc>
        <w:tc>
          <w:tcPr>
            <w:tcW w:w="1024" w:type="dxa"/>
            <w:vAlign w:val="center"/>
          </w:tcPr>
          <w:p w:rsidR="00F226F2" w:rsidRPr="007B2F6A" w:rsidRDefault="00F226F2" w:rsidP="00F226F2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18,5</w:t>
            </w:r>
          </w:p>
        </w:tc>
        <w:tc>
          <w:tcPr>
            <w:tcW w:w="1041" w:type="dxa"/>
            <w:vAlign w:val="center"/>
          </w:tcPr>
          <w:p w:rsidR="00F226F2" w:rsidRPr="007C10E1" w:rsidRDefault="00F226F2" w:rsidP="00F226F2">
            <w:pPr>
              <w:jc w:val="center"/>
              <w:rPr>
                <w:sz w:val="20"/>
                <w:szCs w:val="20"/>
              </w:rPr>
            </w:pPr>
            <w:r w:rsidRPr="007C10E1">
              <w:rPr>
                <w:sz w:val="20"/>
                <w:szCs w:val="20"/>
              </w:rPr>
              <w:t>16,74</w:t>
            </w:r>
          </w:p>
        </w:tc>
        <w:tc>
          <w:tcPr>
            <w:tcW w:w="1041" w:type="dxa"/>
            <w:vAlign w:val="center"/>
          </w:tcPr>
          <w:p w:rsidR="00F226F2" w:rsidRPr="00725BC7" w:rsidRDefault="00F226F2" w:rsidP="00F226F2">
            <w:pPr>
              <w:jc w:val="center"/>
              <w:rPr>
                <w:sz w:val="20"/>
                <w:szCs w:val="20"/>
              </w:rPr>
            </w:pPr>
            <w:r w:rsidRPr="00725BC7">
              <w:rPr>
                <w:sz w:val="20"/>
                <w:szCs w:val="20"/>
              </w:rPr>
              <w:t>16,26</w:t>
            </w:r>
          </w:p>
        </w:tc>
        <w:tc>
          <w:tcPr>
            <w:tcW w:w="1041" w:type="dxa"/>
            <w:vAlign w:val="center"/>
          </w:tcPr>
          <w:p w:rsidR="00F226F2" w:rsidRPr="005810CF" w:rsidRDefault="00F226F2" w:rsidP="00F226F2">
            <w:pPr>
              <w:jc w:val="center"/>
              <w:rPr>
                <w:sz w:val="20"/>
                <w:szCs w:val="20"/>
              </w:rPr>
            </w:pPr>
            <w:r w:rsidRPr="005810CF">
              <w:rPr>
                <w:sz w:val="20"/>
                <w:szCs w:val="20"/>
              </w:rPr>
              <w:t>15,28</w:t>
            </w:r>
          </w:p>
        </w:tc>
        <w:tc>
          <w:tcPr>
            <w:tcW w:w="758" w:type="dxa"/>
            <w:vAlign w:val="center"/>
          </w:tcPr>
          <w:p w:rsidR="00F226F2" w:rsidRPr="00AA45C5" w:rsidRDefault="00F226F2" w:rsidP="00F226F2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AA45C5">
              <w:rPr>
                <w:bCs/>
                <w:sz w:val="20"/>
                <w:szCs w:val="20"/>
              </w:rPr>
              <w:t>15,35</w:t>
            </w:r>
          </w:p>
        </w:tc>
        <w:tc>
          <w:tcPr>
            <w:tcW w:w="693" w:type="dxa"/>
            <w:vAlign w:val="center"/>
          </w:tcPr>
          <w:p w:rsidR="00F226F2" w:rsidRPr="00C75DAF" w:rsidRDefault="00F226F2" w:rsidP="00F226F2">
            <w:pPr>
              <w:jc w:val="center"/>
              <w:rPr>
                <w:bCs/>
                <w:sz w:val="20"/>
                <w:szCs w:val="20"/>
              </w:rPr>
            </w:pPr>
            <w:r w:rsidRPr="00C75DAF">
              <w:rPr>
                <w:bCs/>
                <w:sz w:val="20"/>
                <w:szCs w:val="20"/>
              </w:rPr>
              <w:t>12,04</w:t>
            </w:r>
          </w:p>
        </w:tc>
        <w:tc>
          <w:tcPr>
            <w:tcW w:w="616" w:type="dxa"/>
            <w:vAlign w:val="center"/>
          </w:tcPr>
          <w:p w:rsidR="00F226F2" w:rsidRPr="00F226F2" w:rsidRDefault="00F226F2" w:rsidP="00F226F2">
            <w:pPr>
              <w:jc w:val="center"/>
              <w:rPr>
                <w:bCs/>
                <w:sz w:val="20"/>
                <w:szCs w:val="20"/>
              </w:rPr>
            </w:pPr>
            <w:r w:rsidRPr="00F226F2">
              <w:rPr>
                <w:bCs/>
                <w:sz w:val="20"/>
                <w:szCs w:val="20"/>
              </w:rPr>
              <w:t>15,7</w:t>
            </w:r>
          </w:p>
        </w:tc>
      </w:tr>
      <w:tr w:rsidR="00F226F2" w:rsidRPr="007B2F6A" w:rsidTr="00F226F2">
        <w:tc>
          <w:tcPr>
            <w:tcW w:w="1244" w:type="dxa"/>
          </w:tcPr>
          <w:p w:rsidR="00F226F2" w:rsidRPr="007B2F6A" w:rsidRDefault="00F226F2" w:rsidP="00C93A9D">
            <w:pPr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еще реже</w:t>
            </w:r>
          </w:p>
        </w:tc>
        <w:tc>
          <w:tcPr>
            <w:tcW w:w="1057" w:type="dxa"/>
            <w:vAlign w:val="center"/>
          </w:tcPr>
          <w:p w:rsidR="00F226F2" w:rsidRPr="007B2F6A" w:rsidRDefault="00F226F2" w:rsidP="00F226F2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34,0</w:t>
            </w:r>
          </w:p>
        </w:tc>
        <w:tc>
          <w:tcPr>
            <w:tcW w:w="1056" w:type="dxa"/>
            <w:vAlign w:val="center"/>
          </w:tcPr>
          <w:p w:rsidR="00F226F2" w:rsidRPr="007B2F6A" w:rsidRDefault="00F226F2" w:rsidP="00F226F2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30,4</w:t>
            </w:r>
          </w:p>
        </w:tc>
        <w:tc>
          <w:tcPr>
            <w:tcW w:w="1024" w:type="dxa"/>
            <w:vAlign w:val="center"/>
          </w:tcPr>
          <w:p w:rsidR="00F226F2" w:rsidRPr="007B2F6A" w:rsidRDefault="00F226F2" w:rsidP="00F226F2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30,0</w:t>
            </w:r>
          </w:p>
        </w:tc>
        <w:tc>
          <w:tcPr>
            <w:tcW w:w="1041" w:type="dxa"/>
            <w:vAlign w:val="center"/>
          </w:tcPr>
          <w:p w:rsidR="00F226F2" w:rsidRPr="007C10E1" w:rsidRDefault="00F226F2" w:rsidP="00F226F2">
            <w:pPr>
              <w:jc w:val="center"/>
              <w:rPr>
                <w:sz w:val="20"/>
                <w:szCs w:val="20"/>
              </w:rPr>
            </w:pPr>
            <w:r w:rsidRPr="007C10E1">
              <w:rPr>
                <w:sz w:val="20"/>
                <w:szCs w:val="20"/>
              </w:rPr>
              <w:t>28,41</w:t>
            </w:r>
          </w:p>
        </w:tc>
        <w:tc>
          <w:tcPr>
            <w:tcW w:w="1041" w:type="dxa"/>
            <w:vAlign w:val="center"/>
          </w:tcPr>
          <w:p w:rsidR="00F226F2" w:rsidRPr="00725BC7" w:rsidRDefault="00F226F2" w:rsidP="00F226F2">
            <w:pPr>
              <w:jc w:val="center"/>
              <w:rPr>
                <w:sz w:val="20"/>
                <w:szCs w:val="20"/>
              </w:rPr>
            </w:pPr>
            <w:r w:rsidRPr="00725BC7">
              <w:rPr>
                <w:sz w:val="20"/>
                <w:szCs w:val="20"/>
              </w:rPr>
              <w:t>26,37</w:t>
            </w:r>
          </w:p>
        </w:tc>
        <w:tc>
          <w:tcPr>
            <w:tcW w:w="1041" w:type="dxa"/>
            <w:vAlign w:val="center"/>
          </w:tcPr>
          <w:p w:rsidR="00F226F2" w:rsidRPr="005810CF" w:rsidRDefault="00F226F2" w:rsidP="00F226F2">
            <w:pPr>
              <w:jc w:val="center"/>
              <w:rPr>
                <w:sz w:val="20"/>
                <w:szCs w:val="20"/>
              </w:rPr>
            </w:pPr>
            <w:r w:rsidRPr="005810CF">
              <w:rPr>
                <w:sz w:val="20"/>
                <w:szCs w:val="20"/>
              </w:rPr>
              <w:t>27,02</w:t>
            </w:r>
          </w:p>
        </w:tc>
        <w:tc>
          <w:tcPr>
            <w:tcW w:w="758" w:type="dxa"/>
            <w:vAlign w:val="center"/>
          </w:tcPr>
          <w:p w:rsidR="00F226F2" w:rsidRPr="00AA45C5" w:rsidRDefault="00F226F2" w:rsidP="00F226F2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AA45C5">
              <w:rPr>
                <w:bCs/>
                <w:sz w:val="20"/>
                <w:szCs w:val="20"/>
              </w:rPr>
              <w:t>25,82</w:t>
            </w:r>
          </w:p>
        </w:tc>
        <w:tc>
          <w:tcPr>
            <w:tcW w:w="693" w:type="dxa"/>
            <w:vAlign w:val="center"/>
          </w:tcPr>
          <w:p w:rsidR="00F226F2" w:rsidRPr="00C75DAF" w:rsidRDefault="00F226F2" w:rsidP="00F226F2">
            <w:pPr>
              <w:jc w:val="center"/>
              <w:rPr>
                <w:bCs/>
                <w:sz w:val="20"/>
                <w:szCs w:val="20"/>
              </w:rPr>
            </w:pPr>
            <w:r w:rsidRPr="00C75DAF">
              <w:rPr>
                <w:bCs/>
                <w:sz w:val="20"/>
                <w:szCs w:val="20"/>
              </w:rPr>
              <w:t>27,07</w:t>
            </w:r>
          </w:p>
        </w:tc>
        <w:tc>
          <w:tcPr>
            <w:tcW w:w="616" w:type="dxa"/>
            <w:vAlign w:val="center"/>
          </w:tcPr>
          <w:p w:rsidR="00F226F2" w:rsidRPr="00F226F2" w:rsidRDefault="00F226F2" w:rsidP="00F226F2">
            <w:pPr>
              <w:jc w:val="center"/>
              <w:rPr>
                <w:bCs/>
                <w:sz w:val="20"/>
                <w:szCs w:val="20"/>
              </w:rPr>
            </w:pPr>
            <w:r w:rsidRPr="00F226F2">
              <w:rPr>
                <w:bCs/>
                <w:sz w:val="20"/>
                <w:szCs w:val="20"/>
              </w:rPr>
              <w:t>28,4</w:t>
            </w:r>
          </w:p>
        </w:tc>
      </w:tr>
      <w:tr w:rsidR="00F226F2" w:rsidRPr="007B2F6A" w:rsidTr="00F226F2">
        <w:tc>
          <w:tcPr>
            <w:tcW w:w="1244" w:type="dxa"/>
          </w:tcPr>
          <w:p w:rsidR="00F226F2" w:rsidRPr="007B2F6A" w:rsidRDefault="00F226F2" w:rsidP="00C93A9D">
            <w:pPr>
              <w:rPr>
                <w:b/>
                <w:bCs/>
                <w:sz w:val="20"/>
                <w:szCs w:val="20"/>
              </w:rPr>
            </w:pPr>
            <w:r w:rsidRPr="007B2F6A">
              <w:rPr>
                <w:bCs/>
                <w:sz w:val="20"/>
                <w:szCs w:val="20"/>
              </w:rPr>
              <w:t>совсем не употребляю</w:t>
            </w:r>
          </w:p>
        </w:tc>
        <w:tc>
          <w:tcPr>
            <w:tcW w:w="1057" w:type="dxa"/>
            <w:vAlign w:val="center"/>
          </w:tcPr>
          <w:p w:rsidR="00F226F2" w:rsidRPr="007B2F6A" w:rsidRDefault="00F226F2" w:rsidP="00F226F2">
            <w:pPr>
              <w:jc w:val="center"/>
              <w:rPr>
                <w:b/>
                <w:bCs/>
                <w:sz w:val="20"/>
                <w:szCs w:val="20"/>
              </w:rPr>
            </w:pPr>
            <w:r w:rsidRPr="007B2F6A">
              <w:rPr>
                <w:bCs/>
                <w:sz w:val="20"/>
                <w:szCs w:val="20"/>
              </w:rPr>
              <w:t>24,5</w:t>
            </w:r>
          </w:p>
        </w:tc>
        <w:tc>
          <w:tcPr>
            <w:tcW w:w="1056" w:type="dxa"/>
            <w:vAlign w:val="center"/>
          </w:tcPr>
          <w:p w:rsidR="00F226F2" w:rsidRPr="007B2F6A" w:rsidRDefault="00F226F2" w:rsidP="00F226F2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31,4</w:t>
            </w:r>
          </w:p>
        </w:tc>
        <w:tc>
          <w:tcPr>
            <w:tcW w:w="1024" w:type="dxa"/>
            <w:vAlign w:val="center"/>
          </w:tcPr>
          <w:p w:rsidR="00F226F2" w:rsidRPr="007B2F6A" w:rsidRDefault="00F226F2" w:rsidP="00F226F2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36,9</w:t>
            </w:r>
          </w:p>
        </w:tc>
        <w:tc>
          <w:tcPr>
            <w:tcW w:w="1041" w:type="dxa"/>
            <w:vAlign w:val="center"/>
          </w:tcPr>
          <w:p w:rsidR="00F226F2" w:rsidRPr="007C10E1" w:rsidRDefault="00F226F2" w:rsidP="00F226F2">
            <w:pPr>
              <w:jc w:val="center"/>
              <w:rPr>
                <w:sz w:val="20"/>
                <w:szCs w:val="20"/>
              </w:rPr>
            </w:pPr>
            <w:r w:rsidRPr="007C10E1">
              <w:rPr>
                <w:sz w:val="20"/>
                <w:szCs w:val="20"/>
              </w:rPr>
              <w:t>45,01</w:t>
            </w:r>
          </w:p>
        </w:tc>
        <w:tc>
          <w:tcPr>
            <w:tcW w:w="1041" w:type="dxa"/>
            <w:vAlign w:val="center"/>
          </w:tcPr>
          <w:p w:rsidR="00F226F2" w:rsidRPr="00725BC7" w:rsidRDefault="00F226F2" w:rsidP="00F226F2">
            <w:pPr>
              <w:jc w:val="center"/>
              <w:rPr>
                <w:sz w:val="20"/>
                <w:szCs w:val="20"/>
              </w:rPr>
            </w:pPr>
            <w:r w:rsidRPr="00725BC7">
              <w:rPr>
                <w:sz w:val="20"/>
                <w:szCs w:val="20"/>
              </w:rPr>
              <w:t>47,13</w:t>
            </w:r>
          </w:p>
        </w:tc>
        <w:tc>
          <w:tcPr>
            <w:tcW w:w="1041" w:type="dxa"/>
            <w:vAlign w:val="center"/>
          </w:tcPr>
          <w:p w:rsidR="00F226F2" w:rsidRPr="005810CF" w:rsidRDefault="00F226F2" w:rsidP="00F226F2">
            <w:pPr>
              <w:jc w:val="center"/>
              <w:rPr>
                <w:sz w:val="20"/>
                <w:szCs w:val="20"/>
              </w:rPr>
            </w:pPr>
            <w:r w:rsidRPr="005810CF">
              <w:rPr>
                <w:sz w:val="20"/>
                <w:szCs w:val="20"/>
              </w:rPr>
              <w:t>48,51</w:t>
            </w:r>
          </w:p>
        </w:tc>
        <w:tc>
          <w:tcPr>
            <w:tcW w:w="758" w:type="dxa"/>
            <w:vAlign w:val="center"/>
          </w:tcPr>
          <w:p w:rsidR="00F226F2" w:rsidRPr="00AA45C5" w:rsidRDefault="00F226F2" w:rsidP="00F226F2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AA45C5">
              <w:rPr>
                <w:bCs/>
                <w:sz w:val="20"/>
                <w:szCs w:val="20"/>
              </w:rPr>
              <w:t>50,50</w:t>
            </w:r>
          </w:p>
        </w:tc>
        <w:tc>
          <w:tcPr>
            <w:tcW w:w="693" w:type="dxa"/>
            <w:vAlign w:val="center"/>
          </w:tcPr>
          <w:p w:rsidR="00F226F2" w:rsidRPr="00C75DAF" w:rsidRDefault="00F226F2" w:rsidP="00F226F2">
            <w:pPr>
              <w:jc w:val="center"/>
              <w:rPr>
                <w:bCs/>
                <w:sz w:val="20"/>
                <w:szCs w:val="20"/>
              </w:rPr>
            </w:pPr>
            <w:r w:rsidRPr="00C75DAF">
              <w:rPr>
                <w:bCs/>
                <w:sz w:val="20"/>
                <w:szCs w:val="20"/>
              </w:rPr>
              <w:t>52,10</w:t>
            </w:r>
          </w:p>
        </w:tc>
        <w:tc>
          <w:tcPr>
            <w:tcW w:w="616" w:type="dxa"/>
            <w:vAlign w:val="center"/>
          </w:tcPr>
          <w:p w:rsidR="00F226F2" w:rsidRPr="00F226F2" w:rsidRDefault="00F226F2" w:rsidP="00F226F2">
            <w:pPr>
              <w:jc w:val="center"/>
              <w:rPr>
                <w:bCs/>
                <w:sz w:val="20"/>
                <w:szCs w:val="20"/>
              </w:rPr>
            </w:pPr>
            <w:r w:rsidRPr="00F226F2">
              <w:rPr>
                <w:bCs/>
                <w:sz w:val="20"/>
                <w:szCs w:val="20"/>
              </w:rPr>
              <w:t>46,6</w:t>
            </w:r>
          </w:p>
        </w:tc>
      </w:tr>
    </w:tbl>
    <w:p w:rsidR="00C93A9D" w:rsidRDefault="00C93A9D" w:rsidP="00C93A9D">
      <w:pPr>
        <w:spacing w:line="300" w:lineRule="auto"/>
        <w:ind w:firstLine="567"/>
        <w:jc w:val="both"/>
      </w:pPr>
    </w:p>
    <w:p w:rsidR="00C93A9D" w:rsidRDefault="00C93A9D" w:rsidP="00C93A9D">
      <w:pPr>
        <w:spacing w:line="300" w:lineRule="auto"/>
        <w:ind w:firstLine="567"/>
        <w:jc w:val="both"/>
        <w:rPr>
          <w:color w:val="000000"/>
        </w:rPr>
      </w:pPr>
      <w:r w:rsidRPr="004840CE">
        <w:rPr>
          <w:color w:val="000000"/>
        </w:rPr>
        <w:t xml:space="preserve">Традиционно менее всего склонны к употреблению спиртных напитков </w:t>
      </w:r>
      <w:r w:rsidR="0022542F">
        <w:rPr>
          <w:color w:val="000000"/>
        </w:rPr>
        <w:t xml:space="preserve">респонденты </w:t>
      </w:r>
      <w:r w:rsidRPr="004840CE">
        <w:rPr>
          <w:color w:val="000000"/>
        </w:rPr>
        <w:t xml:space="preserve">школьного возраста, </w:t>
      </w:r>
      <w:r w:rsidR="0022542F">
        <w:rPr>
          <w:color w:val="000000"/>
        </w:rPr>
        <w:t>81,4</w:t>
      </w:r>
      <w:r w:rsidRPr="004840CE">
        <w:rPr>
          <w:color w:val="000000"/>
        </w:rPr>
        <w:t xml:space="preserve">% из них совсем не употребляет алкоголь. </w:t>
      </w:r>
      <w:r w:rsidR="0022542F">
        <w:rPr>
          <w:color w:val="000000"/>
        </w:rPr>
        <w:t>С увеличением возраста растет количество тех, кто употребляет алкоголь раз в неделю, 2-3 раза в месяц, и раз в месяц.</w:t>
      </w:r>
      <w:r w:rsidR="008D3528">
        <w:rPr>
          <w:color w:val="000000"/>
        </w:rPr>
        <w:t xml:space="preserve"> Мужчины склонны к более частому употреблению алкоголя, чем женщины, так они чаще употребляют алкоголь раз в неделю и чаще. Женщины придерживаются средних позиций – менее чем 2-3 раза в месяц (35,4%). Но интересен тот факт, что количество женщин от </w:t>
      </w:r>
      <w:r w:rsidR="00144917">
        <w:rPr>
          <w:color w:val="000000"/>
        </w:rPr>
        <w:t>18</w:t>
      </w:r>
      <w:r w:rsidR="008D3528">
        <w:rPr>
          <w:color w:val="000000"/>
        </w:rPr>
        <w:t xml:space="preserve"> лет по </w:t>
      </w:r>
      <w:r w:rsidR="00144917">
        <w:rPr>
          <w:color w:val="000000"/>
        </w:rPr>
        <w:t>сравнению</w:t>
      </w:r>
      <w:r w:rsidR="008D3528">
        <w:rPr>
          <w:color w:val="000000"/>
        </w:rPr>
        <w:t xml:space="preserve"> с мужчинами </w:t>
      </w:r>
      <w:r w:rsidR="00144917">
        <w:rPr>
          <w:color w:val="000000"/>
        </w:rPr>
        <w:t>более склонны к употреблению алкоголя. Так количество мужчин совсем не употребляющих алкоголь составило 51,1% опрошенных, среди женщин это процент – 40,7%.</w:t>
      </w:r>
    </w:p>
    <w:p w:rsidR="00EB70A6" w:rsidRDefault="00EB70A6" w:rsidP="0022542F">
      <w:pPr>
        <w:spacing w:line="300" w:lineRule="auto"/>
        <w:ind w:firstLine="567"/>
        <w:jc w:val="right"/>
        <w:rPr>
          <w:color w:val="000000"/>
        </w:rPr>
      </w:pPr>
    </w:p>
    <w:p w:rsidR="00EB70A6" w:rsidRDefault="00EB70A6" w:rsidP="0022542F">
      <w:pPr>
        <w:spacing w:line="300" w:lineRule="auto"/>
        <w:ind w:firstLine="567"/>
        <w:jc w:val="right"/>
        <w:rPr>
          <w:color w:val="000000"/>
        </w:rPr>
      </w:pPr>
    </w:p>
    <w:p w:rsidR="0022542F" w:rsidRDefault="0022542F" w:rsidP="0022542F">
      <w:pPr>
        <w:spacing w:line="300" w:lineRule="auto"/>
        <w:ind w:firstLine="567"/>
        <w:jc w:val="right"/>
        <w:rPr>
          <w:color w:val="000000"/>
        </w:rPr>
      </w:pPr>
      <w:r>
        <w:rPr>
          <w:color w:val="000000"/>
        </w:rPr>
        <w:lastRenderedPageBreak/>
        <w:t>Диаграмма</w:t>
      </w:r>
      <w:r w:rsidR="001D3232">
        <w:rPr>
          <w:color w:val="000000"/>
        </w:rPr>
        <w:t xml:space="preserve"> 18</w:t>
      </w:r>
    </w:p>
    <w:p w:rsidR="0022542F" w:rsidRPr="0022542F" w:rsidRDefault="0022542F" w:rsidP="0022542F">
      <w:pPr>
        <w:spacing w:line="300" w:lineRule="auto"/>
        <w:ind w:firstLine="567"/>
        <w:jc w:val="center"/>
        <w:rPr>
          <w:b/>
          <w:color w:val="000000"/>
        </w:rPr>
      </w:pPr>
      <w:r w:rsidRPr="0022542F">
        <w:rPr>
          <w:b/>
          <w:color w:val="000000"/>
        </w:rPr>
        <w:t>Взаимосвязь возраста и употребления алкоголя</w:t>
      </w:r>
    </w:p>
    <w:p w:rsidR="00F226F2" w:rsidRDefault="0022542F" w:rsidP="0022542F">
      <w:pPr>
        <w:spacing w:line="300" w:lineRule="auto"/>
        <w:jc w:val="both"/>
        <w:rPr>
          <w:color w:val="000000"/>
        </w:rPr>
      </w:pPr>
      <w:r w:rsidRPr="0022542F">
        <w:rPr>
          <w:noProof/>
          <w:color w:val="000000"/>
        </w:rPr>
        <w:drawing>
          <wp:inline distT="0" distB="0" distL="0" distR="0">
            <wp:extent cx="5936831" cy="2656936"/>
            <wp:effectExtent l="19050" t="0" r="25819" b="0"/>
            <wp:docPr id="72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F226F2" w:rsidRDefault="00F226F2" w:rsidP="00C93A9D">
      <w:pPr>
        <w:spacing w:line="300" w:lineRule="auto"/>
        <w:ind w:firstLine="567"/>
        <w:jc w:val="both"/>
        <w:rPr>
          <w:color w:val="000000"/>
        </w:rPr>
      </w:pPr>
    </w:p>
    <w:p w:rsidR="00C93A9D" w:rsidRPr="00AA45C5" w:rsidRDefault="002A0F06" w:rsidP="00C93A9D">
      <w:pPr>
        <w:spacing w:line="300" w:lineRule="auto"/>
        <w:ind w:firstLine="567"/>
        <w:jc w:val="both"/>
        <w:rPr>
          <w:color w:val="000000"/>
        </w:rPr>
      </w:pPr>
      <w:r>
        <w:rPr>
          <w:color w:val="000000"/>
        </w:rPr>
        <w:t>52</w:t>
      </w:r>
      <w:r w:rsidR="00C93A9D">
        <w:rPr>
          <w:color w:val="000000"/>
        </w:rPr>
        <w:t>%</w:t>
      </w:r>
      <w:r w:rsidR="00C93A9D" w:rsidRPr="00C96330">
        <w:rPr>
          <w:color w:val="000000"/>
        </w:rPr>
        <w:t xml:space="preserve"> участников исследования не считают курение и алкоголь предвестниками наркотической зависимости. </w:t>
      </w:r>
      <w:r>
        <w:rPr>
          <w:color w:val="000000"/>
        </w:rPr>
        <w:t>27,6%</w:t>
      </w:r>
      <w:r w:rsidR="00C93A9D" w:rsidRPr="00C96330">
        <w:rPr>
          <w:color w:val="000000"/>
        </w:rPr>
        <w:t xml:space="preserve"> респондентов уверены, что спиртные напитки и сигареты способны привести к употреблению наркотиков. </w:t>
      </w:r>
      <w:r w:rsidR="00C93A9D">
        <w:rPr>
          <w:color w:val="000000"/>
        </w:rPr>
        <w:t xml:space="preserve">Можно зафиксировать </w:t>
      </w:r>
      <w:r>
        <w:rPr>
          <w:color w:val="000000"/>
        </w:rPr>
        <w:t xml:space="preserve">тенденцию на увеличение количества человек, которые </w:t>
      </w:r>
      <w:r w:rsidR="00EB70A6">
        <w:rPr>
          <w:color w:val="000000"/>
        </w:rPr>
        <w:t>уверены в том, что никакой взаимосвязи здесь не наблюдается</w:t>
      </w:r>
      <w:r w:rsidR="00C93A9D">
        <w:rPr>
          <w:color w:val="000000"/>
        </w:rPr>
        <w:t>.</w:t>
      </w:r>
    </w:p>
    <w:p w:rsidR="00C93A9D" w:rsidRPr="00DB21A0" w:rsidRDefault="00C93A9D" w:rsidP="00C93A9D">
      <w:pPr>
        <w:jc w:val="right"/>
        <w:rPr>
          <w:bCs/>
          <w:color w:val="000000"/>
        </w:rPr>
      </w:pPr>
      <w:r w:rsidRPr="00DB21A0">
        <w:rPr>
          <w:bCs/>
          <w:color w:val="000000"/>
        </w:rPr>
        <w:t xml:space="preserve">Таблица </w:t>
      </w:r>
      <w:r w:rsidR="00427370">
        <w:rPr>
          <w:bCs/>
          <w:color w:val="000000"/>
        </w:rPr>
        <w:t>53</w:t>
      </w:r>
    </w:p>
    <w:p w:rsidR="00C93A9D" w:rsidRPr="00AA45C5" w:rsidRDefault="00C93A9D" w:rsidP="00C93A9D">
      <w:pPr>
        <w:jc w:val="center"/>
        <w:rPr>
          <w:b/>
          <w:bCs/>
          <w:color w:val="000000"/>
        </w:rPr>
      </w:pPr>
      <w:r w:rsidRPr="00AA45C5">
        <w:rPr>
          <w:b/>
          <w:bCs/>
          <w:color w:val="000000"/>
        </w:rPr>
        <w:t>Считаете ли Вы курение и алкоголь первой ступенью на пути развития зависимости от наркотиков (% от числа ответивших)</w:t>
      </w: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766"/>
        <w:gridCol w:w="765"/>
        <w:gridCol w:w="765"/>
        <w:gridCol w:w="827"/>
        <w:gridCol w:w="827"/>
        <w:gridCol w:w="681"/>
        <w:gridCol w:w="681"/>
        <w:gridCol w:w="681"/>
        <w:gridCol w:w="681"/>
      </w:tblGrid>
      <w:tr w:rsidR="002A0F06" w:rsidRPr="007B2F6A" w:rsidTr="002A0F06">
        <w:trPr>
          <w:trHeight w:val="296"/>
          <w:jc w:val="center"/>
        </w:trPr>
        <w:tc>
          <w:tcPr>
            <w:tcW w:w="0" w:type="auto"/>
            <w:shd w:val="clear" w:color="auto" w:fill="auto"/>
          </w:tcPr>
          <w:p w:rsidR="002A0F06" w:rsidRPr="001E7011" w:rsidRDefault="002A0F06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7011">
              <w:rPr>
                <w:b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0" w:type="auto"/>
            <w:shd w:val="clear" w:color="auto" w:fill="auto"/>
          </w:tcPr>
          <w:p w:rsidR="002A0F06" w:rsidRPr="00DB21A0" w:rsidRDefault="002A0F06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1A0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  <w:shd w:val="clear" w:color="auto" w:fill="auto"/>
          </w:tcPr>
          <w:p w:rsidR="002A0F06" w:rsidRPr="00DB21A0" w:rsidRDefault="002A0F06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1A0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  <w:shd w:val="clear" w:color="auto" w:fill="auto"/>
          </w:tcPr>
          <w:p w:rsidR="002A0F06" w:rsidRPr="00DB21A0" w:rsidRDefault="002A0F06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1A0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  <w:shd w:val="clear" w:color="auto" w:fill="auto"/>
          </w:tcPr>
          <w:p w:rsidR="002A0F06" w:rsidRPr="00DB21A0" w:rsidRDefault="002A0F06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21A0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  <w:shd w:val="clear" w:color="auto" w:fill="auto"/>
          </w:tcPr>
          <w:p w:rsidR="002A0F06" w:rsidRPr="00DB21A0" w:rsidRDefault="002A0F06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21A0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81" w:type="dxa"/>
            <w:shd w:val="clear" w:color="auto" w:fill="auto"/>
          </w:tcPr>
          <w:p w:rsidR="002A0F06" w:rsidRPr="00DB21A0" w:rsidRDefault="002A0F06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21A0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81" w:type="dxa"/>
            <w:shd w:val="clear" w:color="auto" w:fill="auto"/>
          </w:tcPr>
          <w:p w:rsidR="002A0F06" w:rsidRPr="00DB21A0" w:rsidRDefault="002A0F06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81" w:type="dxa"/>
          </w:tcPr>
          <w:p w:rsidR="002A0F06" w:rsidRDefault="002A0F06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81" w:type="dxa"/>
          </w:tcPr>
          <w:p w:rsidR="002A0F06" w:rsidRDefault="002A0F06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2A0F06" w:rsidRPr="007B2F6A" w:rsidTr="002A0F06">
        <w:trPr>
          <w:trHeight w:val="296"/>
          <w:jc w:val="center"/>
        </w:trPr>
        <w:tc>
          <w:tcPr>
            <w:tcW w:w="0" w:type="auto"/>
            <w:shd w:val="clear" w:color="auto" w:fill="auto"/>
          </w:tcPr>
          <w:p w:rsidR="002A0F06" w:rsidRPr="007B2F6A" w:rsidRDefault="002A0F06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да, считаю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A0F06" w:rsidRPr="007B2F6A" w:rsidRDefault="002A0F06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36,7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A0F06" w:rsidRPr="007B2F6A" w:rsidRDefault="002A0F06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33,5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A0F06" w:rsidRPr="007B2F6A" w:rsidRDefault="002A0F06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33,3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A0F06" w:rsidRPr="0068042D" w:rsidRDefault="002A0F06" w:rsidP="00C93A9D">
            <w:pPr>
              <w:jc w:val="center"/>
              <w:rPr>
                <w:sz w:val="20"/>
                <w:szCs w:val="20"/>
              </w:rPr>
            </w:pPr>
            <w:r w:rsidRPr="0068042D">
              <w:rPr>
                <w:sz w:val="20"/>
                <w:szCs w:val="20"/>
              </w:rPr>
              <w:t>35,44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A0F06" w:rsidRPr="0068042D" w:rsidRDefault="002A0F06" w:rsidP="00C93A9D">
            <w:pPr>
              <w:jc w:val="center"/>
              <w:rPr>
                <w:sz w:val="20"/>
                <w:szCs w:val="20"/>
              </w:rPr>
            </w:pPr>
            <w:r w:rsidRPr="0068042D">
              <w:rPr>
                <w:sz w:val="20"/>
                <w:szCs w:val="20"/>
              </w:rPr>
              <w:t>32,74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</w:tcPr>
          <w:p w:rsidR="002A0F06" w:rsidRPr="00DB008D" w:rsidRDefault="002A0F06" w:rsidP="00C93A9D">
            <w:pPr>
              <w:jc w:val="center"/>
              <w:rPr>
                <w:sz w:val="20"/>
                <w:szCs w:val="20"/>
              </w:rPr>
            </w:pPr>
            <w:r w:rsidRPr="00DB008D">
              <w:rPr>
                <w:sz w:val="20"/>
                <w:szCs w:val="20"/>
              </w:rPr>
              <w:t>30,82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</w:tcPr>
          <w:p w:rsidR="002A0F06" w:rsidRPr="00AA45C5" w:rsidRDefault="002A0F06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AA45C5">
              <w:rPr>
                <w:bCs/>
                <w:sz w:val="20"/>
                <w:szCs w:val="20"/>
              </w:rPr>
              <w:t>30,30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2A0F06" w:rsidRPr="00445794" w:rsidRDefault="002A0F06" w:rsidP="00C93A9D">
            <w:pPr>
              <w:jc w:val="center"/>
              <w:rPr>
                <w:bCs/>
                <w:sz w:val="20"/>
                <w:szCs w:val="20"/>
              </w:rPr>
            </w:pPr>
            <w:r w:rsidRPr="00445794">
              <w:rPr>
                <w:bCs/>
                <w:sz w:val="20"/>
                <w:szCs w:val="20"/>
              </w:rPr>
              <w:t>33,54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2A0F06" w:rsidRPr="00445794" w:rsidRDefault="002A0F06" w:rsidP="00C93A9D">
            <w:pPr>
              <w:jc w:val="center"/>
              <w:rPr>
                <w:bCs/>
                <w:sz w:val="20"/>
                <w:szCs w:val="20"/>
              </w:rPr>
            </w:pPr>
            <w:r w:rsidRPr="002A0F06">
              <w:rPr>
                <w:bCs/>
                <w:sz w:val="20"/>
                <w:szCs w:val="20"/>
              </w:rPr>
              <w:t>27,6</w:t>
            </w:r>
          </w:p>
        </w:tc>
      </w:tr>
      <w:tr w:rsidR="002A0F06" w:rsidRPr="007B2F6A" w:rsidTr="002A0F06">
        <w:trPr>
          <w:trHeight w:val="296"/>
          <w:jc w:val="center"/>
        </w:trPr>
        <w:tc>
          <w:tcPr>
            <w:tcW w:w="0" w:type="auto"/>
            <w:shd w:val="clear" w:color="auto" w:fill="auto"/>
          </w:tcPr>
          <w:p w:rsidR="002A0F06" w:rsidRPr="007B2F6A" w:rsidRDefault="002A0F06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нет, я так не думаю</w:t>
            </w:r>
          </w:p>
        </w:tc>
        <w:tc>
          <w:tcPr>
            <w:tcW w:w="0" w:type="auto"/>
            <w:shd w:val="clear" w:color="auto" w:fill="auto"/>
          </w:tcPr>
          <w:p w:rsidR="002A0F06" w:rsidRPr="007B2F6A" w:rsidRDefault="002A0F06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52,7</w:t>
            </w:r>
          </w:p>
        </w:tc>
        <w:tc>
          <w:tcPr>
            <w:tcW w:w="0" w:type="auto"/>
            <w:shd w:val="clear" w:color="auto" w:fill="auto"/>
          </w:tcPr>
          <w:p w:rsidR="002A0F06" w:rsidRPr="007B2F6A" w:rsidRDefault="002A0F06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52,3</w:t>
            </w:r>
          </w:p>
        </w:tc>
        <w:tc>
          <w:tcPr>
            <w:tcW w:w="0" w:type="auto"/>
            <w:shd w:val="clear" w:color="auto" w:fill="auto"/>
          </w:tcPr>
          <w:p w:rsidR="002A0F06" w:rsidRPr="007B2F6A" w:rsidRDefault="002A0F06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47,9</w:t>
            </w:r>
          </w:p>
        </w:tc>
        <w:tc>
          <w:tcPr>
            <w:tcW w:w="0" w:type="auto"/>
            <w:shd w:val="clear" w:color="auto" w:fill="auto"/>
          </w:tcPr>
          <w:p w:rsidR="002A0F06" w:rsidRPr="0068042D" w:rsidRDefault="002A0F06" w:rsidP="00C93A9D">
            <w:pPr>
              <w:jc w:val="center"/>
              <w:rPr>
                <w:sz w:val="20"/>
                <w:szCs w:val="20"/>
              </w:rPr>
            </w:pPr>
            <w:r w:rsidRPr="0068042D">
              <w:rPr>
                <w:sz w:val="20"/>
                <w:szCs w:val="20"/>
              </w:rPr>
              <w:t>45,99</w:t>
            </w:r>
          </w:p>
        </w:tc>
        <w:tc>
          <w:tcPr>
            <w:tcW w:w="0" w:type="auto"/>
            <w:shd w:val="clear" w:color="auto" w:fill="auto"/>
          </w:tcPr>
          <w:p w:rsidR="002A0F06" w:rsidRPr="0068042D" w:rsidRDefault="002A0F06" w:rsidP="00C93A9D">
            <w:pPr>
              <w:jc w:val="center"/>
              <w:rPr>
                <w:sz w:val="20"/>
                <w:szCs w:val="20"/>
              </w:rPr>
            </w:pPr>
            <w:r w:rsidRPr="0068042D">
              <w:rPr>
                <w:sz w:val="20"/>
                <w:szCs w:val="20"/>
              </w:rPr>
              <w:t>44,29</w:t>
            </w:r>
          </w:p>
        </w:tc>
        <w:tc>
          <w:tcPr>
            <w:tcW w:w="681" w:type="dxa"/>
            <w:shd w:val="clear" w:color="auto" w:fill="auto"/>
          </w:tcPr>
          <w:p w:rsidR="002A0F06" w:rsidRPr="00DB008D" w:rsidRDefault="002A0F06" w:rsidP="00C93A9D">
            <w:pPr>
              <w:jc w:val="center"/>
              <w:rPr>
                <w:sz w:val="20"/>
                <w:szCs w:val="20"/>
              </w:rPr>
            </w:pPr>
            <w:r w:rsidRPr="00DB008D">
              <w:rPr>
                <w:sz w:val="20"/>
                <w:szCs w:val="20"/>
              </w:rPr>
              <w:t>51,42</w:t>
            </w:r>
          </w:p>
        </w:tc>
        <w:tc>
          <w:tcPr>
            <w:tcW w:w="681" w:type="dxa"/>
            <w:shd w:val="clear" w:color="auto" w:fill="auto"/>
          </w:tcPr>
          <w:p w:rsidR="002A0F06" w:rsidRPr="00AA45C5" w:rsidRDefault="002A0F06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AA45C5">
              <w:rPr>
                <w:bCs/>
                <w:sz w:val="20"/>
                <w:szCs w:val="20"/>
              </w:rPr>
              <w:t>47,33</w:t>
            </w:r>
          </w:p>
        </w:tc>
        <w:tc>
          <w:tcPr>
            <w:tcW w:w="681" w:type="dxa"/>
          </w:tcPr>
          <w:p w:rsidR="002A0F06" w:rsidRPr="00445794" w:rsidRDefault="002A0F06" w:rsidP="00C93A9D">
            <w:pPr>
              <w:jc w:val="center"/>
              <w:rPr>
                <w:bCs/>
                <w:sz w:val="20"/>
                <w:szCs w:val="20"/>
              </w:rPr>
            </w:pPr>
            <w:r w:rsidRPr="00445794">
              <w:rPr>
                <w:bCs/>
                <w:sz w:val="20"/>
                <w:szCs w:val="20"/>
              </w:rPr>
              <w:t>47,29</w:t>
            </w:r>
          </w:p>
        </w:tc>
        <w:tc>
          <w:tcPr>
            <w:tcW w:w="681" w:type="dxa"/>
          </w:tcPr>
          <w:p w:rsidR="002A0F06" w:rsidRPr="00445794" w:rsidRDefault="002A0F06" w:rsidP="00C93A9D">
            <w:pPr>
              <w:jc w:val="center"/>
              <w:rPr>
                <w:bCs/>
                <w:sz w:val="20"/>
                <w:szCs w:val="20"/>
              </w:rPr>
            </w:pPr>
            <w:r w:rsidRPr="002A0F06">
              <w:rPr>
                <w:bCs/>
                <w:sz w:val="20"/>
                <w:szCs w:val="20"/>
              </w:rPr>
              <w:t>52,0</w:t>
            </w:r>
          </w:p>
        </w:tc>
      </w:tr>
      <w:tr w:rsidR="002A0F06" w:rsidRPr="007B2F6A" w:rsidTr="002A0F06">
        <w:trPr>
          <w:trHeight w:val="313"/>
          <w:jc w:val="center"/>
        </w:trPr>
        <w:tc>
          <w:tcPr>
            <w:tcW w:w="0" w:type="auto"/>
            <w:shd w:val="clear" w:color="auto" w:fill="auto"/>
          </w:tcPr>
          <w:p w:rsidR="002A0F06" w:rsidRPr="00F710E4" w:rsidRDefault="002A0F06" w:rsidP="00C93A9D">
            <w:pPr>
              <w:jc w:val="center"/>
              <w:rPr>
                <w:b/>
                <w:bCs/>
                <w:sz w:val="20"/>
                <w:szCs w:val="20"/>
              </w:rPr>
            </w:pPr>
            <w:r w:rsidRPr="00F710E4">
              <w:rPr>
                <w:bCs/>
                <w:sz w:val="20"/>
                <w:szCs w:val="20"/>
              </w:rPr>
              <w:t>затрудняюсь ответить</w:t>
            </w:r>
          </w:p>
        </w:tc>
        <w:tc>
          <w:tcPr>
            <w:tcW w:w="0" w:type="auto"/>
            <w:shd w:val="clear" w:color="auto" w:fill="auto"/>
          </w:tcPr>
          <w:p w:rsidR="002A0F06" w:rsidRPr="007B2F6A" w:rsidRDefault="002A0F06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10,6</w:t>
            </w:r>
          </w:p>
        </w:tc>
        <w:tc>
          <w:tcPr>
            <w:tcW w:w="0" w:type="auto"/>
            <w:shd w:val="clear" w:color="auto" w:fill="auto"/>
          </w:tcPr>
          <w:p w:rsidR="002A0F06" w:rsidRPr="007B2F6A" w:rsidRDefault="002A0F06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14,2</w:t>
            </w:r>
          </w:p>
        </w:tc>
        <w:tc>
          <w:tcPr>
            <w:tcW w:w="0" w:type="auto"/>
            <w:shd w:val="clear" w:color="auto" w:fill="auto"/>
          </w:tcPr>
          <w:p w:rsidR="002A0F06" w:rsidRPr="007B2F6A" w:rsidRDefault="002A0F06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18,7</w:t>
            </w:r>
          </w:p>
        </w:tc>
        <w:tc>
          <w:tcPr>
            <w:tcW w:w="0" w:type="auto"/>
            <w:shd w:val="clear" w:color="auto" w:fill="auto"/>
          </w:tcPr>
          <w:p w:rsidR="002A0F06" w:rsidRPr="0068042D" w:rsidRDefault="002A0F06" w:rsidP="00C93A9D">
            <w:pPr>
              <w:jc w:val="center"/>
              <w:rPr>
                <w:sz w:val="20"/>
                <w:szCs w:val="20"/>
              </w:rPr>
            </w:pPr>
            <w:r w:rsidRPr="0068042D">
              <w:rPr>
                <w:sz w:val="20"/>
                <w:szCs w:val="20"/>
              </w:rPr>
              <w:t>18,57</w:t>
            </w:r>
          </w:p>
        </w:tc>
        <w:tc>
          <w:tcPr>
            <w:tcW w:w="0" w:type="auto"/>
            <w:shd w:val="clear" w:color="auto" w:fill="auto"/>
          </w:tcPr>
          <w:p w:rsidR="002A0F06" w:rsidRPr="0068042D" w:rsidRDefault="002A0F06" w:rsidP="00C93A9D">
            <w:pPr>
              <w:jc w:val="center"/>
              <w:rPr>
                <w:sz w:val="20"/>
                <w:szCs w:val="20"/>
              </w:rPr>
            </w:pPr>
            <w:r w:rsidRPr="0068042D">
              <w:rPr>
                <w:sz w:val="20"/>
                <w:szCs w:val="20"/>
              </w:rPr>
              <w:t>22,97</w:t>
            </w:r>
          </w:p>
        </w:tc>
        <w:tc>
          <w:tcPr>
            <w:tcW w:w="681" w:type="dxa"/>
            <w:shd w:val="clear" w:color="auto" w:fill="auto"/>
          </w:tcPr>
          <w:p w:rsidR="002A0F06" w:rsidRPr="00DB008D" w:rsidRDefault="002A0F06" w:rsidP="00C93A9D">
            <w:pPr>
              <w:jc w:val="center"/>
              <w:rPr>
                <w:sz w:val="20"/>
                <w:szCs w:val="20"/>
              </w:rPr>
            </w:pPr>
            <w:r w:rsidRPr="00DB008D">
              <w:rPr>
                <w:sz w:val="20"/>
                <w:szCs w:val="20"/>
              </w:rPr>
              <w:t>17,76</w:t>
            </w:r>
          </w:p>
        </w:tc>
        <w:tc>
          <w:tcPr>
            <w:tcW w:w="681" w:type="dxa"/>
            <w:shd w:val="clear" w:color="auto" w:fill="auto"/>
          </w:tcPr>
          <w:p w:rsidR="002A0F06" w:rsidRPr="00AA45C5" w:rsidRDefault="002A0F06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AA45C5">
              <w:rPr>
                <w:bCs/>
                <w:sz w:val="20"/>
                <w:szCs w:val="20"/>
              </w:rPr>
              <w:t>22,37</w:t>
            </w:r>
          </w:p>
        </w:tc>
        <w:tc>
          <w:tcPr>
            <w:tcW w:w="681" w:type="dxa"/>
          </w:tcPr>
          <w:p w:rsidR="002A0F06" w:rsidRPr="00445794" w:rsidRDefault="002A0F06" w:rsidP="00C93A9D">
            <w:pPr>
              <w:jc w:val="center"/>
              <w:rPr>
                <w:bCs/>
                <w:sz w:val="20"/>
                <w:szCs w:val="20"/>
              </w:rPr>
            </w:pPr>
            <w:r w:rsidRPr="00445794">
              <w:rPr>
                <w:bCs/>
                <w:sz w:val="20"/>
                <w:szCs w:val="20"/>
              </w:rPr>
              <w:t>19,18</w:t>
            </w:r>
          </w:p>
        </w:tc>
        <w:tc>
          <w:tcPr>
            <w:tcW w:w="681" w:type="dxa"/>
          </w:tcPr>
          <w:p w:rsidR="002A0F06" w:rsidRPr="00445794" w:rsidRDefault="002A0F06" w:rsidP="00C93A9D">
            <w:pPr>
              <w:jc w:val="center"/>
              <w:rPr>
                <w:bCs/>
                <w:sz w:val="20"/>
                <w:szCs w:val="20"/>
              </w:rPr>
            </w:pPr>
            <w:r w:rsidRPr="002A0F06">
              <w:rPr>
                <w:bCs/>
                <w:sz w:val="20"/>
                <w:szCs w:val="20"/>
              </w:rPr>
              <w:t>20,5</w:t>
            </w:r>
          </w:p>
        </w:tc>
      </w:tr>
    </w:tbl>
    <w:p w:rsidR="00C93A9D" w:rsidRDefault="00C93A9D" w:rsidP="00C93A9D">
      <w:pPr>
        <w:spacing w:line="300" w:lineRule="auto"/>
        <w:ind w:firstLine="567"/>
        <w:jc w:val="both"/>
      </w:pPr>
    </w:p>
    <w:p w:rsidR="00C93A9D" w:rsidRPr="000765B6" w:rsidRDefault="00C93A9D" w:rsidP="00C93A9D">
      <w:pPr>
        <w:spacing w:line="300" w:lineRule="auto"/>
        <w:ind w:firstLine="567"/>
        <w:jc w:val="both"/>
        <w:rPr>
          <w:color w:val="000000"/>
        </w:rPr>
      </w:pPr>
      <w:r w:rsidRPr="000765B6">
        <w:rPr>
          <w:color w:val="000000"/>
        </w:rPr>
        <w:t xml:space="preserve">Подтверждается (учитывая результаты предыдущих исследований) связь всех пагубных привычек. </w:t>
      </w:r>
      <w:r w:rsidR="00875F69">
        <w:rPr>
          <w:color w:val="000000"/>
        </w:rPr>
        <w:t xml:space="preserve">Так среди тех кто курит, наблюдается высокий процент тех, кто употребляет алкоголь 2-3 раза в месяц и чаще. </w:t>
      </w:r>
      <w:r w:rsidRPr="000765B6">
        <w:rPr>
          <w:color w:val="000000"/>
        </w:rPr>
        <w:t>Так</w:t>
      </w:r>
      <w:r w:rsidR="00875F69">
        <w:rPr>
          <w:color w:val="000000"/>
        </w:rPr>
        <w:t>же</w:t>
      </w:r>
      <w:r w:rsidRPr="000765B6">
        <w:rPr>
          <w:color w:val="000000"/>
        </w:rPr>
        <w:t xml:space="preserve"> среди тех, кто курит, больший процент тех, кто пробовал наркотики-</w:t>
      </w:r>
      <w:r w:rsidR="005F1CDB">
        <w:rPr>
          <w:color w:val="000000"/>
        </w:rPr>
        <w:t>10,4</w:t>
      </w:r>
      <w:r w:rsidRPr="000765B6">
        <w:rPr>
          <w:color w:val="000000"/>
        </w:rPr>
        <w:t xml:space="preserve">% (среди некурящих процент пробовавших наркотические вещества составляет всего </w:t>
      </w:r>
      <w:r w:rsidR="005F1CDB">
        <w:rPr>
          <w:color w:val="000000"/>
        </w:rPr>
        <w:t>2,9</w:t>
      </w:r>
      <w:r w:rsidRPr="000765B6">
        <w:rPr>
          <w:color w:val="000000"/>
        </w:rPr>
        <w:t xml:space="preserve">%).  </w:t>
      </w:r>
      <w:r w:rsidR="005F1CDB">
        <w:rPr>
          <w:color w:val="000000"/>
        </w:rPr>
        <w:t xml:space="preserve">Зачастую приобщение к наркотикам происходит через так называемые «легкие» наркотики, и курящему человеку проще перейти на такой вид, чем некурящему молодому человеку. </w:t>
      </w:r>
      <w:r w:rsidR="00875F69">
        <w:rPr>
          <w:color w:val="000000"/>
        </w:rPr>
        <w:t>С</w:t>
      </w:r>
      <w:r w:rsidRPr="000765B6">
        <w:rPr>
          <w:color w:val="000000"/>
        </w:rPr>
        <w:t xml:space="preserve">реди тех, кто употребляет алкоголь ежедневно процент пробовавших наркотики составляет </w:t>
      </w:r>
      <w:r w:rsidR="005F1CDB">
        <w:rPr>
          <w:color w:val="000000"/>
        </w:rPr>
        <w:t>46,2</w:t>
      </w:r>
      <w:r w:rsidRPr="000765B6">
        <w:rPr>
          <w:color w:val="000000"/>
        </w:rPr>
        <w:t xml:space="preserve">%. В группе тех, кто не употребляет алкоголь совсем количество пробовавших наркотики – </w:t>
      </w:r>
      <w:r w:rsidR="005F1CDB">
        <w:rPr>
          <w:color w:val="000000"/>
        </w:rPr>
        <w:t>1</w:t>
      </w:r>
      <w:r w:rsidRPr="000765B6">
        <w:rPr>
          <w:color w:val="000000"/>
        </w:rPr>
        <w:t>%. Таким образом, курение и алкоголь действительно зачастую становятся первой ступенью на пути развития зависимости от наркотиков, хотя молодежь не придает значимости этой взаимосвязи.</w:t>
      </w:r>
      <w:r w:rsidR="005F1CDB">
        <w:rPr>
          <w:color w:val="000000"/>
        </w:rPr>
        <w:t xml:space="preserve"> </w:t>
      </w:r>
    </w:p>
    <w:p w:rsidR="00EB70A6" w:rsidRDefault="00EB70A6" w:rsidP="00C93A9D">
      <w:pPr>
        <w:spacing w:line="300" w:lineRule="auto"/>
        <w:ind w:firstLine="567"/>
        <w:jc w:val="right"/>
        <w:rPr>
          <w:color w:val="000000"/>
        </w:rPr>
      </w:pPr>
    </w:p>
    <w:p w:rsidR="00EB70A6" w:rsidRDefault="00EB70A6" w:rsidP="00C93A9D">
      <w:pPr>
        <w:spacing w:line="300" w:lineRule="auto"/>
        <w:ind w:firstLine="567"/>
        <w:jc w:val="right"/>
        <w:rPr>
          <w:color w:val="000000"/>
        </w:rPr>
      </w:pPr>
    </w:p>
    <w:p w:rsidR="00EB70A6" w:rsidRDefault="00EB70A6" w:rsidP="00C93A9D">
      <w:pPr>
        <w:spacing w:line="300" w:lineRule="auto"/>
        <w:ind w:firstLine="567"/>
        <w:jc w:val="right"/>
        <w:rPr>
          <w:color w:val="000000"/>
        </w:rPr>
      </w:pPr>
    </w:p>
    <w:p w:rsidR="00C93A9D" w:rsidRPr="000765B6" w:rsidRDefault="00C93A9D" w:rsidP="00C93A9D">
      <w:pPr>
        <w:spacing w:line="300" w:lineRule="auto"/>
        <w:ind w:firstLine="567"/>
        <w:jc w:val="right"/>
        <w:rPr>
          <w:color w:val="000000"/>
        </w:rPr>
      </w:pPr>
      <w:r w:rsidRPr="000765B6">
        <w:rPr>
          <w:color w:val="000000"/>
        </w:rPr>
        <w:lastRenderedPageBreak/>
        <w:t>Диаграмма</w:t>
      </w:r>
      <w:r w:rsidR="008C39A6">
        <w:rPr>
          <w:color w:val="000000"/>
        </w:rPr>
        <w:t xml:space="preserve"> </w:t>
      </w:r>
      <w:r w:rsidR="001D3232">
        <w:rPr>
          <w:color w:val="000000"/>
        </w:rPr>
        <w:t>19</w:t>
      </w:r>
    </w:p>
    <w:p w:rsidR="00C93A9D" w:rsidRPr="000765B6" w:rsidRDefault="00C93A9D" w:rsidP="00C93A9D">
      <w:pPr>
        <w:spacing w:line="300" w:lineRule="auto"/>
        <w:ind w:firstLine="567"/>
        <w:jc w:val="center"/>
        <w:rPr>
          <w:b/>
          <w:color w:val="000000"/>
        </w:rPr>
      </w:pPr>
      <w:r w:rsidRPr="000765B6">
        <w:rPr>
          <w:b/>
          <w:color w:val="000000"/>
        </w:rPr>
        <w:t xml:space="preserve">Взаимосвязь употребления </w:t>
      </w:r>
      <w:r w:rsidR="00875F69">
        <w:rPr>
          <w:b/>
          <w:color w:val="000000"/>
        </w:rPr>
        <w:t>курения</w:t>
      </w:r>
      <w:r w:rsidRPr="000765B6">
        <w:rPr>
          <w:b/>
          <w:color w:val="000000"/>
        </w:rPr>
        <w:t xml:space="preserve"> и  </w:t>
      </w:r>
      <w:r w:rsidR="00875F69">
        <w:rPr>
          <w:b/>
          <w:color w:val="000000"/>
        </w:rPr>
        <w:t>алкоголя</w:t>
      </w:r>
    </w:p>
    <w:p w:rsidR="002A0F06" w:rsidRPr="002A0F06" w:rsidRDefault="005F1CDB" w:rsidP="002A0F06">
      <w:r w:rsidRPr="005F1CDB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870994" cy="1958196"/>
            <wp:effectExtent l="19050" t="0" r="15456" b="3954"/>
            <wp:docPr id="73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2A0F06" w:rsidRDefault="002A0F06" w:rsidP="00C93A9D">
      <w:pPr>
        <w:tabs>
          <w:tab w:val="left" w:pos="1087"/>
        </w:tabs>
        <w:spacing w:line="300" w:lineRule="auto"/>
        <w:ind w:firstLine="567"/>
        <w:jc w:val="both"/>
      </w:pPr>
    </w:p>
    <w:p w:rsidR="00C93A9D" w:rsidRPr="001E7011" w:rsidRDefault="00875F69" w:rsidP="00C93A9D">
      <w:pPr>
        <w:tabs>
          <w:tab w:val="left" w:pos="1087"/>
        </w:tabs>
        <w:spacing w:line="300" w:lineRule="auto"/>
        <w:ind w:firstLine="567"/>
        <w:jc w:val="both"/>
      </w:pPr>
      <w:r>
        <w:t>3,7</w:t>
      </w:r>
      <w:r w:rsidR="00C93A9D">
        <w:t xml:space="preserve">% участников исследования пробовали когда-либо наркотики. Количество респондентов, имеющих опыт наркопотребления по сравнению с прошлым годом </w:t>
      </w:r>
      <w:r>
        <w:t>практически не изменилось</w:t>
      </w:r>
      <w:r w:rsidR="00C93A9D">
        <w:t>. Можно сказать, что существует определенная группа молодежи, склонной к употреблению наркотиков. Ее численность колеблется от 3 до 6% от общего числа молодых людей.</w:t>
      </w:r>
    </w:p>
    <w:p w:rsidR="00C93A9D" w:rsidRPr="00CC48DC" w:rsidRDefault="00C93A9D" w:rsidP="00C93A9D">
      <w:pPr>
        <w:spacing w:line="300" w:lineRule="auto"/>
        <w:ind w:firstLine="567"/>
        <w:jc w:val="right"/>
      </w:pPr>
      <w:r w:rsidRPr="00CC48DC">
        <w:t xml:space="preserve">Таблица </w:t>
      </w:r>
      <w:r w:rsidR="00427370">
        <w:t>54</w:t>
      </w:r>
    </w:p>
    <w:p w:rsidR="00C93A9D" w:rsidRPr="003438AB" w:rsidRDefault="00C93A9D" w:rsidP="00C93A9D">
      <w:pPr>
        <w:spacing w:line="300" w:lineRule="auto"/>
        <w:ind w:firstLine="567"/>
        <w:jc w:val="center"/>
        <w:rPr>
          <w:b/>
          <w:bCs/>
          <w:color w:val="000000"/>
        </w:rPr>
      </w:pPr>
      <w:r w:rsidRPr="003438AB">
        <w:rPr>
          <w:b/>
          <w:bCs/>
          <w:color w:val="000000"/>
        </w:rPr>
        <w:t>Пробовали ли Вы когда-нибудь наркотики</w:t>
      </w:r>
      <w:r>
        <w:rPr>
          <w:b/>
          <w:bCs/>
          <w:color w:val="000000"/>
        </w:rPr>
        <w:t>(</w:t>
      </w:r>
      <w:r w:rsidRPr="00B006C4">
        <w:rPr>
          <w:b/>
          <w:bCs/>
          <w:color w:val="000000"/>
        </w:rPr>
        <w:t>% от числа ответивших</w:t>
      </w:r>
      <w:r>
        <w:rPr>
          <w:b/>
          <w:bCs/>
          <w:color w:val="00000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2"/>
        <w:gridCol w:w="666"/>
        <w:gridCol w:w="616"/>
        <w:gridCol w:w="616"/>
        <w:gridCol w:w="666"/>
        <w:gridCol w:w="666"/>
        <w:gridCol w:w="666"/>
        <w:gridCol w:w="709"/>
        <w:gridCol w:w="709"/>
        <w:gridCol w:w="709"/>
      </w:tblGrid>
      <w:tr w:rsidR="00875F69" w:rsidRPr="007B2F6A" w:rsidTr="00524A72">
        <w:trPr>
          <w:jc w:val="center"/>
        </w:trPr>
        <w:tc>
          <w:tcPr>
            <w:tcW w:w="0" w:type="auto"/>
          </w:tcPr>
          <w:p w:rsidR="00875F69" w:rsidRPr="001E7011" w:rsidRDefault="00875F69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E7011">
              <w:rPr>
                <w:b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0" w:type="auto"/>
          </w:tcPr>
          <w:p w:rsidR="00875F69" w:rsidRPr="001E7011" w:rsidRDefault="00875F69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E7011">
              <w:rPr>
                <w:b/>
                <w:color w:val="000000"/>
                <w:sz w:val="20"/>
                <w:szCs w:val="20"/>
              </w:rPr>
              <w:t xml:space="preserve"> 2011</w:t>
            </w:r>
          </w:p>
        </w:tc>
        <w:tc>
          <w:tcPr>
            <w:tcW w:w="0" w:type="auto"/>
          </w:tcPr>
          <w:p w:rsidR="00875F69" w:rsidRPr="001E7011" w:rsidRDefault="00875F69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E7011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</w:tcPr>
          <w:p w:rsidR="00875F69" w:rsidRPr="001E7011" w:rsidRDefault="00875F69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E7011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</w:tcPr>
          <w:p w:rsidR="00875F69" w:rsidRPr="001E7011" w:rsidRDefault="00875F69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E7011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</w:tcPr>
          <w:p w:rsidR="00875F69" w:rsidRPr="001E7011" w:rsidRDefault="00875F69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E7011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</w:tcPr>
          <w:p w:rsidR="00875F69" w:rsidRPr="001E7011" w:rsidRDefault="00875F69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E7011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875F69" w:rsidRPr="001E7011" w:rsidRDefault="00875F69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875F69" w:rsidRDefault="00875F69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875F69" w:rsidRDefault="00875F69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875F69" w:rsidRPr="007B2F6A" w:rsidTr="00524A72">
        <w:trPr>
          <w:jc w:val="center"/>
        </w:trPr>
        <w:tc>
          <w:tcPr>
            <w:tcW w:w="0" w:type="auto"/>
          </w:tcPr>
          <w:p w:rsidR="00875F69" w:rsidRPr="007B2F6A" w:rsidRDefault="00875F69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7B2F6A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</w:tcPr>
          <w:p w:rsidR="00875F69" w:rsidRPr="007B2F6A" w:rsidRDefault="00875F69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7B2F6A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0" w:type="auto"/>
          </w:tcPr>
          <w:p w:rsidR="00875F69" w:rsidRPr="007B2F6A" w:rsidRDefault="00875F69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7B2F6A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0" w:type="auto"/>
          </w:tcPr>
          <w:p w:rsidR="00875F69" w:rsidRPr="007B2F6A" w:rsidRDefault="00875F69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7B2F6A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0" w:type="auto"/>
          </w:tcPr>
          <w:p w:rsidR="00875F69" w:rsidRPr="00B006C4" w:rsidRDefault="00875F69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B006C4">
              <w:rPr>
                <w:color w:val="000000"/>
                <w:sz w:val="20"/>
                <w:szCs w:val="20"/>
              </w:rPr>
              <w:t>3,52</w:t>
            </w:r>
          </w:p>
        </w:tc>
        <w:tc>
          <w:tcPr>
            <w:tcW w:w="0" w:type="auto"/>
          </w:tcPr>
          <w:p w:rsidR="00875F69" w:rsidRPr="00B006C4" w:rsidRDefault="00875F69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B006C4">
              <w:rPr>
                <w:color w:val="000000"/>
                <w:sz w:val="20"/>
                <w:szCs w:val="20"/>
              </w:rPr>
              <w:t>4,88</w:t>
            </w:r>
          </w:p>
        </w:tc>
        <w:tc>
          <w:tcPr>
            <w:tcW w:w="0" w:type="auto"/>
          </w:tcPr>
          <w:p w:rsidR="00875F69" w:rsidRPr="00B006C4" w:rsidRDefault="00875F69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B006C4">
              <w:rPr>
                <w:color w:val="000000"/>
                <w:sz w:val="20"/>
                <w:szCs w:val="20"/>
              </w:rPr>
              <w:t>4,45</w:t>
            </w:r>
          </w:p>
        </w:tc>
        <w:tc>
          <w:tcPr>
            <w:tcW w:w="709" w:type="dxa"/>
          </w:tcPr>
          <w:p w:rsidR="00875F69" w:rsidRPr="001E7011" w:rsidRDefault="00875F69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1E7011">
              <w:rPr>
                <w:bCs/>
                <w:sz w:val="20"/>
                <w:szCs w:val="20"/>
              </w:rPr>
              <w:t>5,02</w:t>
            </w:r>
          </w:p>
        </w:tc>
        <w:tc>
          <w:tcPr>
            <w:tcW w:w="709" w:type="dxa"/>
          </w:tcPr>
          <w:p w:rsidR="00875F69" w:rsidRPr="00CB1A6E" w:rsidRDefault="00875F69" w:rsidP="00C93A9D">
            <w:pPr>
              <w:jc w:val="center"/>
              <w:rPr>
                <w:bCs/>
                <w:sz w:val="20"/>
                <w:szCs w:val="20"/>
              </w:rPr>
            </w:pPr>
            <w:r w:rsidRPr="00CB1A6E">
              <w:rPr>
                <w:bCs/>
                <w:sz w:val="20"/>
                <w:szCs w:val="20"/>
              </w:rPr>
              <w:t>2,87</w:t>
            </w:r>
          </w:p>
        </w:tc>
        <w:tc>
          <w:tcPr>
            <w:tcW w:w="709" w:type="dxa"/>
          </w:tcPr>
          <w:p w:rsidR="00875F69" w:rsidRPr="00CB1A6E" w:rsidRDefault="00875F69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3,7</w:t>
            </w:r>
          </w:p>
        </w:tc>
      </w:tr>
      <w:tr w:rsidR="00875F69" w:rsidRPr="007B2F6A" w:rsidTr="00524A72">
        <w:trPr>
          <w:jc w:val="center"/>
        </w:trPr>
        <w:tc>
          <w:tcPr>
            <w:tcW w:w="0" w:type="auto"/>
          </w:tcPr>
          <w:p w:rsidR="00875F69" w:rsidRPr="007B2F6A" w:rsidRDefault="00875F69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7B2F6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875F69" w:rsidRPr="007B2F6A" w:rsidRDefault="00875F69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7B2F6A">
              <w:rPr>
                <w:color w:val="000000"/>
                <w:sz w:val="20"/>
                <w:szCs w:val="20"/>
              </w:rPr>
              <w:t>93,5</w:t>
            </w:r>
          </w:p>
        </w:tc>
        <w:tc>
          <w:tcPr>
            <w:tcW w:w="0" w:type="auto"/>
          </w:tcPr>
          <w:p w:rsidR="00875F69" w:rsidRPr="007B2F6A" w:rsidRDefault="00875F69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7B2F6A">
              <w:rPr>
                <w:color w:val="000000"/>
                <w:sz w:val="20"/>
                <w:szCs w:val="20"/>
              </w:rPr>
              <w:t>93,9</w:t>
            </w:r>
          </w:p>
        </w:tc>
        <w:tc>
          <w:tcPr>
            <w:tcW w:w="0" w:type="auto"/>
          </w:tcPr>
          <w:p w:rsidR="00875F69" w:rsidRPr="007B2F6A" w:rsidRDefault="00875F69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7B2F6A">
              <w:rPr>
                <w:color w:val="000000"/>
                <w:sz w:val="20"/>
                <w:szCs w:val="20"/>
              </w:rPr>
              <w:t>95,2</w:t>
            </w:r>
          </w:p>
        </w:tc>
        <w:tc>
          <w:tcPr>
            <w:tcW w:w="0" w:type="auto"/>
          </w:tcPr>
          <w:p w:rsidR="00875F69" w:rsidRPr="00B006C4" w:rsidRDefault="00875F69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B006C4">
              <w:rPr>
                <w:color w:val="000000"/>
                <w:sz w:val="20"/>
                <w:szCs w:val="20"/>
              </w:rPr>
              <w:t>96,48</w:t>
            </w:r>
          </w:p>
        </w:tc>
        <w:tc>
          <w:tcPr>
            <w:tcW w:w="0" w:type="auto"/>
          </w:tcPr>
          <w:p w:rsidR="00875F69" w:rsidRPr="00B006C4" w:rsidRDefault="00875F69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B006C4">
              <w:rPr>
                <w:color w:val="000000"/>
                <w:sz w:val="20"/>
                <w:szCs w:val="20"/>
              </w:rPr>
              <w:t>95,12</w:t>
            </w:r>
          </w:p>
        </w:tc>
        <w:tc>
          <w:tcPr>
            <w:tcW w:w="0" w:type="auto"/>
          </w:tcPr>
          <w:p w:rsidR="00875F69" w:rsidRPr="00B006C4" w:rsidRDefault="00875F69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B006C4">
              <w:rPr>
                <w:color w:val="000000"/>
                <w:sz w:val="20"/>
                <w:szCs w:val="20"/>
              </w:rPr>
              <w:t>95,55</w:t>
            </w:r>
          </w:p>
        </w:tc>
        <w:tc>
          <w:tcPr>
            <w:tcW w:w="709" w:type="dxa"/>
          </w:tcPr>
          <w:p w:rsidR="00875F69" w:rsidRPr="001E7011" w:rsidRDefault="00875F69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1E7011">
              <w:rPr>
                <w:bCs/>
                <w:sz w:val="20"/>
                <w:szCs w:val="20"/>
              </w:rPr>
              <w:t>94,98</w:t>
            </w:r>
          </w:p>
        </w:tc>
        <w:tc>
          <w:tcPr>
            <w:tcW w:w="709" w:type="dxa"/>
          </w:tcPr>
          <w:p w:rsidR="00875F69" w:rsidRPr="00CB1A6E" w:rsidRDefault="00875F69" w:rsidP="00C93A9D">
            <w:pPr>
              <w:jc w:val="center"/>
              <w:rPr>
                <w:bCs/>
                <w:sz w:val="20"/>
                <w:szCs w:val="20"/>
              </w:rPr>
            </w:pPr>
            <w:r w:rsidRPr="00CB1A6E">
              <w:rPr>
                <w:bCs/>
                <w:sz w:val="20"/>
                <w:szCs w:val="20"/>
              </w:rPr>
              <w:t>97,13</w:t>
            </w:r>
          </w:p>
        </w:tc>
        <w:tc>
          <w:tcPr>
            <w:tcW w:w="709" w:type="dxa"/>
          </w:tcPr>
          <w:p w:rsidR="00875F69" w:rsidRPr="00CB1A6E" w:rsidRDefault="00875F69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96,3</w:t>
            </w:r>
          </w:p>
        </w:tc>
      </w:tr>
    </w:tbl>
    <w:p w:rsidR="00C93A9D" w:rsidRDefault="00C93A9D" w:rsidP="00C93A9D">
      <w:pPr>
        <w:spacing w:line="30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С увеличением возраста число пробовавших наркотики растет. </w:t>
      </w:r>
      <w:r w:rsidR="00526B2E">
        <w:rPr>
          <w:color w:val="000000"/>
        </w:rPr>
        <w:t>Среди 14-17-летних процент пробовавших составляет 2,5%, в старшей возрастной группе этот процент достигает 8,1%. Среди мужчин 5,9% пробовали наркотики, против 1,7% у женщин.</w:t>
      </w:r>
    </w:p>
    <w:p w:rsidR="00C93A9D" w:rsidRDefault="00C93A9D" w:rsidP="00C93A9D">
      <w:pPr>
        <w:spacing w:line="300" w:lineRule="auto"/>
        <w:ind w:firstLine="567"/>
        <w:jc w:val="right"/>
        <w:rPr>
          <w:color w:val="000000"/>
        </w:rPr>
      </w:pPr>
      <w:r>
        <w:rPr>
          <w:color w:val="000000"/>
        </w:rPr>
        <w:t>Таблица</w:t>
      </w:r>
      <w:r w:rsidR="00427370">
        <w:rPr>
          <w:color w:val="000000"/>
        </w:rPr>
        <w:t xml:space="preserve"> 55</w:t>
      </w:r>
    </w:p>
    <w:p w:rsidR="00C93A9D" w:rsidRPr="007F333E" w:rsidRDefault="00C93A9D" w:rsidP="00C93A9D">
      <w:pPr>
        <w:spacing w:line="300" w:lineRule="auto"/>
        <w:ind w:firstLine="567"/>
        <w:jc w:val="center"/>
        <w:rPr>
          <w:b/>
          <w:color w:val="000000"/>
        </w:rPr>
      </w:pPr>
      <w:r w:rsidRPr="007F333E">
        <w:rPr>
          <w:b/>
          <w:color w:val="000000"/>
        </w:rPr>
        <w:t>Взаимосвязь возраста и пробы наркотиков</w:t>
      </w:r>
    </w:p>
    <w:tbl>
      <w:tblPr>
        <w:tblW w:w="6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1692"/>
        <w:gridCol w:w="3348"/>
      </w:tblGrid>
      <w:tr w:rsidR="00C93A9D" w:rsidRPr="007F333E" w:rsidTr="00354084">
        <w:trPr>
          <w:trHeight w:val="227"/>
          <w:jc w:val="center"/>
        </w:trPr>
        <w:tc>
          <w:tcPr>
            <w:tcW w:w="0" w:type="auto"/>
            <w:vMerge w:val="restart"/>
            <w:hideMark/>
          </w:tcPr>
          <w:p w:rsidR="00C93A9D" w:rsidRPr="00354084" w:rsidRDefault="00C93A9D" w:rsidP="00C93A9D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354084">
              <w:rPr>
                <w:b/>
                <w:i/>
                <w:iCs/>
                <w:color w:val="000000"/>
                <w:sz w:val="20"/>
                <w:szCs w:val="20"/>
              </w:rPr>
              <w:t>Ваш возраст</w:t>
            </w:r>
          </w:p>
        </w:tc>
        <w:tc>
          <w:tcPr>
            <w:tcW w:w="5040" w:type="dxa"/>
            <w:gridSpan w:val="2"/>
            <w:hideMark/>
          </w:tcPr>
          <w:p w:rsidR="00C93A9D" w:rsidRPr="00354084" w:rsidRDefault="00C93A9D" w:rsidP="00C93A9D">
            <w:pPr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bCs/>
                <w:color w:val="000000"/>
                <w:sz w:val="20"/>
                <w:szCs w:val="20"/>
              </w:rPr>
              <w:t>Пробовали ли Вы когда-нибудь наркотики</w:t>
            </w:r>
          </w:p>
        </w:tc>
      </w:tr>
      <w:tr w:rsidR="00C93A9D" w:rsidRPr="007F333E" w:rsidTr="00354084">
        <w:trPr>
          <w:trHeight w:val="227"/>
          <w:jc w:val="center"/>
        </w:trPr>
        <w:tc>
          <w:tcPr>
            <w:tcW w:w="0" w:type="auto"/>
            <w:vMerge/>
            <w:hideMark/>
          </w:tcPr>
          <w:p w:rsidR="00C93A9D" w:rsidRPr="00354084" w:rsidRDefault="00C93A9D" w:rsidP="00C93A9D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  <w:hideMark/>
          </w:tcPr>
          <w:p w:rsidR="00C93A9D" w:rsidRPr="00354084" w:rsidRDefault="00C93A9D" w:rsidP="003540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1. Да</w:t>
            </w:r>
          </w:p>
        </w:tc>
        <w:tc>
          <w:tcPr>
            <w:tcW w:w="3348" w:type="dxa"/>
            <w:vAlign w:val="center"/>
            <w:hideMark/>
          </w:tcPr>
          <w:p w:rsidR="00C93A9D" w:rsidRPr="00354084" w:rsidRDefault="00C93A9D" w:rsidP="003540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2. Нет</w:t>
            </w:r>
          </w:p>
        </w:tc>
      </w:tr>
      <w:tr w:rsidR="00875F69" w:rsidRPr="001E6644" w:rsidTr="00875F69">
        <w:trPr>
          <w:trHeight w:val="227"/>
          <w:jc w:val="center"/>
        </w:trPr>
        <w:tc>
          <w:tcPr>
            <w:tcW w:w="0" w:type="auto"/>
            <w:hideMark/>
          </w:tcPr>
          <w:p w:rsidR="00875F69" w:rsidRPr="00354084" w:rsidRDefault="00875F69" w:rsidP="00C93A9D">
            <w:pPr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1. 14-17 лет</w:t>
            </w:r>
          </w:p>
        </w:tc>
        <w:tc>
          <w:tcPr>
            <w:tcW w:w="1692" w:type="dxa"/>
            <w:vAlign w:val="center"/>
            <w:hideMark/>
          </w:tcPr>
          <w:p w:rsidR="00875F69" w:rsidRDefault="00875F69" w:rsidP="00875F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3348" w:type="dxa"/>
            <w:vAlign w:val="center"/>
            <w:hideMark/>
          </w:tcPr>
          <w:p w:rsidR="00875F69" w:rsidRDefault="00875F69" w:rsidP="00875F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97,5</w:t>
            </w:r>
          </w:p>
        </w:tc>
      </w:tr>
      <w:tr w:rsidR="00875F69" w:rsidRPr="001E6644" w:rsidTr="00875F69">
        <w:trPr>
          <w:trHeight w:val="227"/>
          <w:jc w:val="center"/>
        </w:trPr>
        <w:tc>
          <w:tcPr>
            <w:tcW w:w="0" w:type="auto"/>
            <w:hideMark/>
          </w:tcPr>
          <w:p w:rsidR="00875F69" w:rsidRPr="00354084" w:rsidRDefault="00875F69" w:rsidP="00C93A9D">
            <w:pPr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2. 18-22 года</w:t>
            </w:r>
          </w:p>
        </w:tc>
        <w:tc>
          <w:tcPr>
            <w:tcW w:w="1692" w:type="dxa"/>
            <w:vAlign w:val="center"/>
            <w:hideMark/>
          </w:tcPr>
          <w:p w:rsidR="00875F69" w:rsidRPr="00875F69" w:rsidRDefault="00875F69" w:rsidP="00875F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F69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3348" w:type="dxa"/>
            <w:vAlign w:val="center"/>
            <w:hideMark/>
          </w:tcPr>
          <w:p w:rsidR="00875F69" w:rsidRPr="00875F69" w:rsidRDefault="00875F69" w:rsidP="00875F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F69">
              <w:rPr>
                <w:rFonts w:ascii="Arial" w:hAnsi="Arial" w:cs="Arial"/>
                <w:color w:val="000000"/>
                <w:sz w:val="18"/>
                <w:szCs w:val="18"/>
              </w:rPr>
              <w:t>97,5</w:t>
            </w:r>
          </w:p>
        </w:tc>
      </w:tr>
      <w:tr w:rsidR="00875F69" w:rsidRPr="001E6644" w:rsidTr="00875F69">
        <w:trPr>
          <w:trHeight w:val="227"/>
          <w:jc w:val="center"/>
        </w:trPr>
        <w:tc>
          <w:tcPr>
            <w:tcW w:w="0" w:type="auto"/>
            <w:hideMark/>
          </w:tcPr>
          <w:p w:rsidR="00875F69" w:rsidRPr="00354084" w:rsidRDefault="00875F69" w:rsidP="00C93A9D">
            <w:pPr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3. 23-30 лет</w:t>
            </w:r>
          </w:p>
        </w:tc>
        <w:tc>
          <w:tcPr>
            <w:tcW w:w="1692" w:type="dxa"/>
            <w:vAlign w:val="center"/>
            <w:hideMark/>
          </w:tcPr>
          <w:p w:rsidR="00875F69" w:rsidRPr="00875F69" w:rsidRDefault="00875F69" w:rsidP="00875F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F69"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348" w:type="dxa"/>
            <w:vAlign w:val="center"/>
            <w:hideMark/>
          </w:tcPr>
          <w:p w:rsidR="00875F69" w:rsidRPr="00875F69" w:rsidRDefault="00875F69" w:rsidP="00875F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F69">
              <w:rPr>
                <w:rFonts w:ascii="Arial" w:hAnsi="Arial" w:cs="Arial"/>
                <w:color w:val="000000"/>
                <w:sz w:val="18"/>
                <w:szCs w:val="18"/>
              </w:rPr>
              <w:t>95,7</w:t>
            </w:r>
          </w:p>
        </w:tc>
      </w:tr>
      <w:tr w:rsidR="00875F69" w:rsidRPr="001E6644" w:rsidTr="00875F69">
        <w:trPr>
          <w:trHeight w:val="227"/>
          <w:jc w:val="center"/>
        </w:trPr>
        <w:tc>
          <w:tcPr>
            <w:tcW w:w="0" w:type="auto"/>
            <w:hideMark/>
          </w:tcPr>
          <w:p w:rsidR="00875F69" w:rsidRPr="00875F69" w:rsidRDefault="00875F69" w:rsidP="00875F69">
            <w:pPr>
              <w:pStyle w:val="af2"/>
              <w:numPr>
                <w:ilvl w:val="0"/>
                <w:numId w:val="25"/>
              </w:numPr>
              <w:ind w:left="264" w:hanging="26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30-35 лет</w:t>
            </w:r>
          </w:p>
        </w:tc>
        <w:tc>
          <w:tcPr>
            <w:tcW w:w="1692" w:type="dxa"/>
            <w:vAlign w:val="center"/>
            <w:hideMark/>
          </w:tcPr>
          <w:p w:rsidR="00875F69" w:rsidRPr="00875F69" w:rsidRDefault="00875F69" w:rsidP="00875F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F69"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3348" w:type="dxa"/>
            <w:vAlign w:val="center"/>
            <w:hideMark/>
          </w:tcPr>
          <w:p w:rsidR="00875F69" w:rsidRPr="00875F69" w:rsidRDefault="00875F69" w:rsidP="00875F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F69">
              <w:rPr>
                <w:rFonts w:ascii="Arial" w:hAnsi="Arial" w:cs="Arial"/>
                <w:color w:val="000000"/>
                <w:sz w:val="18"/>
                <w:szCs w:val="18"/>
              </w:rPr>
              <w:t>91,9</w:t>
            </w:r>
          </w:p>
        </w:tc>
      </w:tr>
    </w:tbl>
    <w:p w:rsidR="00875F69" w:rsidRPr="00875F69" w:rsidRDefault="00875F69" w:rsidP="00875F69"/>
    <w:p w:rsidR="00C93A9D" w:rsidRDefault="00C93A9D" w:rsidP="00C93A9D">
      <w:pPr>
        <w:spacing w:line="300" w:lineRule="auto"/>
        <w:ind w:firstLine="567"/>
        <w:jc w:val="both"/>
        <w:rPr>
          <w:color w:val="000000"/>
        </w:rPr>
      </w:pPr>
      <w:r w:rsidRPr="000645F0">
        <w:rPr>
          <w:color w:val="000000"/>
        </w:rPr>
        <w:t>Основной причиной употребления наркотиков, по мнению молодежи Курганской области, по-прежнему является «любопытство» (</w:t>
      </w:r>
      <w:r>
        <w:rPr>
          <w:color w:val="000000"/>
        </w:rPr>
        <w:t>56,</w:t>
      </w:r>
      <w:r w:rsidR="00CB23D8">
        <w:rPr>
          <w:color w:val="000000"/>
        </w:rPr>
        <w:t>2</w:t>
      </w:r>
      <w:r w:rsidRPr="000645F0">
        <w:rPr>
          <w:color w:val="000000"/>
        </w:rPr>
        <w:t xml:space="preserve">%). </w:t>
      </w:r>
      <w:r>
        <w:rPr>
          <w:color w:val="000000"/>
        </w:rPr>
        <w:t>Важным мотивом является мотив –</w:t>
      </w:r>
      <w:r w:rsidRPr="000645F0">
        <w:rPr>
          <w:color w:val="000000"/>
        </w:rPr>
        <w:t xml:space="preserve"> </w:t>
      </w:r>
      <w:r>
        <w:rPr>
          <w:color w:val="000000"/>
        </w:rPr>
        <w:t>«</w:t>
      </w:r>
      <w:r w:rsidRPr="000645F0">
        <w:rPr>
          <w:color w:val="000000"/>
        </w:rPr>
        <w:t>получение удовольствия</w:t>
      </w:r>
      <w:r>
        <w:rPr>
          <w:color w:val="000000"/>
        </w:rPr>
        <w:t>»</w:t>
      </w:r>
      <w:r w:rsidRPr="000645F0">
        <w:rPr>
          <w:color w:val="000000"/>
        </w:rPr>
        <w:t xml:space="preserve"> – </w:t>
      </w:r>
      <w:r w:rsidR="00CB23D8">
        <w:rPr>
          <w:color w:val="000000"/>
        </w:rPr>
        <w:t>31</w:t>
      </w:r>
      <w:r w:rsidRPr="000645F0">
        <w:rPr>
          <w:color w:val="000000"/>
        </w:rPr>
        <w:t xml:space="preserve">%.  </w:t>
      </w:r>
      <w:r w:rsidR="00CB23D8">
        <w:rPr>
          <w:color w:val="000000"/>
        </w:rPr>
        <w:t>Э</w:t>
      </w:r>
      <w:r>
        <w:rPr>
          <w:color w:val="000000"/>
        </w:rPr>
        <w:t xml:space="preserve">та группа последние года </w:t>
      </w:r>
      <w:r w:rsidR="00CB23D8">
        <w:rPr>
          <w:color w:val="000000"/>
        </w:rPr>
        <w:t xml:space="preserve">остается </w:t>
      </w:r>
      <w:r>
        <w:rPr>
          <w:color w:val="000000"/>
        </w:rPr>
        <w:t xml:space="preserve">практически неизменной. </w:t>
      </w:r>
      <w:r w:rsidR="00CB23D8">
        <w:rPr>
          <w:color w:val="000000"/>
        </w:rPr>
        <w:t>Примерно поровну распределилось</w:t>
      </w:r>
      <w:r>
        <w:rPr>
          <w:color w:val="000000"/>
        </w:rPr>
        <w:t xml:space="preserve"> количество молодых людей, которые считают что мотивом употребления является мода или уход от потрясений в личной жизни</w:t>
      </w:r>
      <w:r w:rsidR="00CB23D8">
        <w:rPr>
          <w:color w:val="000000"/>
        </w:rPr>
        <w:t>.</w:t>
      </w:r>
    </w:p>
    <w:p w:rsidR="00EB70A6" w:rsidRDefault="00EB70A6" w:rsidP="00C93A9D">
      <w:pPr>
        <w:spacing w:line="300" w:lineRule="auto"/>
        <w:ind w:firstLine="567"/>
        <w:jc w:val="right"/>
        <w:rPr>
          <w:color w:val="000000"/>
        </w:rPr>
      </w:pPr>
    </w:p>
    <w:p w:rsidR="00EB70A6" w:rsidRDefault="00EB70A6" w:rsidP="00C93A9D">
      <w:pPr>
        <w:spacing w:line="300" w:lineRule="auto"/>
        <w:ind w:firstLine="567"/>
        <w:jc w:val="right"/>
        <w:rPr>
          <w:color w:val="000000"/>
        </w:rPr>
      </w:pPr>
    </w:p>
    <w:p w:rsidR="00EB70A6" w:rsidRDefault="00EB70A6" w:rsidP="00C93A9D">
      <w:pPr>
        <w:spacing w:line="300" w:lineRule="auto"/>
        <w:ind w:firstLine="567"/>
        <w:jc w:val="right"/>
        <w:rPr>
          <w:color w:val="000000"/>
        </w:rPr>
      </w:pPr>
    </w:p>
    <w:p w:rsidR="00EB70A6" w:rsidRDefault="00EB70A6" w:rsidP="00C93A9D">
      <w:pPr>
        <w:spacing w:line="300" w:lineRule="auto"/>
        <w:ind w:firstLine="567"/>
        <w:jc w:val="right"/>
        <w:rPr>
          <w:color w:val="000000"/>
        </w:rPr>
      </w:pPr>
    </w:p>
    <w:p w:rsidR="00EB70A6" w:rsidRDefault="00EB70A6" w:rsidP="00C93A9D">
      <w:pPr>
        <w:spacing w:line="300" w:lineRule="auto"/>
        <w:ind w:firstLine="567"/>
        <w:jc w:val="right"/>
        <w:rPr>
          <w:color w:val="000000"/>
        </w:rPr>
      </w:pPr>
    </w:p>
    <w:p w:rsidR="00C93A9D" w:rsidRPr="00CC48DC" w:rsidRDefault="00C93A9D" w:rsidP="00C93A9D">
      <w:pPr>
        <w:spacing w:line="300" w:lineRule="auto"/>
        <w:ind w:firstLine="567"/>
        <w:jc w:val="right"/>
        <w:rPr>
          <w:color w:val="000000"/>
        </w:rPr>
      </w:pPr>
      <w:r w:rsidRPr="00CC48DC">
        <w:rPr>
          <w:color w:val="000000"/>
        </w:rPr>
        <w:lastRenderedPageBreak/>
        <w:t xml:space="preserve">Таблица </w:t>
      </w:r>
      <w:r w:rsidR="00427370">
        <w:rPr>
          <w:color w:val="000000"/>
        </w:rPr>
        <w:t>56</w:t>
      </w:r>
    </w:p>
    <w:p w:rsidR="00C93A9D" w:rsidRPr="000645F0" w:rsidRDefault="00C93A9D" w:rsidP="00C93A9D">
      <w:pPr>
        <w:spacing w:line="300" w:lineRule="auto"/>
        <w:ind w:firstLine="567"/>
        <w:jc w:val="center"/>
        <w:rPr>
          <w:b/>
          <w:bCs/>
          <w:color w:val="000000"/>
        </w:rPr>
      </w:pPr>
      <w:r w:rsidRPr="000645F0">
        <w:rPr>
          <w:b/>
          <w:bCs/>
          <w:color w:val="000000"/>
        </w:rPr>
        <w:t>Мотивы употребления наркотиков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797"/>
        <w:gridCol w:w="804"/>
        <w:gridCol w:w="803"/>
        <w:gridCol w:w="804"/>
        <w:gridCol w:w="813"/>
        <w:gridCol w:w="690"/>
        <w:gridCol w:w="813"/>
        <w:gridCol w:w="803"/>
        <w:gridCol w:w="724"/>
      </w:tblGrid>
      <w:tr w:rsidR="00526B2E" w:rsidRPr="000645F0" w:rsidTr="00526B2E">
        <w:trPr>
          <w:jc w:val="center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526B2E" w:rsidRPr="00DA750C" w:rsidRDefault="00526B2E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750C">
              <w:rPr>
                <w:b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</w:tcPr>
          <w:p w:rsidR="00526B2E" w:rsidRPr="00DA750C" w:rsidRDefault="00526B2E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750C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:rsidR="00526B2E" w:rsidRPr="00DA750C" w:rsidRDefault="00526B2E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750C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:rsidR="00526B2E" w:rsidRPr="00DA750C" w:rsidRDefault="00526B2E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750C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:rsidR="00526B2E" w:rsidRPr="00DA750C" w:rsidRDefault="00526B2E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750C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</w:tcPr>
          <w:p w:rsidR="00526B2E" w:rsidRPr="00DA750C" w:rsidRDefault="00526B2E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750C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</w:tcPr>
          <w:p w:rsidR="00526B2E" w:rsidRPr="00DA750C" w:rsidRDefault="00526B2E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750C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</w:tcPr>
          <w:p w:rsidR="00526B2E" w:rsidRPr="00DA750C" w:rsidRDefault="00526B2E" w:rsidP="00C93A9D">
            <w:pPr>
              <w:jc w:val="center"/>
              <w:rPr>
                <w:b/>
                <w:sz w:val="20"/>
                <w:szCs w:val="20"/>
              </w:rPr>
            </w:pPr>
            <w:r w:rsidRPr="00DA750C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526B2E" w:rsidRPr="00DA750C" w:rsidRDefault="00526B2E" w:rsidP="00C93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526B2E" w:rsidRDefault="00526B2E" w:rsidP="00C93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</w:tr>
      <w:tr w:rsidR="00526B2E" w:rsidRPr="000645F0" w:rsidTr="00526B2E">
        <w:trPr>
          <w:trHeight w:val="287"/>
          <w:jc w:val="center"/>
        </w:trPr>
        <w:tc>
          <w:tcPr>
            <w:tcW w:w="2520" w:type="dxa"/>
            <w:shd w:val="clear" w:color="auto" w:fill="FBD4B4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любопытство</w:t>
            </w:r>
          </w:p>
        </w:tc>
        <w:tc>
          <w:tcPr>
            <w:tcW w:w="797" w:type="dxa"/>
            <w:shd w:val="clear" w:color="auto" w:fill="FBD4B4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35,1</w:t>
            </w:r>
          </w:p>
        </w:tc>
        <w:tc>
          <w:tcPr>
            <w:tcW w:w="804" w:type="dxa"/>
            <w:shd w:val="clear" w:color="auto" w:fill="FBD4B4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34,9</w:t>
            </w:r>
          </w:p>
        </w:tc>
        <w:tc>
          <w:tcPr>
            <w:tcW w:w="803" w:type="dxa"/>
            <w:shd w:val="clear" w:color="auto" w:fill="FBD4B4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29,2</w:t>
            </w:r>
          </w:p>
        </w:tc>
        <w:tc>
          <w:tcPr>
            <w:tcW w:w="804" w:type="dxa"/>
            <w:shd w:val="clear" w:color="auto" w:fill="FBD4B4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49,4</w:t>
            </w:r>
          </w:p>
        </w:tc>
        <w:tc>
          <w:tcPr>
            <w:tcW w:w="813" w:type="dxa"/>
            <w:shd w:val="clear" w:color="auto" w:fill="FBD4B4"/>
          </w:tcPr>
          <w:p w:rsidR="00526B2E" w:rsidRPr="000921DC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921DC">
              <w:rPr>
                <w:color w:val="000000"/>
                <w:sz w:val="20"/>
                <w:szCs w:val="20"/>
              </w:rPr>
              <w:t>51,05</w:t>
            </w:r>
          </w:p>
        </w:tc>
        <w:tc>
          <w:tcPr>
            <w:tcW w:w="690" w:type="dxa"/>
            <w:shd w:val="clear" w:color="auto" w:fill="FBD4B4"/>
          </w:tcPr>
          <w:p w:rsidR="00526B2E" w:rsidRPr="000921DC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813" w:type="dxa"/>
            <w:shd w:val="clear" w:color="auto" w:fill="FBD4B4"/>
          </w:tcPr>
          <w:p w:rsidR="00526B2E" w:rsidRPr="00DA750C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DA750C">
              <w:rPr>
                <w:bCs/>
                <w:sz w:val="20"/>
                <w:szCs w:val="20"/>
              </w:rPr>
              <w:t>52,56</w:t>
            </w:r>
          </w:p>
        </w:tc>
        <w:tc>
          <w:tcPr>
            <w:tcW w:w="803" w:type="dxa"/>
            <w:shd w:val="clear" w:color="auto" w:fill="FBD4B4"/>
          </w:tcPr>
          <w:p w:rsidR="00526B2E" w:rsidRPr="00DA750C" w:rsidRDefault="00526B2E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56,6</w:t>
            </w:r>
          </w:p>
        </w:tc>
        <w:tc>
          <w:tcPr>
            <w:tcW w:w="724" w:type="dxa"/>
            <w:shd w:val="clear" w:color="auto" w:fill="FBD4B4"/>
          </w:tcPr>
          <w:p w:rsidR="00526B2E" w:rsidRDefault="00526B2E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56,2</w:t>
            </w:r>
          </w:p>
        </w:tc>
      </w:tr>
      <w:tr w:rsidR="00526B2E" w:rsidRPr="000645F0" w:rsidTr="00526B2E">
        <w:trPr>
          <w:jc w:val="center"/>
        </w:trPr>
        <w:tc>
          <w:tcPr>
            <w:tcW w:w="2520" w:type="dxa"/>
            <w:shd w:val="clear" w:color="auto" w:fill="FBD4B4" w:themeFill="accent6" w:themeFillTint="66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получение удовольствия</w:t>
            </w:r>
          </w:p>
        </w:tc>
        <w:tc>
          <w:tcPr>
            <w:tcW w:w="797" w:type="dxa"/>
            <w:shd w:val="clear" w:color="auto" w:fill="FBD4B4" w:themeFill="accent6" w:themeFillTint="66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804" w:type="dxa"/>
            <w:shd w:val="clear" w:color="auto" w:fill="FBD4B4" w:themeFill="accent6" w:themeFillTint="66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15,8</w:t>
            </w:r>
          </w:p>
        </w:tc>
        <w:tc>
          <w:tcPr>
            <w:tcW w:w="803" w:type="dxa"/>
            <w:shd w:val="clear" w:color="auto" w:fill="FBD4B4" w:themeFill="accent6" w:themeFillTint="66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16,6</w:t>
            </w:r>
          </w:p>
        </w:tc>
        <w:tc>
          <w:tcPr>
            <w:tcW w:w="804" w:type="dxa"/>
            <w:shd w:val="clear" w:color="auto" w:fill="FBD4B4" w:themeFill="accent6" w:themeFillTint="66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30,3</w:t>
            </w:r>
          </w:p>
        </w:tc>
        <w:tc>
          <w:tcPr>
            <w:tcW w:w="813" w:type="dxa"/>
            <w:shd w:val="clear" w:color="auto" w:fill="FBD4B4" w:themeFill="accent6" w:themeFillTint="66"/>
          </w:tcPr>
          <w:p w:rsidR="00526B2E" w:rsidRPr="000921DC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921DC">
              <w:rPr>
                <w:color w:val="000000"/>
                <w:sz w:val="20"/>
                <w:szCs w:val="20"/>
              </w:rPr>
              <w:t>29,23</w:t>
            </w:r>
          </w:p>
        </w:tc>
        <w:tc>
          <w:tcPr>
            <w:tcW w:w="690" w:type="dxa"/>
            <w:shd w:val="clear" w:color="auto" w:fill="FBD4B4" w:themeFill="accent6" w:themeFillTint="66"/>
          </w:tcPr>
          <w:p w:rsidR="00526B2E" w:rsidRPr="000921DC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28,1</w:t>
            </w:r>
          </w:p>
        </w:tc>
        <w:tc>
          <w:tcPr>
            <w:tcW w:w="813" w:type="dxa"/>
            <w:shd w:val="clear" w:color="auto" w:fill="FBD4B4" w:themeFill="accent6" w:themeFillTint="66"/>
          </w:tcPr>
          <w:p w:rsidR="00526B2E" w:rsidRPr="00DA750C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DA750C">
              <w:rPr>
                <w:bCs/>
                <w:sz w:val="20"/>
                <w:szCs w:val="20"/>
              </w:rPr>
              <w:t>27,26</w:t>
            </w:r>
          </w:p>
        </w:tc>
        <w:tc>
          <w:tcPr>
            <w:tcW w:w="803" w:type="dxa"/>
            <w:shd w:val="clear" w:color="auto" w:fill="FBD4B4" w:themeFill="accent6" w:themeFillTint="66"/>
          </w:tcPr>
          <w:p w:rsidR="00526B2E" w:rsidRPr="00DA750C" w:rsidRDefault="00526B2E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30,2</w:t>
            </w:r>
          </w:p>
        </w:tc>
        <w:tc>
          <w:tcPr>
            <w:tcW w:w="724" w:type="dxa"/>
            <w:shd w:val="clear" w:color="auto" w:fill="FBD4B4" w:themeFill="accent6" w:themeFillTint="66"/>
          </w:tcPr>
          <w:p w:rsidR="00526B2E" w:rsidRDefault="00526B2E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31,0</w:t>
            </w:r>
          </w:p>
        </w:tc>
      </w:tr>
      <w:tr w:rsidR="00526B2E" w:rsidRPr="000645F0" w:rsidTr="00CB23D8">
        <w:trPr>
          <w:jc w:val="center"/>
        </w:trPr>
        <w:tc>
          <w:tcPr>
            <w:tcW w:w="2520" w:type="dxa"/>
            <w:shd w:val="clear" w:color="auto" w:fill="D6E3BC" w:themeFill="accent3" w:themeFillTint="66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неурядицы и потрясения в личной жизни</w:t>
            </w:r>
          </w:p>
        </w:tc>
        <w:tc>
          <w:tcPr>
            <w:tcW w:w="797" w:type="dxa"/>
            <w:shd w:val="clear" w:color="auto" w:fill="D6E3BC" w:themeFill="accent3" w:themeFillTint="66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804" w:type="dxa"/>
            <w:shd w:val="clear" w:color="auto" w:fill="D6E3BC" w:themeFill="accent3" w:themeFillTint="66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803" w:type="dxa"/>
            <w:shd w:val="clear" w:color="auto" w:fill="D6E3BC" w:themeFill="accent3" w:themeFillTint="66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804" w:type="dxa"/>
            <w:shd w:val="clear" w:color="auto" w:fill="D6E3BC" w:themeFill="accent3" w:themeFillTint="66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813" w:type="dxa"/>
            <w:shd w:val="clear" w:color="auto" w:fill="D6E3BC" w:themeFill="accent3" w:themeFillTint="66"/>
          </w:tcPr>
          <w:p w:rsidR="00526B2E" w:rsidRPr="000921DC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921DC">
              <w:rPr>
                <w:color w:val="000000"/>
                <w:sz w:val="20"/>
                <w:szCs w:val="20"/>
              </w:rPr>
              <w:t>14,55</w:t>
            </w:r>
          </w:p>
        </w:tc>
        <w:tc>
          <w:tcPr>
            <w:tcW w:w="690" w:type="dxa"/>
            <w:shd w:val="clear" w:color="auto" w:fill="D6E3BC" w:themeFill="accent3" w:themeFillTint="66"/>
          </w:tcPr>
          <w:p w:rsidR="00526B2E" w:rsidRPr="000921DC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17,6</w:t>
            </w:r>
          </w:p>
        </w:tc>
        <w:tc>
          <w:tcPr>
            <w:tcW w:w="813" w:type="dxa"/>
            <w:shd w:val="clear" w:color="auto" w:fill="D6E3BC" w:themeFill="accent3" w:themeFillTint="66"/>
          </w:tcPr>
          <w:p w:rsidR="00526B2E" w:rsidRPr="00DA750C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DA750C">
              <w:rPr>
                <w:bCs/>
                <w:sz w:val="20"/>
                <w:szCs w:val="20"/>
              </w:rPr>
              <w:t>21,84</w:t>
            </w:r>
          </w:p>
        </w:tc>
        <w:tc>
          <w:tcPr>
            <w:tcW w:w="803" w:type="dxa"/>
            <w:shd w:val="clear" w:color="auto" w:fill="D6E3BC" w:themeFill="accent3" w:themeFillTint="66"/>
          </w:tcPr>
          <w:p w:rsidR="00526B2E" w:rsidRPr="00DA750C" w:rsidRDefault="00526B2E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23,5</w:t>
            </w:r>
          </w:p>
        </w:tc>
        <w:tc>
          <w:tcPr>
            <w:tcW w:w="724" w:type="dxa"/>
            <w:shd w:val="clear" w:color="auto" w:fill="D6E3BC" w:themeFill="accent3" w:themeFillTint="66"/>
          </w:tcPr>
          <w:p w:rsidR="00526B2E" w:rsidRDefault="00526B2E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23,2</w:t>
            </w:r>
          </w:p>
        </w:tc>
      </w:tr>
      <w:tr w:rsidR="00526B2E" w:rsidRPr="000645F0" w:rsidTr="00526B2E">
        <w:trPr>
          <w:jc w:val="center"/>
        </w:trPr>
        <w:tc>
          <w:tcPr>
            <w:tcW w:w="2520" w:type="dxa"/>
            <w:shd w:val="clear" w:color="auto" w:fill="auto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просто так, за компанию</w:t>
            </w:r>
          </w:p>
        </w:tc>
        <w:tc>
          <w:tcPr>
            <w:tcW w:w="797" w:type="dxa"/>
            <w:shd w:val="clear" w:color="auto" w:fill="auto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804" w:type="dxa"/>
            <w:shd w:val="clear" w:color="auto" w:fill="auto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12,3</w:t>
            </w:r>
          </w:p>
        </w:tc>
        <w:tc>
          <w:tcPr>
            <w:tcW w:w="803" w:type="dxa"/>
            <w:shd w:val="clear" w:color="auto" w:fill="auto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04" w:type="dxa"/>
            <w:shd w:val="clear" w:color="auto" w:fill="auto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18,4</w:t>
            </w:r>
          </w:p>
        </w:tc>
        <w:tc>
          <w:tcPr>
            <w:tcW w:w="813" w:type="dxa"/>
            <w:shd w:val="clear" w:color="auto" w:fill="auto"/>
          </w:tcPr>
          <w:p w:rsidR="00526B2E" w:rsidRPr="000921DC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921DC">
              <w:rPr>
                <w:color w:val="000000"/>
                <w:sz w:val="20"/>
                <w:szCs w:val="20"/>
              </w:rPr>
              <w:t>19,58</w:t>
            </w:r>
          </w:p>
        </w:tc>
        <w:tc>
          <w:tcPr>
            <w:tcW w:w="690" w:type="dxa"/>
            <w:shd w:val="clear" w:color="auto" w:fill="auto"/>
          </w:tcPr>
          <w:p w:rsidR="00526B2E" w:rsidRPr="000921DC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813" w:type="dxa"/>
            <w:shd w:val="clear" w:color="auto" w:fill="auto"/>
          </w:tcPr>
          <w:p w:rsidR="00526B2E" w:rsidRPr="00DA750C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DA750C">
              <w:rPr>
                <w:bCs/>
                <w:sz w:val="20"/>
                <w:szCs w:val="20"/>
              </w:rPr>
              <w:t>20,33</w:t>
            </w:r>
          </w:p>
        </w:tc>
        <w:tc>
          <w:tcPr>
            <w:tcW w:w="803" w:type="dxa"/>
            <w:shd w:val="clear" w:color="auto" w:fill="auto"/>
          </w:tcPr>
          <w:p w:rsidR="00526B2E" w:rsidRPr="00DA750C" w:rsidRDefault="00526B2E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21,7</w:t>
            </w:r>
          </w:p>
        </w:tc>
        <w:tc>
          <w:tcPr>
            <w:tcW w:w="724" w:type="dxa"/>
            <w:shd w:val="clear" w:color="auto" w:fill="auto"/>
          </w:tcPr>
          <w:p w:rsidR="00526B2E" w:rsidRDefault="00526B2E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19,4</w:t>
            </w:r>
          </w:p>
        </w:tc>
      </w:tr>
      <w:tr w:rsidR="00526B2E" w:rsidRPr="000645F0" w:rsidTr="00526B2E">
        <w:trPr>
          <w:jc w:val="center"/>
        </w:trPr>
        <w:tc>
          <w:tcPr>
            <w:tcW w:w="2520" w:type="dxa"/>
            <w:shd w:val="clear" w:color="auto" w:fill="D6E3BC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мода</w:t>
            </w:r>
          </w:p>
        </w:tc>
        <w:tc>
          <w:tcPr>
            <w:tcW w:w="797" w:type="dxa"/>
            <w:shd w:val="clear" w:color="auto" w:fill="D6E3BC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804" w:type="dxa"/>
            <w:shd w:val="clear" w:color="auto" w:fill="D6E3BC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10,9</w:t>
            </w:r>
          </w:p>
        </w:tc>
        <w:tc>
          <w:tcPr>
            <w:tcW w:w="803" w:type="dxa"/>
            <w:shd w:val="clear" w:color="auto" w:fill="D6E3BC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804" w:type="dxa"/>
            <w:shd w:val="clear" w:color="auto" w:fill="D6E3BC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17,6</w:t>
            </w:r>
          </w:p>
        </w:tc>
        <w:tc>
          <w:tcPr>
            <w:tcW w:w="813" w:type="dxa"/>
            <w:shd w:val="clear" w:color="auto" w:fill="D6E3BC"/>
          </w:tcPr>
          <w:p w:rsidR="00526B2E" w:rsidRPr="000921DC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921DC">
              <w:rPr>
                <w:color w:val="000000"/>
                <w:sz w:val="20"/>
                <w:szCs w:val="20"/>
              </w:rPr>
              <w:t>16,64</w:t>
            </w:r>
          </w:p>
        </w:tc>
        <w:tc>
          <w:tcPr>
            <w:tcW w:w="690" w:type="dxa"/>
            <w:shd w:val="clear" w:color="auto" w:fill="D6E3BC"/>
          </w:tcPr>
          <w:p w:rsidR="00526B2E" w:rsidRPr="000921DC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17,3</w:t>
            </w:r>
          </w:p>
        </w:tc>
        <w:tc>
          <w:tcPr>
            <w:tcW w:w="813" w:type="dxa"/>
            <w:shd w:val="clear" w:color="auto" w:fill="D6E3BC"/>
          </w:tcPr>
          <w:p w:rsidR="00526B2E" w:rsidRPr="00DA750C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DA750C">
              <w:rPr>
                <w:bCs/>
                <w:sz w:val="20"/>
                <w:szCs w:val="20"/>
              </w:rPr>
              <w:t>21,23</w:t>
            </w:r>
          </w:p>
        </w:tc>
        <w:tc>
          <w:tcPr>
            <w:tcW w:w="803" w:type="dxa"/>
            <w:shd w:val="clear" w:color="auto" w:fill="D6E3BC"/>
          </w:tcPr>
          <w:p w:rsidR="00526B2E" w:rsidRPr="00DA750C" w:rsidRDefault="00526B2E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23,7</w:t>
            </w:r>
          </w:p>
        </w:tc>
        <w:tc>
          <w:tcPr>
            <w:tcW w:w="724" w:type="dxa"/>
            <w:shd w:val="clear" w:color="auto" w:fill="D6E3BC"/>
          </w:tcPr>
          <w:p w:rsidR="00526B2E" w:rsidRDefault="00526B2E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</w:tr>
      <w:tr w:rsidR="00526B2E" w:rsidRPr="000645F0" w:rsidTr="00526B2E">
        <w:trPr>
          <w:jc w:val="center"/>
        </w:trPr>
        <w:tc>
          <w:tcPr>
            <w:tcW w:w="2520" w:type="dxa"/>
            <w:shd w:val="clear" w:color="auto" w:fill="auto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спасение от скуки</w:t>
            </w:r>
          </w:p>
        </w:tc>
        <w:tc>
          <w:tcPr>
            <w:tcW w:w="797" w:type="dxa"/>
            <w:shd w:val="clear" w:color="auto" w:fill="auto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804" w:type="dxa"/>
            <w:shd w:val="clear" w:color="auto" w:fill="auto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803" w:type="dxa"/>
            <w:shd w:val="clear" w:color="auto" w:fill="auto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804" w:type="dxa"/>
            <w:shd w:val="clear" w:color="auto" w:fill="auto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13" w:type="dxa"/>
            <w:shd w:val="clear" w:color="auto" w:fill="auto"/>
          </w:tcPr>
          <w:p w:rsidR="00526B2E" w:rsidRPr="000921DC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921DC">
              <w:rPr>
                <w:color w:val="000000"/>
                <w:sz w:val="20"/>
                <w:szCs w:val="20"/>
              </w:rPr>
              <w:t>8,53</w:t>
            </w:r>
          </w:p>
        </w:tc>
        <w:tc>
          <w:tcPr>
            <w:tcW w:w="690" w:type="dxa"/>
            <w:shd w:val="clear" w:color="auto" w:fill="auto"/>
          </w:tcPr>
          <w:p w:rsidR="00526B2E" w:rsidRPr="000921DC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813" w:type="dxa"/>
            <w:shd w:val="clear" w:color="auto" w:fill="auto"/>
          </w:tcPr>
          <w:p w:rsidR="00526B2E" w:rsidRPr="00DA750C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DA750C">
              <w:rPr>
                <w:bCs/>
                <w:sz w:val="20"/>
                <w:szCs w:val="20"/>
              </w:rPr>
              <w:t>8,89</w:t>
            </w:r>
          </w:p>
        </w:tc>
        <w:tc>
          <w:tcPr>
            <w:tcW w:w="803" w:type="dxa"/>
          </w:tcPr>
          <w:p w:rsidR="00526B2E" w:rsidRPr="00DA750C" w:rsidRDefault="00526B2E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10,2</w:t>
            </w:r>
          </w:p>
        </w:tc>
        <w:tc>
          <w:tcPr>
            <w:tcW w:w="724" w:type="dxa"/>
          </w:tcPr>
          <w:p w:rsidR="00526B2E" w:rsidRDefault="00526B2E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</w:tr>
      <w:tr w:rsidR="00526B2E" w:rsidRPr="000645F0" w:rsidTr="00526B2E">
        <w:trPr>
          <w:jc w:val="center"/>
        </w:trPr>
        <w:tc>
          <w:tcPr>
            <w:tcW w:w="2520" w:type="dxa"/>
            <w:shd w:val="clear" w:color="auto" w:fill="auto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уход от проблем с родителями</w:t>
            </w:r>
          </w:p>
        </w:tc>
        <w:tc>
          <w:tcPr>
            <w:tcW w:w="797" w:type="dxa"/>
            <w:shd w:val="clear" w:color="auto" w:fill="auto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804" w:type="dxa"/>
            <w:shd w:val="clear" w:color="auto" w:fill="auto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803" w:type="dxa"/>
            <w:shd w:val="clear" w:color="auto" w:fill="auto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804" w:type="dxa"/>
            <w:shd w:val="clear" w:color="auto" w:fill="auto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813" w:type="dxa"/>
            <w:shd w:val="clear" w:color="auto" w:fill="auto"/>
          </w:tcPr>
          <w:p w:rsidR="00526B2E" w:rsidRPr="000921DC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921DC">
              <w:rPr>
                <w:color w:val="000000"/>
                <w:sz w:val="20"/>
                <w:szCs w:val="20"/>
              </w:rPr>
              <w:t>8,39</w:t>
            </w:r>
          </w:p>
        </w:tc>
        <w:tc>
          <w:tcPr>
            <w:tcW w:w="690" w:type="dxa"/>
            <w:shd w:val="clear" w:color="auto" w:fill="auto"/>
          </w:tcPr>
          <w:p w:rsidR="00526B2E" w:rsidRPr="000921DC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813" w:type="dxa"/>
            <w:shd w:val="clear" w:color="auto" w:fill="auto"/>
          </w:tcPr>
          <w:p w:rsidR="00526B2E" w:rsidRPr="00DA750C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DA750C">
              <w:rPr>
                <w:bCs/>
                <w:sz w:val="20"/>
                <w:szCs w:val="20"/>
              </w:rPr>
              <w:t>12,20</w:t>
            </w:r>
          </w:p>
        </w:tc>
        <w:tc>
          <w:tcPr>
            <w:tcW w:w="803" w:type="dxa"/>
          </w:tcPr>
          <w:p w:rsidR="00526B2E" w:rsidRPr="00DA750C" w:rsidRDefault="00526B2E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14,5</w:t>
            </w:r>
          </w:p>
        </w:tc>
        <w:tc>
          <w:tcPr>
            <w:tcW w:w="724" w:type="dxa"/>
          </w:tcPr>
          <w:p w:rsidR="00526B2E" w:rsidRDefault="00526B2E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</w:tr>
      <w:tr w:rsidR="00526B2E" w:rsidRPr="000645F0" w:rsidTr="00526B2E">
        <w:trPr>
          <w:jc w:val="center"/>
        </w:trPr>
        <w:tc>
          <w:tcPr>
            <w:tcW w:w="2520" w:type="dxa"/>
            <w:shd w:val="clear" w:color="auto" w:fill="auto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привычка</w:t>
            </w:r>
          </w:p>
        </w:tc>
        <w:tc>
          <w:tcPr>
            <w:tcW w:w="797" w:type="dxa"/>
            <w:shd w:val="clear" w:color="auto" w:fill="auto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804" w:type="dxa"/>
            <w:shd w:val="clear" w:color="auto" w:fill="auto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803" w:type="dxa"/>
            <w:shd w:val="clear" w:color="auto" w:fill="auto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804" w:type="dxa"/>
            <w:shd w:val="clear" w:color="auto" w:fill="auto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813" w:type="dxa"/>
            <w:shd w:val="clear" w:color="auto" w:fill="auto"/>
          </w:tcPr>
          <w:p w:rsidR="00526B2E" w:rsidRPr="000921DC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921DC">
              <w:rPr>
                <w:color w:val="000000"/>
                <w:sz w:val="20"/>
                <w:szCs w:val="20"/>
              </w:rPr>
              <w:t>9,51</w:t>
            </w:r>
          </w:p>
        </w:tc>
        <w:tc>
          <w:tcPr>
            <w:tcW w:w="690" w:type="dxa"/>
            <w:shd w:val="clear" w:color="auto" w:fill="auto"/>
          </w:tcPr>
          <w:p w:rsidR="00526B2E" w:rsidRPr="000921DC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813" w:type="dxa"/>
            <w:shd w:val="clear" w:color="auto" w:fill="auto"/>
          </w:tcPr>
          <w:p w:rsidR="00526B2E" w:rsidRPr="00DA750C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DA750C">
              <w:rPr>
                <w:bCs/>
                <w:sz w:val="20"/>
                <w:szCs w:val="20"/>
              </w:rPr>
              <w:t>8,89</w:t>
            </w:r>
          </w:p>
        </w:tc>
        <w:tc>
          <w:tcPr>
            <w:tcW w:w="803" w:type="dxa"/>
          </w:tcPr>
          <w:p w:rsidR="00526B2E" w:rsidRPr="00DA750C" w:rsidRDefault="00526B2E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12,1</w:t>
            </w:r>
          </w:p>
        </w:tc>
        <w:tc>
          <w:tcPr>
            <w:tcW w:w="724" w:type="dxa"/>
          </w:tcPr>
          <w:p w:rsidR="00526B2E" w:rsidRDefault="00526B2E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</w:tr>
      <w:tr w:rsidR="00526B2E" w:rsidRPr="000645F0" w:rsidTr="00526B2E">
        <w:trPr>
          <w:jc w:val="center"/>
        </w:trPr>
        <w:tc>
          <w:tcPr>
            <w:tcW w:w="2520" w:type="dxa"/>
            <w:shd w:val="clear" w:color="auto" w:fill="auto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уход от проблем в учебе</w:t>
            </w:r>
          </w:p>
        </w:tc>
        <w:tc>
          <w:tcPr>
            <w:tcW w:w="797" w:type="dxa"/>
            <w:shd w:val="clear" w:color="auto" w:fill="auto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804" w:type="dxa"/>
            <w:shd w:val="clear" w:color="auto" w:fill="auto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803" w:type="dxa"/>
            <w:shd w:val="clear" w:color="auto" w:fill="auto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04" w:type="dxa"/>
            <w:shd w:val="clear" w:color="auto" w:fill="auto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813" w:type="dxa"/>
            <w:shd w:val="clear" w:color="auto" w:fill="auto"/>
          </w:tcPr>
          <w:p w:rsidR="00526B2E" w:rsidRPr="000921DC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921DC">
              <w:rPr>
                <w:color w:val="000000"/>
                <w:sz w:val="20"/>
                <w:szCs w:val="20"/>
              </w:rPr>
              <w:t>5,31</w:t>
            </w:r>
          </w:p>
        </w:tc>
        <w:tc>
          <w:tcPr>
            <w:tcW w:w="690" w:type="dxa"/>
            <w:shd w:val="clear" w:color="auto" w:fill="auto"/>
          </w:tcPr>
          <w:p w:rsidR="00526B2E" w:rsidRPr="000921DC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3" w:type="dxa"/>
            <w:shd w:val="clear" w:color="auto" w:fill="auto"/>
          </w:tcPr>
          <w:p w:rsidR="00526B2E" w:rsidRPr="00DA750C" w:rsidRDefault="00526B2E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DA750C">
              <w:rPr>
                <w:bCs/>
                <w:sz w:val="20"/>
                <w:szCs w:val="20"/>
              </w:rPr>
              <w:t>6,78</w:t>
            </w:r>
          </w:p>
        </w:tc>
        <w:tc>
          <w:tcPr>
            <w:tcW w:w="803" w:type="dxa"/>
          </w:tcPr>
          <w:p w:rsidR="00526B2E" w:rsidRPr="00DA750C" w:rsidRDefault="00526B2E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8,8</w:t>
            </w:r>
          </w:p>
        </w:tc>
        <w:tc>
          <w:tcPr>
            <w:tcW w:w="724" w:type="dxa"/>
          </w:tcPr>
          <w:p w:rsidR="00526B2E" w:rsidRDefault="00526B2E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</w:tr>
      <w:tr w:rsidR="00526B2E" w:rsidRPr="00645018" w:rsidTr="00526B2E">
        <w:trPr>
          <w:jc w:val="center"/>
        </w:trPr>
        <w:tc>
          <w:tcPr>
            <w:tcW w:w="2520" w:type="dxa"/>
            <w:shd w:val="clear" w:color="auto" w:fill="auto"/>
          </w:tcPr>
          <w:p w:rsidR="00526B2E" w:rsidRPr="00645018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645018">
              <w:rPr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797" w:type="dxa"/>
            <w:shd w:val="clear" w:color="auto" w:fill="auto"/>
          </w:tcPr>
          <w:p w:rsidR="00526B2E" w:rsidRPr="00645018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645018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04" w:type="dxa"/>
            <w:shd w:val="clear" w:color="auto" w:fill="auto"/>
          </w:tcPr>
          <w:p w:rsidR="00526B2E" w:rsidRPr="00645018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64501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03" w:type="dxa"/>
            <w:shd w:val="clear" w:color="auto" w:fill="auto"/>
          </w:tcPr>
          <w:p w:rsidR="00526B2E" w:rsidRPr="00645018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645018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804" w:type="dxa"/>
            <w:shd w:val="clear" w:color="auto" w:fill="auto"/>
          </w:tcPr>
          <w:p w:rsidR="00526B2E" w:rsidRPr="00645018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645018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813" w:type="dxa"/>
            <w:shd w:val="clear" w:color="auto" w:fill="auto"/>
          </w:tcPr>
          <w:p w:rsidR="00526B2E" w:rsidRPr="00645018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645018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690" w:type="dxa"/>
            <w:shd w:val="clear" w:color="auto" w:fill="auto"/>
          </w:tcPr>
          <w:p w:rsidR="00526B2E" w:rsidRPr="00645018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3" w:type="dxa"/>
            <w:shd w:val="clear" w:color="auto" w:fill="auto"/>
          </w:tcPr>
          <w:p w:rsidR="00526B2E" w:rsidRPr="00DA750C" w:rsidRDefault="00526B2E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DA750C">
              <w:rPr>
                <w:bCs/>
                <w:sz w:val="20"/>
                <w:szCs w:val="20"/>
              </w:rPr>
              <w:t>2,26</w:t>
            </w:r>
          </w:p>
        </w:tc>
        <w:tc>
          <w:tcPr>
            <w:tcW w:w="803" w:type="dxa"/>
          </w:tcPr>
          <w:p w:rsidR="00526B2E" w:rsidRPr="00DA750C" w:rsidRDefault="00526B2E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1,1</w:t>
            </w:r>
          </w:p>
        </w:tc>
        <w:tc>
          <w:tcPr>
            <w:tcW w:w="724" w:type="dxa"/>
          </w:tcPr>
          <w:p w:rsidR="00526B2E" w:rsidRDefault="00526B2E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</w:tr>
    </w:tbl>
    <w:p w:rsidR="00526B2E" w:rsidRDefault="00526B2E" w:rsidP="00C93A9D">
      <w:pPr>
        <w:spacing w:line="300" w:lineRule="auto"/>
        <w:ind w:firstLine="567"/>
        <w:jc w:val="both"/>
        <w:rPr>
          <w:color w:val="000000"/>
        </w:rPr>
      </w:pPr>
    </w:p>
    <w:p w:rsidR="00C93A9D" w:rsidRPr="003A09D9" w:rsidRDefault="00C93A9D" w:rsidP="00C93A9D">
      <w:pPr>
        <w:spacing w:line="300" w:lineRule="auto"/>
        <w:ind w:firstLine="567"/>
        <w:jc w:val="both"/>
        <w:rPr>
          <w:color w:val="000000" w:themeColor="text1"/>
        </w:rPr>
      </w:pPr>
      <w:r w:rsidRPr="008C17A5">
        <w:rPr>
          <w:color w:val="000000"/>
        </w:rPr>
        <w:t xml:space="preserve">Молодёжь имеет достаточно лёгкий </w:t>
      </w:r>
      <w:r>
        <w:rPr>
          <w:color w:val="000000"/>
        </w:rPr>
        <w:t>доступ</w:t>
      </w:r>
      <w:r w:rsidRPr="008C17A5">
        <w:rPr>
          <w:color w:val="000000"/>
        </w:rPr>
        <w:t xml:space="preserve"> как к сигаретам, так и к алкоголю. Об этом свидетельс</w:t>
      </w:r>
      <w:r>
        <w:rPr>
          <w:color w:val="000000"/>
        </w:rPr>
        <w:t xml:space="preserve">твуют результаты опроса на протяжении последних лет. </w:t>
      </w:r>
      <w:r w:rsidRPr="008C17A5">
        <w:rPr>
          <w:color w:val="000000"/>
        </w:rPr>
        <w:t>По мнению молодых людей достаточно легко в их населённом пункте купить алкоголь, сигареты.</w:t>
      </w:r>
      <w:r>
        <w:rPr>
          <w:color w:val="000000"/>
        </w:rPr>
        <w:t xml:space="preserve"> </w:t>
      </w:r>
      <w:r w:rsidR="00CB23D8">
        <w:rPr>
          <w:color w:val="000000"/>
        </w:rPr>
        <w:t xml:space="preserve">Эта группа респондентов остается стабильна. Разницы в доступе между алкоголем и сигаретами нет. </w:t>
      </w:r>
      <w:r>
        <w:rPr>
          <w:color w:val="000000"/>
        </w:rPr>
        <w:t>Общее количество респондентов, считающих приобретение</w:t>
      </w:r>
      <w:r w:rsidR="00CB23D8">
        <w:rPr>
          <w:color w:val="000000"/>
        </w:rPr>
        <w:t xml:space="preserve"> наркотиков очень легким делом практически не изменилось и составило 3,2%</w:t>
      </w:r>
      <w:r w:rsidRPr="008C17A5">
        <w:rPr>
          <w:color w:val="000000"/>
        </w:rPr>
        <w:t>.</w:t>
      </w:r>
      <w:r>
        <w:rPr>
          <w:color w:val="FF0000"/>
        </w:rPr>
        <w:t xml:space="preserve"> </w:t>
      </w:r>
      <w:r w:rsidR="003A09D9" w:rsidRPr="003A09D9">
        <w:rPr>
          <w:color w:val="000000" w:themeColor="text1"/>
        </w:rPr>
        <w:t>Подавляющее большинство опрошенных затруднились с ответом на этот вопрос – 72,8%.</w:t>
      </w:r>
    </w:p>
    <w:p w:rsidR="00C93A9D" w:rsidRPr="00B55E51" w:rsidRDefault="00C93A9D" w:rsidP="00C93A9D">
      <w:pPr>
        <w:spacing w:line="300" w:lineRule="auto"/>
        <w:ind w:firstLine="567"/>
        <w:jc w:val="right"/>
        <w:rPr>
          <w:color w:val="000000"/>
        </w:rPr>
      </w:pPr>
      <w:r w:rsidRPr="00B55E51">
        <w:rPr>
          <w:color w:val="000000"/>
        </w:rPr>
        <w:t>Таблица</w:t>
      </w:r>
      <w:r>
        <w:rPr>
          <w:color w:val="000000"/>
        </w:rPr>
        <w:t xml:space="preserve"> </w:t>
      </w:r>
      <w:r w:rsidR="00427370">
        <w:rPr>
          <w:color w:val="000000"/>
        </w:rPr>
        <w:t>57</w:t>
      </w:r>
    </w:p>
    <w:p w:rsidR="00C93A9D" w:rsidRPr="005F5F93" w:rsidRDefault="00C93A9D" w:rsidP="00C93A9D">
      <w:pPr>
        <w:jc w:val="center"/>
        <w:rPr>
          <w:b/>
          <w:color w:val="000000"/>
          <w:sz w:val="22"/>
          <w:szCs w:val="22"/>
        </w:rPr>
      </w:pPr>
      <w:r w:rsidRPr="00F12715">
        <w:rPr>
          <w:b/>
          <w:color w:val="000000"/>
        </w:rPr>
        <w:t>Легкость приобретения следующих видов ПАВ (в %)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429"/>
        <w:gridCol w:w="1323"/>
        <w:gridCol w:w="621"/>
        <w:gridCol w:w="621"/>
        <w:gridCol w:w="705"/>
        <w:gridCol w:w="719"/>
        <w:gridCol w:w="621"/>
        <w:gridCol w:w="621"/>
        <w:gridCol w:w="706"/>
        <w:gridCol w:w="719"/>
        <w:gridCol w:w="621"/>
        <w:gridCol w:w="737"/>
        <w:gridCol w:w="621"/>
        <w:gridCol w:w="576"/>
      </w:tblGrid>
      <w:tr w:rsidR="00CB23D8" w:rsidRPr="00F12715" w:rsidTr="00CB23D8">
        <w:trPr>
          <w:jc w:val="center"/>
        </w:trPr>
        <w:tc>
          <w:tcPr>
            <w:tcW w:w="0" w:type="auto"/>
            <w:shd w:val="clear" w:color="auto" w:fill="auto"/>
          </w:tcPr>
          <w:p w:rsidR="00CB23D8" w:rsidRPr="00F12715" w:rsidRDefault="00CB23D8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715">
              <w:rPr>
                <w:b/>
                <w:bCs/>
                <w:color w:val="000000"/>
                <w:sz w:val="20"/>
                <w:szCs w:val="20"/>
              </w:rPr>
              <w:t>N: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B23D8" w:rsidRPr="00F12715" w:rsidRDefault="00CB23D8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715">
              <w:rPr>
                <w:b/>
                <w:bCs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267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B23D8" w:rsidRPr="00F12715" w:rsidRDefault="00CB23D8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715">
              <w:rPr>
                <w:b/>
                <w:bCs/>
                <w:color w:val="000000"/>
                <w:sz w:val="20"/>
                <w:szCs w:val="20"/>
              </w:rPr>
              <w:t>алкоголь</w:t>
            </w:r>
          </w:p>
        </w:tc>
        <w:tc>
          <w:tcPr>
            <w:tcW w:w="26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B23D8" w:rsidRPr="00F12715" w:rsidRDefault="00CB23D8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715">
              <w:rPr>
                <w:b/>
                <w:bCs/>
                <w:color w:val="000000"/>
                <w:sz w:val="20"/>
                <w:szCs w:val="20"/>
              </w:rPr>
              <w:t>сигареты</w:t>
            </w:r>
          </w:p>
        </w:tc>
        <w:tc>
          <w:tcPr>
            <w:tcW w:w="25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B23D8" w:rsidRPr="00F12715" w:rsidRDefault="00CB23D8">
            <w:r w:rsidRPr="00F12715">
              <w:rPr>
                <w:b/>
                <w:bCs/>
                <w:color w:val="000000"/>
                <w:sz w:val="20"/>
                <w:szCs w:val="20"/>
              </w:rPr>
              <w:t>наркотики</w:t>
            </w:r>
          </w:p>
        </w:tc>
      </w:tr>
      <w:tr w:rsidR="00CB23D8" w:rsidRPr="00D534F3" w:rsidTr="00CB23D8">
        <w:trPr>
          <w:jc w:val="center"/>
        </w:trPr>
        <w:tc>
          <w:tcPr>
            <w:tcW w:w="0" w:type="auto"/>
            <w:shd w:val="clear" w:color="auto" w:fill="D6E3BC" w:themeFill="accent3" w:themeFillTint="66"/>
          </w:tcPr>
          <w:p w:rsidR="00CB23D8" w:rsidRPr="00D534F3" w:rsidRDefault="00CB23D8" w:rsidP="00C93A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CB23D8" w:rsidRPr="00D534F3" w:rsidRDefault="00CB23D8" w:rsidP="00C93A9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CB23D8" w:rsidRPr="00D534F3" w:rsidRDefault="00CB23D8" w:rsidP="00C93A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534F3">
              <w:rPr>
                <w:b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CB23D8" w:rsidRPr="00D534F3" w:rsidRDefault="00CB23D8" w:rsidP="00524A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534F3">
              <w:rPr>
                <w:b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8" w:type="dxa"/>
            <w:shd w:val="clear" w:color="auto" w:fill="D6E3BC" w:themeFill="accent3" w:themeFillTint="66"/>
          </w:tcPr>
          <w:p w:rsidR="00CB23D8" w:rsidRPr="00D534F3" w:rsidRDefault="00CB23D8" w:rsidP="00524A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534F3">
              <w:rPr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4" w:type="dxa"/>
            <w:shd w:val="clear" w:color="auto" w:fill="D6E3BC" w:themeFill="accent3" w:themeFillTint="66"/>
          </w:tcPr>
          <w:p w:rsidR="00CB23D8" w:rsidRPr="00D534F3" w:rsidRDefault="00CB23D8" w:rsidP="00C93A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CB23D8" w:rsidRPr="00D534F3" w:rsidRDefault="00CB23D8" w:rsidP="00C93A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534F3">
              <w:rPr>
                <w:b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CB23D8" w:rsidRPr="00D534F3" w:rsidRDefault="00CB23D8" w:rsidP="00524A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534F3">
              <w:rPr>
                <w:b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CB23D8" w:rsidRPr="00D534F3" w:rsidRDefault="00CB23D8" w:rsidP="00524A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534F3">
              <w:rPr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4" w:type="dxa"/>
            <w:shd w:val="clear" w:color="auto" w:fill="D6E3BC" w:themeFill="accent3" w:themeFillTint="66"/>
          </w:tcPr>
          <w:p w:rsidR="00CB23D8" w:rsidRPr="00D534F3" w:rsidRDefault="00CB23D8" w:rsidP="00C93A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CB23D8" w:rsidRPr="00D534F3" w:rsidRDefault="00CB23D8" w:rsidP="00C93A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534F3">
              <w:rPr>
                <w:b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41" w:type="dxa"/>
            <w:shd w:val="clear" w:color="auto" w:fill="D6E3BC" w:themeFill="accent3" w:themeFillTint="66"/>
          </w:tcPr>
          <w:p w:rsidR="00CB23D8" w:rsidRPr="00D534F3" w:rsidRDefault="00CB23D8" w:rsidP="00C93A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534F3">
              <w:rPr>
                <w:b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621" w:type="dxa"/>
            <w:shd w:val="clear" w:color="auto" w:fill="D6E3BC" w:themeFill="accent3" w:themeFillTint="66"/>
          </w:tcPr>
          <w:p w:rsidR="00CB23D8" w:rsidRPr="00D534F3" w:rsidRDefault="00CB23D8" w:rsidP="00524A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534F3">
              <w:rPr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557" w:type="dxa"/>
            <w:shd w:val="clear" w:color="auto" w:fill="D6E3BC" w:themeFill="accent3" w:themeFillTint="66"/>
          </w:tcPr>
          <w:p w:rsidR="00CB23D8" w:rsidRPr="00D534F3" w:rsidRDefault="00CB23D8" w:rsidP="00C93A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2020</w:t>
            </w:r>
          </w:p>
        </w:tc>
      </w:tr>
      <w:tr w:rsidR="00CB23D8" w:rsidRPr="00F12715" w:rsidTr="006D38DA">
        <w:trPr>
          <w:jc w:val="center"/>
        </w:trPr>
        <w:tc>
          <w:tcPr>
            <w:tcW w:w="0" w:type="auto"/>
            <w:shd w:val="clear" w:color="auto" w:fill="auto"/>
          </w:tcPr>
          <w:p w:rsidR="00CB23D8" w:rsidRPr="00F12715" w:rsidRDefault="00CB23D8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F127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B23D8" w:rsidRPr="00F12715" w:rsidRDefault="00CB23D8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F12715">
              <w:rPr>
                <w:color w:val="000000"/>
                <w:sz w:val="20"/>
                <w:szCs w:val="20"/>
              </w:rPr>
              <w:t>Очень легко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CB23D8" w:rsidRPr="00D534F3" w:rsidRDefault="00CB23D8" w:rsidP="00C93A9D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44,26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CB23D8" w:rsidRPr="00D534F3" w:rsidRDefault="00CB23D8" w:rsidP="00524A72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39,30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CB23D8" w:rsidRPr="00D534F3" w:rsidRDefault="00CB23D8" w:rsidP="00524A72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26,77</w:t>
            </w:r>
          </w:p>
        </w:tc>
        <w:tc>
          <w:tcPr>
            <w:tcW w:w="724" w:type="dxa"/>
            <w:shd w:val="clear" w:color="auto" w:fill="FDE9D9" w:themeFill="accent6" w:themeFillTint="33"/>
          </w:tcPr>
          <w:p w:rsidR="00CB23D8" w:rsidRPr="00D534F3" w:rsidRDefault="00CB23D8" w:rsidP="00C93A9D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B23D8" w:rsidRPr="00D534F3" w:rsidRDefault="00CB23D8" w:rsidP="00C93A9D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45,79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B23D8" w:rsidRPr="00D534F3" w:rsidRDefault="00CB23D8" w:rsidP="00524A72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41,12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CB23D8" w:rsidRPr="00D534F3" w:rsidRDefault="00CB23D8" w:rsidP="00524A72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31,71</w:t>
            </w:r>
          </w:p>
        </w:tc>
        <w:tc>
          <w:tcPr>
            <w:tcW w:w="724" w:type="dxa"/>
            <w:shd w:val="clear" w:color="auto" w:fill="DBE5F1" w:themeFill="accent1" w:themeFillTint="33"/>
          </w:tcPr>
          <w:p w:rsidR="00CB23D8" w:rsidRPr="00D534F3" w:rsidRDefault="00CB23D8" w:rsidP="00C93A9D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CB23D8" w:rsidRPr="00D534F3" w:rsidRDefault="00CB23D8" w:rsidP="00C93A9D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6,77</w:t>
            </w:r>
          </w:p>
        </w:tc>
        <w:tc>
          <w:tcPr>
            <w:tcW w:w="741" w:type="dxa"/>
            <w:shd w:val="clear" w:color="auto" w:fill="E5DFEC" w:themeFill="accent4" w:themeFillTint="33"/>
          </w:tcPr>
          <w:p w:rsidR="00CB23D8" w:rsidRPr="00D534F3" w:rsidRDefault="00CB23D8" w:rsidP="00C93A9D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2,65</w:t>
            </w:r>
          </w:p>
        </w:tc>
        <w:tc>
          <w:tcPr>
            <w:tcW w:w="621" w:type="dxa"/>
            <w:shd w:val="clear" w:color="auto" w:fill="E5DFEC" w:themeFill="accent4" w:themeFillTint="33"/>
          </w:tcPr>
          <w:p w:rsidR="00CB23D8" w:rsidRPr="00D534F3" w:rsidRDefault="00CB23D8" w:rsidP="00524A72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2,96</w:t>
            </w:r>
          </w:p>
        </w:tc>
        <w:tc>
          <w:tcPr>
            <w:tcW w:w="557" w:type="dxa"/>
            <w:shd w:val="clear" w:color="auto" w:fill="E5DFEC" w:themeFill="accent4" w:themeFillTint="33"/>
          </w:tcPr>
          <w:p w:rsidR="00CB23D8" w:rsidRPr="00D534F3" w:rsidRDefault="00CB23D8" w:rsidP="00C93A9D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</w:tr>
      <w:tr w:rsidR="00CB23D8" w:rsidRPr="00F12715" w:rsidTr="006D38DA">
        <w:trPr>
          <w:jc w:val="center"/>
        </w:trPr>
        <w:tc>
          <w:tcPr>
            <w:tcW w:w="0" w:type="auto"/>
            <w:shd w:val="clear" w:color="auto" w:fill="auto"/>
          </w:tcPr>
          <w:p w:rsidR="00CB23D8" w:rsidRPr="00F12715" w:rsidRDefault="00CB23D8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F127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B23D8" w:rsidRPr="00F12715" w:rsidRDefault="00CB23D8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F12715">
              <w:rPr>
                <w:color w:val="000000"/>
                <w:sz w:val="20"/>
                <w:szCs w:val="20"/>
              </w:rPr>
              <w:t>Довольно легко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CB23D8" w:rsidRPr="00D534F3" w:rsidRDefault="00CB23D8" w:rsidP="00C93A9D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37,68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CB23D8" w:rsidRPr="00D534F3" w:rsidRDefault="00CB23D8" w:rsidP="00524A72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34,60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CB23D8" w:rsidRPr="00D534F3" w:rsidRDefault="00CB23D8" w:rsidP="00524A72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31,19</w:t>
            </w:r>
          </w:p>
        </w:tc>
        <w:tc>
          <w:tcPr>
            <w:tcW w:w="724" w:type="dxa"/>
            <w:shd w:val="clear" w:color="auto" w:fill="FDE9D9" w:themeFill="accent6" w:themeFillTint="33"/>
          </w:tcPr>
          <w:p w:rsidR="00CB23D8" w:rsidRPr="00D534F3" w:rsidRDefault="00CB23D8" w:rsidP="00C93A9D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B23D8" w:rsidRPr="00D534F3" w:rsidRDefault="00CB23D8" w:rsidP="00C93A9D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36,94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B23D8" w:rsidRPr="00D534F3" w:rsidRDefault="00CB23D8" w:rsidP="00524A72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32,60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CB23D8" w:rsidRPr="00D534F3" w:rsidRDefault="00CB23D8" w:rsidP="00524A72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32,65</w:t>
            </w:r>
          </w:p>
        </w:tc>
        <w:tc>
          <w:tcPr>
            <w:tcW w:w="724" w:type="dxa"/>
            <w:shd w:val="clear" w:color="auto" w:fill="DBE5F1" w:themeFill="accent1" w:themeFillTint="33"/>
          </w:tcPr>
          <w:p w:rsidR="00CB23D8" w:rsidRPr="00D534F3" w:rsidRDefault="00CB23D8" w:rsidP="00C93A9D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CB23D8" w:rsidRPr="00D534F3" w:rsidRDefault="00CB23D8" w:rsidP="00C93A9D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18,00</w:t>
            </w:r>
          </w:p>
        </w:tc>
        <w:tc>
          <w:tcPr>
            <w:tcW w:w="741" w:type="dxa"/>
            <w:shd w:val="clear" w:color="auto" w:fill="E5DFEC" w:themeFill="accent4" w:themeFillTint="33"/>
          </w:tcPr>
          <w:p w:rsidR="00CB23D8" w:rsidRPr="00D534F3" w:rsidRDefault="00CB23D8" w:rsidP="00C93A9D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7,06</w:t>
            </w:r>
          </w:p>
        </w:tc>
        <w:tc>
          <w:tcPr>
            <w:tcW w:w="621" w:type="dxa"/>
            <w:shd w:val="clear" w:color="auto" w:fill="E5DFEC" w:themeFill="accent4" w:themeFillTint="33"/>
          </w:tcPr>
          <w:p w:rsidR="00CB23D8" w:rsidRPr="00D534F3" w:rsidRDefault="00CB23D8" w:rsidP="00524A72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4,97</w:t>
            </w:r>
          </w:p>
        </w:tc>
        <w:tc>
          <w:tcPr>
            <w:tcW w:w="557" w:type="dxa"/>
            <w:shd w:val="clear" w:color="auto" w:fill="E5DFEC" w:themeFill="accent4" w:themeFillTint="33"/>
          </w:tcPr>
          <w:p w:rsidR="00CB23D8" w:rsidRPr="00D534F3" w:rsidRDefault="00CB23D8" w:rsidP="00C93A9D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</w:tr>
      <w:tr w:rsidR="00CB23D8" w:rsidRPr="00F12715" w:rsidTr="006D38DA">
        <w:trPr>
          <w:jc w:val="center"/>
        </w:trPr>
        <w:tc>
          <w:tcPr>
            <w:tcW w:w="0" w:type="auto"/>
            <w:shd w:val="clear" w:color="auto" w:fill="auto"/>
          </w:tcPr>
          <w:p w:rsidR="00CB23D8" w:rsidRPr="00F12715" w:rsidRDefault="00CB23D8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F127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B23D8" w:rsidRPr="00F12715" w:rsidRDefault="00CB23D8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F12715">
              <w:rPr>
                <w:color w:val="000000"/>
                <w:sz w:val="20"/>
                <w:szCs w:val="20"/>
              </w:rPr>
              <w:t>Довольно сложно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B23D8" w:rsidRPr="00D534F3" w:rsidRDefault="00CB23D8" w:rsidP="00C93A9D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12,32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B23D8" w:rsidRPr="00D534F3" w:rsidRDefault="00CB23D8" w:rsidP="00524A72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8,80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B23D8" w:rsidRPr="00D534F3" w:rsidRDefault="00CB23D8" w:rsidP="00524A72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6,40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B23D8" w:rsidRPr="00D534F3" w:rsidRDefault="00CB23D8" w:rsidP="00C93A9D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B23D8" w:rsidRPr="00D534F3" w:rsidRDefault="00CB23D8" w:rsidP="00C93A9D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11,24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B23D8" w:rsidRPr="00D534F3" w:rsidRDefault="00CB23D8" w:rsidP="00524A72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7,20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B23D8" w:rsidRPr="00D534F3" w:rsidRDefault="00CB23D8" w:rsidP="00524A72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5,76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B23D8" w:rsidRPr="00D534F3" w:rsidRDefault="00CB23D8" w:rsidP="00C93A9D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CB23D8" w:rsidRPr="00D534F3" w:rsidRDefault="00CB23D8" w:rsidP="00C93A9D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31,85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CB23D8" w:rsidRPr="00D534F3" w:rsidRDefault="00CB23D8" w:rsidP="00C93A9D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7,94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CB23D8" w:rsidRPr="00D534F3" w:rsidRDefault="00CB23D8" w:rsidP="00524A72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3,75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CB23D8" w:rsidRPr="00D534F3" w:rsidRDefault="00CB23D8" w:rsidP="00C93A9D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</w:tr>
      <w:tr w:rsidR="00CB23D8" w:rsidRPr="00F12715" w:rsidTr="006D38DA">
        <w:trPr>
          <w:jc w:val="center"/>
        </w:trPr>
        <w:tc>
          <w:tcPr>
            <w:tcW w:w="0" w:type="auto"/>
            <w:shd w:val="clear" w:color="auto" w:fill="auto"/>
          </w:tcPr>
          <w:p w:rsidR="00CB23D8" w:rsidRPr="00F12715" w:rsidRDefault="00CB23D8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F127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B23D8" w:rsidRPr="00F12715" w:rsidRDefault="00CB23D8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F12715">
              <w:rPr>
                <w:color w:val="000000"/>
                <w:sz w:val="20"/>
                <w:szCs w:val="20"/>
              </w:rPr>
              <w:t>Очень сложно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CB23D8" w:rsidRPr="00D534F3" w:rsidRDefault="00CB23D8" w:rsidP="00C93A9D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5,46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CB23D8" w:rsidRPr="00D534F3" w:rsidRDefault="00CB23D8" w:rsidP="00524A72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2,49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CB23D8" w:rsidRPr="00D534F3" w:rsidRDefault="00CB23D8" w:rsidP="00524A72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4,94</w:t>
            </w:r>
          </w:p>
        </w:tc>
        <w:tc>
          <w:tcPr>
            <w:tcW w:w="724" w:type="dxa"/>
            <w:shd w:val="clear" w:color="auto" w:fill="FDE9D9" w:themeFill="accent6" w:themeFillTint="33"/>
          </w:tcPr>
          <w:p w:rsidR="00CB23D8" w:rsidRPr="00D534F3" w:rsidRDefault="00CB23D8" w:rsidP="00C93A9D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B23D8" w:rsidRPr="00D534F3" w:rsidRDefault="00CB23D8" w:rsidP="00C93A9D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5,76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B23D8" w:rsidRPr="00D534F3" w:rsidRDefault="00CB23D8" w:rsidP="00524A72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3,08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CB23D8" w:rsidRPr="00D534F3" w:rsidRDefault="00CB23D8" w:rsidP="00524A72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4,15</w:t>
            </w:r>
          </w:p>
        </w:tc>
        <w:tc>
          <w:tcPr>
            <w:tcW w:w="724" w:type="dxa"/>
            <w:shd w:val="clear" w:color="auto" w:fill="DBE5F1" w:themeFill="accent1" w:themeFillTint="33"/>
          </w:tcPr>
          <w:p w:rsidR="00CB23D8" w:rsidRPr="00D534F3" w:rsidRDefault="00CB23D8" w:rsidP="00C93A9D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CB23D8" w:rsidRPr="00D534F3" w:rsidRDefault="00CB23D8" w:rsidP="00C93A9D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41,69</w:t>
            </w:r>
          </w:p>
        </w:tc>
        <w:tc>
          <w:tcPr>
            <w:tcW w:w="741" w:type="dxa"/>
            <w:shd w:val="clear" w:color="auto" w:fill="E5DFEC" w:themeFill="accent4" w:themeFillTint="33"/>
          </w:tcPr>
          <w:p w:rsidR="00CB23D8" w:rsidRPr="00D534F3" w:rsidRDefault="00CB23D8" w:rsidP="00C93A9D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11,62</w:t>
            </w:r>
          </w:p>
        </w:tc>
        <w:tc>
          <w:tcPr>
            <w:tcW w:w="621" w:type="dxa"/>
            <w:shd w:val="clear" w:color="auto" w:fill="E5DFEC" w:themeFill="accent4" w:themeFillTint="33"/>
          </w:tcPr>
          <w:p w:rsidR="00CB23D8" w:rsidRPr="00D534F3" w:rsidRDefault="00CB23D8" w:rsidP="00524A72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12,04</w:t>
            </w:r>
          </w:p>
        </w:tc>
        <w:tc>
          <w:tcPr>
            <w:tcW w:w="557" w:type="dxa"/>
            <w:shd w:val="clear" w:color="auto" w:fill="E5DFEC" w:themeFill="accent4" w:themeFillTint="33"/>
          </w:tcPr>
          <w:p w:rsidR="00CB23D8" w:rsidRPr="00D534F3" w:rsidRDefault="003A09D9" w:rsidP="00C93A9D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</w:tr>
      <w:tr w:rsidR="00CB23D8" w:rsidRPr="00F12715" w:rsidTr="006D38DA">
        <w:trPr>
          <w:jc w:val="center"/>
        </w:trPr>
        <w:tc>
          <w:tcPr>
            <w:tcW w:w="0" w:type="auto"/>
            <w:shd w:val="clear" w:color="auto" w:fill="auto"/>
          </w:tcPr>
          <w:p w:rsidR="00CB23D8" w:rsidRPr="00F12715" w:rsidRDefault="00CB23D8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F127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CB23D8" w:rsidRPr="00F12715" w:rsidRDefault="00CB23D8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F12715">
              <w:rPr>
                <w:color w:val="000000"/>
                <w:sz w:val="20"/>
                <w:szCs w:val="20"/>
              </w:rPr>
              <w:t>Затрудняюсь ответить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CB23D8" w:rsidRPr="00D534F3" w:rsidRDefault="00CB23D8" w:rsidP="00C93A9D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0,28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CB23D8" w:rsidRPr="00D534F3" w:rsidRDefault="00CB23D8" w:rsidP="00524A72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14,81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CB23D8" w:rsidRPr="00D534F3" w:rsidRDefault="00CB23D8" w:rsidP="00524A72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30,70</w:t>
            </w:r>
          </w:p>
        </w:tc>
        <w:tc>
          <w:tcPr>
            <w:tcW w:w="724" w:type="dxa"/>
            <w:shd w:val="clear" w:color="auto" w:fill="FDE9D9" w:themeFill="accent6" w:themeFillTint="33"/>
          </w:tcPr>
          <w:p w:rsidR="00CB23D8" w:rsidRPr="00D534F3" w:rsidRDefault="00CB23D8" w:rsidP="00C93A9D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B23D8" w:rsidRPr="00D534F3" w:rsidRDefault="00CB23D8" w:rsidP="00C93A9D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0,28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B23D8" w:rsidRPr="00D534F3" w:rsidRDefault="00CB23D8" w:rsidP="00524A72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16,01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CB23D8" w:rsidRPr="00D534F3" w:rsidRDefault="00CB23D8" w:rsidP="00524A72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25,73</w:t>
            </w:r>
          </w:p>
        </w:tc>
        <w:tc>
          <w:tcPr>
            <w:tcW w:w="724" w:type="dxa"/>
            <w:shd w:val="clear" w:color="auto" w:fill="DBE5F1" w:themeFill="accent1" w:themeFillTint="33"/>
          </w:tcPr>
          <w:p w:rsidR="00CB23D8" w:rsidRPr="00D534F3" w:rsidRDefault="00CB23D8" w:rsidP="00C93A9D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CB23D8" w:rsidRPr="00D534F3" w:rsidRDefault="00CB23D8" w:rsidP="00C93A9D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1,69</w:t>
            </w:r>
          </w:p>
        </w:tc>
        <w:tc>
          <w:tcPr>
            <w:tcW w:w="741" w:type="dxa"/>
            <w:shd w:val="clear" w:color="auto" w:fill="E5DFEC" w:themeFill="accent4" w:themeFillTint="33"/>
          </w:tcPr>
          <w:p w:rsidR="00CB23D8" w:rsidRPr="00D534F3" w:rsidRDefault="00CB23D8" w:rsidP="00C93A9D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70,74</w:t>
            </w:r>
          </w:p>
        </w:tc>
        <w:tc>
          <w:tcPr>
            <w:tcW w:w="621" w:type="dxa"/>
            <w:shd w:val="clear" w:color="auto" w:fill="E5DFEC" w:themeFill="accent4" w:themeFillTint="33"/>
          </w:tcPr>
          <w:p w:rsidR="00CB23D8" w:rsidRPr="00D534F3" w:rsidRDefault="00CB23D8" w:rsidP="00524A72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76,28</w:t>
            </w:r>
          </w:p>
        </w:tc>
        <w:tc>
          <w:tcPr>
            <w:tcW w:w="557" w:type="dxa"/>
            <w:shd w:val="clear" w:color="auto" w:fill="E5DFEC" w:themeFill="accent4" w:themeFillTint="33"/>
          </w:tcPr>
          <w:p w:rsidR="00CB23D8" w:rsidRPr="00D534F3" w:rsidRDefault="003A09D9" w:rsidP="003A09D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72,8</w:t>
            </w:r>
          </w:p>
        </w:tc>
      </w:tr>
    </w:tbl>
    <w:p w:rsidR="00C93A9D" w:rsidRDefault="00C93A9D" w:rsidP="00C93A9D">
      <w:pPr>
        <w:rPr>
          <w:rFonts w:ascii="Arial" w:hAnsi="Arial" w:cs="Arial"/>
          <w:color w:val="000000"/>
          <w:sz w:val="16"/>
        </w:rPr>
      </w:pPr>
    </w:p>
    <w:p w:rsidR="000360F4" w:rsidRDefault="003A09D9" w:rsidP="0090216D">
      <w:pPr>
        <w:spacing w:line="300" w:lineRule="auto"/>
        <w:ind w:firstLine="567"/>
        <w:jc w:val="both"/>
      </w:pPr>
      <w:r>
        <w:t>51,5</w:t>
      </w:r>
      <w:r w:rsidR="00C93A9D">
        <w:t xml:space="preserve">% участников исследования затруднились оценить остроту проблемы наркомании в своем населенном пункте. </w:t>
      </w:r>
      <w:r>
        <w:t>19</w:t>
      </w:r>
      <w:r w:rsidR="00C93A9D">
        <w:t xml:space="preserve">,5% участников исследования считают, что данная проблема слабо распространена, </w:t>
      </w:r>
      <w:r>
        <w:t>16,7</w:t>
      </w:r>
      <w:r w:rsidR="00C93A9D">
        <w:t xml:space="preserve">% уверены, что такой проблемы нет вообще, </w:t>
      </w:r>
      <w:r>
        <w:t>12,3</w:t>
      </w:r>
      <w:r w:rsidR="00C93A9D">
        <w:t>% считают, что в их населенном пункте проблема наркомании «остро выражена». По сравнению с предыдущим годом</w:t>
      </w:r>
      <w:r>
        <w:t xml:space="preserve"> чуть у</w:t>
      </w:r>
      <w:r w:rsidR="00C93A9D">
        <w:t>величилось число тех, кто считает, что так</w:t>
      </w:r>
      <w:r>
        <w:t>ая</w:t>
      </w:r>
      <w:r w:rsidR="00C93A9D">
        <w:t xml:space="preserve"> проблем</w:t>
      </w:r>
      <w:r>
        <w:t>а стоит очень остро</w:t>
      </w:r>
      <w:r w:rsidR="00C93A9D">
        <w:t xml:space="preserve">. Эта группа увеличилась за счет группы </w:t>
      </w:r>
      <w:r>
        <w:t>тех, кто считает, что такой проблемы нет вообще</w:t>
      </w:r>
      <w:r w:rsidR="00C93A9D">
        <w:t>.</w:t>
      </w:r>
    </w:p>
    <w:p w:rsidR="0090216D" w:rsidRDefault="0090216D" w:rsidP="00C93A9D">
      <w:pPr>
        <w:spacing w:line="300" w:lineRule="auto"/>
        <w:ind w:firstLine="567"/>
        <w:jc w:val="right"/>
      </w:pPr>
    </w:p>
    <w:p w:rsidR="0090216D" w:rsidRDefault="0090216D" w:rsidP="00C93A9D">
      <w:pPr>
        <w:spacing w:line="300" w:lineRule="auto"/>
        <w:ind w:firstLine="567"/>
        <w:jc w:val="right"/>
      </w:pPr>
    </w:p>
    <w:p w:rsidR="0090216D" w:rsidRDefault="0090216D" w:rsidP="00C93A9D">
      <w:pPr>
        <w:spacing w:line="300" w:lineRule="auto"/>
        <w:ind w:firstLine="567"/>
        <w:jc w:val="right"/>
      </w:pPr>
    </w:p>
    <w:p w:rsidR="0090216D" w:rsidRDefault="0090216D" w:rsidP="00C93A9D">
      <w:pPr>
        <w:spacing w:line="300" w:lineRule="auto"/>
        <w:ind w:firstLine="567"/>
        <w:jc w:val="right"/>
      </w:pPr>
    </w:p>
    <w:p w:rsidR="0090216D" w:rsidRDefault="0090216D" w:rsidP="00C93A9D">
      <w:pPr>
        <w:spacing w:line="300" w:lineRule="auto"/>
        <w:ind w:firstLine="567"/>
        <w:jc w:val="right"/>
      </w:pPr>
    </w:p>
    <w:p w:rsidR="0090216D" w:rsidRDefault="0090216D" w:rsidP="00C93A9D">
      <w:pPr>
        <w:spacing w:line="300" w:lineRule="auto"/>
        <w:ind w:firstLine="567"/>
        <w:jc w:val="right"/>
      </w:pPr>
    </w:p>
    <w:p w:rsidR="00C93A9D" w:rsidRPr="00F05694" w:rsidRDefault="00C93A9D" w:rsidP="00C93A9D">
      <w:pPr>
        <w:spacing w:line="300" w:lineRule="auto"/>
        <w:ind w:firstLine="567"/>
        <w:jc w:val="right"/>
      </w:pPr>
      <w:r w:rsidRPr="00F05694">
        <w:lastRenderedPageBreak/>
        <w:t xml:space="preserve">Таблица </w:t>
      </w:r>
      <w:r w:rsidR="00427370">
        <w:t>58</w:t>
      </w:r>
    </w:p>
    <w:p w:rsidR="0090216D" w:rsidRPr="0090216D" w:rsidRDefault="00C93A9D" w:rsidP="0090216D">
      <w:pPr>
        <w:ind w:firstLine="567"/>
        <w:jc w:val="center"/>
        <w:rPr>
          <w:b/>
          <w:bCs/>
        </w:rPr>
      </w:pPr>
      <w:r w:rsidRPr="0090216D">
        <w:rPr>
          <w:b/>
          <w:bCs/>
        </w:rPr>
        <w:t>Осознание проблемы наркомании в своем населенном пункте (% от числа ответивших)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5"/>
        <w:gridCol w:w="915"/>
        <w:gridCol w:w="915"/>
        <w:gridCol w:w="897"/>
        <w:gridCol w:w="925"/>
        <w:gridCol w:w="921"/>
        <w:gridCol w:w="921"/>
        <w:gridCol w:w="858"/>
        <w:gridCol w:w="780"/>
        <w:gridCol w:w="674"/>
      </w:tblGrid>
      <w:tr w:rsidR="003A09D9" w:rsidRPr="00DD6AF3" w:rsidTr="003A09D9">
        <w:tc>
          <w:tcPr>
            <w:tcW w:w="1765" w:type="dxa"/>
          </w:tcPr>
          <w:p w:rsidR="003A09D9" w:rsidRPr="00DD6AF3" w:rsidRDefault="003A09D9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6AF3">
              <w:rPr>
                <w:b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915" w:type="dxa"/>
          </w:tcPr>
          <w:p w:rsidR="003A09D9" w:rsidRPr="00DD6AF3" w:rsidRDefault="003A09D9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6AF3">
              <w:rPr>
                <w:b/>
                <w:color w:val="000000"/>
                <w:sz w:val="20"/>
                <w:szCs w:val="20"/>
              </w:rPr>
              <w:t xml:space="preserve"> 2011</w:t>
            </w:r>
          </w:p>
        </w:tc>
        <w:tc>
          <w:tcPr>
            <w:tcW w:w="915" w:type="dxa"/>
          </w:tcPr>
          <w:p w:rsidR="003A09D9" w:rsidRPr="00DD6AF3" w:rsidRDefault="003A09D9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6AF3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97" w:type="dxa"/>
          </w:tcPr>
          <w:p w:rsidR="003A09D9" w:rsidRPr="00DD6AF3" w:rsidRDefault="003A09D9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6AF3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25" w:type="dxa"/>
          </w:tcPr>
          <w:p w:rsidR="003A09D9" w:rsidRPr="00DD6AF3" w:rsidRDefault="003A09D9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6AF3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21" w:type="dxa"/>
          </w:tcPr>
          <w:p w:rsidR="003A09D9" w:rsidRPr="00DD6AF3" w:rsidRDefault="003A09D9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6AF3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921" w:type="dxa"/>
          </w:tcPr>
          <w:p w:rsidR="003A09D9" w:rsidRPr="00DD6AF3" w:rsidRDefault="003A09D9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6AF3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858" w:type="dxa"/>
          </w:tcPr>
          <w:p w:rsidR="003A09D9" w:rsidRPr="00DD6AF3" w:rsidRDefault="003A09D9" w:rsidP="00C93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780" w:type="dxa"/>
          </w:tcPr>
          <w:p w:rsidR="003A09D9" w:rsidRDefault="003A09D9" w:rsidP="00C93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674" w:type="dxa"/>
          </w:tcPr>
          <w:p w:rsidR="003A09D9" w:rsidRDefault="003A09D9" w:rsidP="00C93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</w:tr>
      <w:tr w:rsidR="003A09D9" w:rsidRPr="007B2F6A" w:rsidTr="003A09D9">
        <w:tc>
          <w:tcPr>
            <w:tcW w:w="1765" w:type="dxa"/>
          </w:tcPr>
          <w:p w:rsidR="003A09D9" w:rsidRPr="007B2F6A" w:rsidRDefault="003A09D9" w:rsidP="00C9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B2F6A">
              <w:rPr>
                <w:sz w:val="20"/>
                <w:szCs w:val="20"/>
              </w:rPr>
              <w:t>роблема стоит довольно остро</w:t>
            </w:r>
          </w:p>
        </w:tc>
        <w:tc>
          <w:tcPr>
            <w:tcW w:w="915" w:type="dxa"/>
          </w:tcPr>
          <w:p w:rsidR="003A09D9" w:rsidRPr="007B2F6A" w:rsidRDefault="003A09D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15,5</w:t>
            </w:r>
          </w:p>
        </w:tc>
        <w:tc>
          <w:tcPr>
            <w:tcW w:w="915" w:type="dxa"/>
          </w:tcPr>
          <w:p w:rsidR="003A09D9" w:rsidRPr="007B2F6A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 w:rsidRPr="007B2F6A">
              <w:rPr>
                <w:bCs/>
                <w:sz w:val="20"/>
                <w:szCs w:val="20"/>
              </w:rPr>
              <w:t>13,4</w:t>
            </w:r>
          </w:p>
        </w:tc>
        <w:tc>
          <w:tcPr>
            <w:tcW w:w="897" w:type="dxa"/>
          </w:tcPr>
          <w:p w:rsidR="003A09D9" w:rsidRPr="00E77EC5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 w:rsidRPr="00E77EC5">
              <w:rPr>
                <w:bCs/>
                <w:sz w:val="20"/>
                <w:szCs w:val="20"/>
              </w:rPr>
              <w:t>12,5</w:t>
            </w:r>
          </w:p>
        </w:tc>
        <w:tc>
          <w:tcPr>
            <w:tcW w:w="925" w:type="dxa"/>
          </w:tcPr>
          <w:p w:rsidR="003A09D9" w:rsidRPr="00E77EC5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 w:rsidRPr="00E77EC5">
              <w:rPr>
                <w:bCs/>
                <w:sz w:val="20"/>
                <w:szCs w:val="20"/>
              </w:rPr>
              <w:t>20,53</w:t>
            </w:r>
          </w:p>
        </w:tc>
        <w:tc>
          <w:tcPr>
            <w:tcW w:w="921" w:type="dxa"/>
          </w:tcPr>
          <w:p w:rsidR="003A09D9" w:rsidRPr="00E77EC5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 w:rsidRPr="00E77EC5">
              <w:rPr>
                <w:bCs/>
                <w:sz w:val="20"/>
                <w:szCs w:val="20"/>
              </w:rPr>
              <w:t>13,11</w:t>
            </w:r>
          </w:p>
        </w:tc>
        <w:tc>
          <w:tcPr>
            <w:tcW w:w="921" w:type="dxa"/>
          </w:tcPr>
          <w:p w:rsidR="003A09D9" w:rsidRPr="00E10EA4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 w:rsidRPr="00E10EA4">
              <w:rPr>
                <w:bCs/>
                <w:sz w:val="20"/>
                <w:szCs w:val="20"/>
              </w:rPr>
              <w:t>12,62</w:t>
            </w:r>
          </w:p>
        </w:tc>
        <w:tc>
          <w:tcPr>
            <w:tcW w:w="858" w:type="dxa"/>
          </w:tcPr>
          <w:p w:rsidR="003A09D9" w:rsidRPr="00C042AB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 w:rsidRPr="00C042AB">
              <w:rPr>
                <w:bCs/>
                <w:sz w:val="20"/>
                <w:szCs w:val="20"/>
              </w:rPr>
              <w:t>7,61</w:t>
            </w:r>
          </w:p>
        </w:tc>
        <w:tc>
          <w:tcPr>
            <w:tcW w:w="780" w:type="dxa"/>
          </w:tcPr>
          <w:p w:rsidR="003A09D9" w:rsidRPr="00163B92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9,39</w:t>
            </w:r>
          </w:p>
        </w:tc>
        <w:tc>
          <w:tcPr>
            <w:tcW w:w="674" w:type="dxa"/>
          </w:tcPr>
          <w:p w:rsidR="003A09D9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12,3</w:t>
            </w:r>
          </w:p>
        </w:tc>
      </w:tr>
      <w:tr w:rsidR="003A09D9" w:rsidRPr="007B2F6A" w:rsidTr="003A09D9">
        <w:tc>
          <w:tcPr>
            <w:tcW w:w="1765" w:type="dxa"/>
          </w:tcPr>
          <w:p w:rsidR="003A09D9" w:rsidRPr="007B2F6A" w:rsidRDefault="003A09D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слабо распространена</w:t>
            </w:r>
          </w:p>
        </w:tc>
        <w:tc>
          <w:tcPr>
            <w:tcW w:w="915" w:type="dxa"/>
          </w:tcPr>
          <w:p w:rsidR="003A09D9" w:rsidRPr="007B2F6A" w:rsidRDefault="003A09D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33,7</w:t>
            </w:r>
          </w:p>
        </w:tc>
        <w:tc>
          <w:tcPr>
            <w:tcW w:w="915" w:type="dxa"/>
          </w:tcPr>
          <w:p w:rsidR="003A09D9" w:rsidRPr="007B2F6A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 w:rsidRPr="007B2F6A">
              <w:rPr>
                <w:bCs/>
                <w:sz w:val="20"/>
                <w:szCs w:val="20"/>
              </w:rPr>
              <w:t>26,1</w:t>
            </w:r>
          </w:p>
        </w:tc>
        <w:tc>
          <w:tcPr>
            <w:tcW w:w="897" w:type="dxa"/>
          </w:tcPr>
          <w:p w:rsidR="003A09D9" w:rsidRPr="00E77EC5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 w:rsidRPr="00E77EC5">
              <w:rPr>
                <w:bCs/>
                <w:sz w:val="20"/>
                <w:szCs w:val="20"/>
              </w:rPr>
              <w:t>23,6</w:t>
            </w:r>
          </w:p>
        </w:tc>
        <w:tc>
          <w:tcPr>
            <w:tcW w:w="925" w:type="dxa"/>
          </w:tcPr>
          <w:p w:rsidR="003A09D9" w:rsidRPr="00E77EC5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 w:rsidRPr="00E77EC5">
              <w:rPr>
                <w:bCs/>
                <w:sz w:val="20"/>
                <w:szCs w:val="20"/>
              </w:rPr>
              <w:t>24,89</w:t>
            </w:r>
          </w:p>
        </w:tc>
        <w:tc>
          <w:tcPr>
            <w:tcW w:w="921" w:type="dxa"/>
          </w:tcPr>
          <w:p w:rsidR="003A09D9" w:rsidRPr="00E77EC5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 w:rsidRPr="00E77EC5">
              <w:rPr>
                <w:bCs/>
                <w:sz w:val="20"/>
                <w:szCs w:val="20"/>
              </w:rPr>
              <w:t>24,73</w:t>
            </w:r>
          </w:p>
        </w:tc>
        <w:tc>
          <w:tcPr>
            <w:tcW w:w="921" w:type="dxa"/>
          </w:tcPr>
          <w:p w:rsidR="003A09D9" w:rsidRPr="00E10EA4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 w:rsidRPr="00E10EA4">
              <w:rPr>
                <w:bCs/>
                <w:sz w:val="20"/>
                <w:szCs w:val="20"/>
              </w:rPr>
              <w:t>28,37</w:t>
            </w:r>
          </w:p>
        </w:tc>
        <w:tc>
          <w:tcPr>
            <w:tcW w:w="858" w:type="dxa"/>
          </w:tcPr>
          <w:p w:rsidR="003A09D9" w:rsidRPr="00C042AB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 w:rsidRPr="00C042AB">
              <w:rPr>
                <w:bCs/>
                <w:sz w:val="20"/>
                <w:szCs w:val="20"/>
              </w:rPr>
              <w:t>21,55</w:t>
            </w:r>
          </w:p>
        </w:tc>
        <w:tc>
          <w:tcPr>
            <w:tcW w:w="780" w:type="dxa"/>
          </w:tcPr>
          <w:p w:rsidR="003A09D9" w:rsidRPr="00163B92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20,58</w:t>
            </w:r>
          </w:p>
        </w:tc>
        <w:tc>
          <w:tcPr>
            <w:tcW w:w="674" w:type="dxa"/>
          </w:tcPr>
          <w:p w:rsidR="003A09D9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</w:tr>
      <w:tr w:rsidR="003A09D9" w:rsidRPr="007B2F6A" w:rsidTr="003A09D9">
        <w:tc>
          <w:tcPr>
            <w:tcW w:w="1765" w:type="dxa"/>
          </w:tcPr>
          <w:p w:rsidR="003A09D9" w:rsidRPr="007B2F6A" w:rsidRDefault="003A09D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такой проблемы нет вообще</w:t>
            </w:r>
          </w:p>
        </w:tc>
        <w:tc>
          <w:tcPr>
            <w:tcW w:w="915" w:type="dxa"/>
          </w:tcPr>
          <w:p w:rsidR="003A09D9" w:rsidRPr="007B2F6A" w:rsidRDefault="003A09D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11,9</w:t>
            </w:r>
          </w:p>
        </w:tc>
        <w:tc>
          <w:tcPr>
            <w:tcW w:w="915" w:type="dxa"/>
          </w:tcPr>
          <w:p w:rsidR="003A09D9" w:rsidRPr="007B2F6A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 w:rsidRPr="007B2F6A">
              <w:rPr>
                <w:bCs/>
                <w:sz w:val="20"/>
                <w:szCs w:val="20"/>
              </w:rPr>
              <w:t>11,1</w:t>
            </w:r>
          </w:p>
        </w:tc>
        <w:tc>
          <w:tcPr>
            <w:tcW w:w="897" w:type="dxa"/>
          </w:tcPr>
          <w:p w:rsidR="003A09D9" w:rsidRPr="00E77EC5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 w:rsidRPr="00E77EC5">
              <w:rPr>
                <w:bCs/>
                <w:sz w:val="20"/>
                <w:szCs w:val="20"/>
              </w:rPr>
              <w:t>16,1</w:t>
            </w:r>
          </w:p>
        </w:tc>
        <w:tc>
          <w:tcPr>
            <w:tcW w:w="925" w:type="dxa"/>
          </w:tcPr>
          <w:p w:rsidR="003A09D9" w:rsidRPr="00E77EC5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 w:rsidRPr="00E77EC5">
              <w:rPr>
                <w:bCs/>
                <w:sz w:val="20"/>
                <w:szCs w:val="20"/>
              </w:rPr>
              <w:t>10,83</w:t>
            </w:r>
          </w:p>
        </w:tc>
        <w:tc>
          <w:tcPr>
            <w:tcW w:w="921" w:type="dxa"/>
          </w:tcPr>
          <w:p w:rsidR="003A09D9" w:rsidRPr="00E77EC5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 w:rsidRPr="00E77EC5">
              <w:rPr>
                <w:bCs/>
                <w:sz w:val="20"/>
                <w:szCs w:val="20"/>
              </w:rPr>
              <w:t>11,20</w:t>
            </w:r>
          </w:p>
        </w:tc>
        <w:tc>
          <w:tcPr>
            <w:tcW w:w="921" w:type="dxa"/>
          </w:tcPr>
          <w:p w:rsidR="003A09D9" w:rsidRPr="00E10EA4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 w:rsidRPr="00E10EA4">
              <w:rPr>
                <w:bCs/>
                <w:sz w:val="20"/>
                <w:szCs w:val="20"/>
              </w:rPr>
              <w:t>12,48</w:t>
            </w:r>
          </w:p>
        </w:tc>
        <w:tc>
          <w:tcPr>
            <w:tcW w:w="858" w:type="dxa"/>
            <w:shd w:val="clear" w:color="auto" w:fill="D6E3BC"/>
          </w:tcPr>
          <w:p w:rsidR="003A09D9" w:rsidRPr="00C042AB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 w:rsidRPr="00C042AB">
              <w:rPr>
                <w:bCs/>
                <w:sz w:val="20"/>
                <w:szCs w:val="20"/>
              </w:rPr>
              <w:t>10,34</w:t>
            </w:r>
          </w:p>
        </w:tc>
        <w:tc>
          <w:tcPr>
            <w:tcW w:w="780" w:type="dxa"/>
            <w:shd w:val="clear" w:color="auto" w:fill="D6E3BC"/>
          </w:tcPr>
          <w:p w:rsidR="003A09D9" w:rsidRPr="00163B92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21,95</w:t>
            </w:r>
          </w:p>
        </w:tc>
        <w:tc>
          <w:tcPr>
            <w:tcW w:w="674" w:type="dxa"/>
            <w:shd w:val="clear" w:color="auto" w:fill="D6E3BC"/>
          </w:tcPr>
          <w:p w:rsidR="003A09D9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</w:tr>
      <w:tr w:rsidR="003A09D9" w:rsidRPr="00B928AA" w:rsidTr="003A09D9">
        <w:tc>
          <w:tcPr>
            <w:tcW w:w="1765" w:type="dxa"/>
          </w:tcPr>
          <w:p w:rsidR="003A09D9" w:rsidRPr="00B928AA" w:rsidRDefault="003A09D9" w:rsidP="00C93A9D">
            <w:pPr>
              <w:jc w:val="center"/>
              <w:rPr>
                <w:b/>
                <w:bCs/>
                <w:sz w:val="20"/>
                <w:szCs w:val="20"/>
              </w:rPr>
            </w:pPr>
            <w:r w:rsidRPr="00B928AA">
              <w:rPr>
                <w:bCs/>
                <w:sz w:val="20"/>
                <w:szCs w:val="20"/>
              </w:rPr>
              <w:t>затрудняюсь ответить</w:t>
            </w:r>
          </w:p>
        </w:tc>
        <w:tc>
          <w:tcPr>
            <w:tcW w:w="915" w:type="dxa"/>
          </w:tcPr>
          <w:p w:rsidR="003A09D9" w:rsidRPr="00B928AA" w:rsidRDefault="003A09D9" w:rsidP="00C93A9D">
            <w:pPr>
              <w:jc w:val="center"/>
              <w:rPr>
                <w:b/>
                <w:bCs/>
                <w:sz w:val="20"/>
                <w:szCs w:val="20"/>
              </w:rPr>
            </w:pPr>
            <w:r w:rsidRPr="00B928AA">
              <w:rPr>
                <w:bCs/>
                <w:sz w:val="20"/>
                <w:szCs w:val="20"/>
              </w:rPr>
              <w:t>38,9</w:t>
            </w:r>
          </w:p>
        </w:tc>
        <w:tc>
          <w:tcPr>
            <w:tcW w:w="915" w:type="dxa"/>
          </w:tcPr>
          <w:p w:rsidR="003A09D9" w:rsidRPr="00B928AA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 w:rsidRPr="00B928AA">
              <w:rPr>
                <w:bCs/>
                <w:sz w:val="20"/>
                <w:szCs w:val="20"/>
              </w:rPr>
              <w:t>49,4</w:t>
            </w:r>
          </w:p>
        </w:tc>
        <w:tc>
          <w:tcPr>
            <w:tcW w:w="897" w:type="dxa"/>
          </w:tcPr>
          <w:p w:rsidR="003A09D9" w:rsidRPr="00B928AA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 w:rsidRPr="00B928AA">
              <w:rPr>
                <w:bCs/>
                <w:sz w:val="20"/>
                <w:szCs w:val="20"/>
              </w:rPr>
              <w:t>47,8</w:t>
            </w:r>
          </w:p>
        </w:tc>
        <w:tc>
          <w:tcPr>
            <w:tcW w:w="925" w:type="dxa"/>
          </w:tcPr>
          <w:p w:rsidR="003A09D9" w:rsidRPr="00B928AA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 w:rsidRPr="00B928AA">
              <w:rPr>
                <w:bCs/>
                <w:sz w:val="20"/>
                <w:szCs w:val="20"/>
              </w:rPr>
              <w:t>43,74</w:t>
            </w:r>
          </w:p>
        </w:tc>
        <w:tc>
          <w:tcPr>
            <w:tcW w:w="921" w:type="dxa"/>
          </w:tcPr>
          <w:p w:rsidR="003A09D9" w:rsidRPr="00B928AA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 w:rsidRPr="00B928AA">
              <w:rPr>
                <w:bCs/>
                <w:sz w:val="20"/>
                <w:szCs w:val="20"/>
              </w:rPr>
              <w:t>50,96</w:t>
            </w:r>
          </w:p>
        </w:tc>
        <w:tc>
          <w:tcPr>
            <w:tcW w:w="921" w:type="dxa"/>
          </w:tcPr>
          <w:p w:rsidR="003A09D9" w:rsidRPr="00E10EA4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 w:rsidRPr="00E10EA4">
              <w:rPr>
                <w:bCs/>
                <w:sz w:val="20"/>
                <w:szCs w:val="20"/>
              </w:rPr>
              <w:t>46,52</w:t>
            </w:r>
          </w:p>
        </w:tc>
        <w:tc>
          <w:tcPr>
            <w:tcW w:w="858" w:type="dxa"/>
          </w:tcPr>
          <w:p w:rsidR="003A09D9" w:rsidRPr="00C042AB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 w:rsidRPr="00C042AB">
              <w:rPr>
                <w:bCs/>
                <w:sz w:val="20"/>
                <w:szCs w:val="20"/>
              </w:rPr>
              <w:t>60,49</w:t>
            </w:r>
          </w:p>
        </w:tc>
        <w:tc>
          <w:tcPr>
            <w:tcW w:w="780" w:type="dxa"/>
          </w:tcPr>
          <w:p w:rsidR="003A09D9" w:rsidRPr="00163B92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48,08</w:t>
            </w:r>
          </w:p>
        </w:tc>
        <w:tc>
          <w:tcPr>
            <w:tcW w:w="674" w:type="dxa"/>
          </w:tcPr>
          <w:p w:rsidR="003A09D9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51,5</w:t>
            </w:r>
          </w:p>
        </w:tc>
      </w:tr>
    </w:tbl>
    <w:p w:rsidR="00C93A9D" w:rsidRDefault="00C93A9D" w:rsidP="00C93A9D">
      <w:pPr>
        <w:spacing w:line="300" w:lineRule="auto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>Г</w:t>
      </w:r>
      <w:r w:rsidRPr="008C17A5">
        <w:rPr>
          <w:bCs/>
          <w:color w:val="000000"/>
        </w:rPr>
        <w:t>ородск</w:t>
      </w:r>
      <w:r>
        <w:rPr>
          <w:bCs/>
          <w:color w:val="000000"/>
        </w:rPr>
        <w:t>ая</w:t>
      </w:r>
      <w:r w:rsidRPr="008C17A5">
        <w:rPr>
          <w:bCs/>
          <w:color w:val="000000"/>
        </w:rPr>
        <w:t xml:space="preserve"> молодеж</w:t>
      </w:r>
      <w:r>
        <w:rPr>
          <w:bCs/>
          <w:color w:val="000000"/>
        </w:rPr>
        <w:t>ь в большей степени склонна считать,</w:t>
      </w:r>
      <w:r w:rsidRPr="008C17A5">
        <w:rPr>
          <w:bCs/>
          <w:color w:val="000000"/>
        </w:rPr>
        <w:t xml:space="preserve"> что проблема </w:t>
      </w:r>
      <w:r>
        <w:rPr>
          <w:bCs/>
          <w:color w:val="000000"/>
        </w:rPr>
        <w:t xml:space="preserve">наркомании в их населенном пункте остро выражена </w:t>
      </w:r>
      <w:r w:rsidR="00164927">
        <w:rPr>
          <w:bCs/>
          <w:color w:val="000000"/>
        </w:rPr>
        <w:t>– 19,8%</w:t>
      </w:r>
      <w:r>
        <w:rPr>
          <w:bCs/>
          <w:color w:val="000000"/>
        </w:rPr>
        <w:t>. В районах даются более спокойные оценки ситуации.</w:t>
      </w:r>
      <w:r w:rsidR="00164927">
        <w:rPr>
          <w:bCs/>
          <w:color w:val="000000"/>
        </w:rPr>
        <w:t>- 7,1%.</w:t>
      </w:r>
      <w:r>
        <w:rPr>
          <w:bCs/>
          <w:color w:val="000000"/>
        </w:rPr>
        <w:t xml:space="preserve"> Таким образом, можно сказать, что наркомания, как актуальная проблема воспринимается так в основном городскими жителями.</w:t>
      </w:r>
    </w:p>
    <w:p w:rsidR="00427370" w:rsidRDefault="00427370" w:rsidP="00427370">
      <w:pPr>
        <w:spacing w:line="300" w:lineRule="auto"/>
        <w:ind w:firstLine="540"/>
        <w:jc w:val="right"/>
        <w:rPr>
          <w:bCs/>
          <w:color w:val="000000"/>
        </w:rPr>
      </w:pPr>
      <w:r>
        <w:rPr>
          <w:bCs/>
          <w:color w:val="000000"/>
        </w:rPr>
        <w:t>Таблица59</w:t>
      </w:r>
    </w:p>
    <w:p w:rsidR="003A09D9" w:rsidRDefault="003A09D9" w:rsidP="00C93A9D">
      <w:pPr>
        <w:spacing w:line="300" w:lineRule="auto"/>
        <w:ind w:firstLine="540"/>
        <w:jc w:val="both"/>
        <w:rPr>
          <w:bCs/>
          <w:color w:val="000000"/>
        </w:rPr>
      </w:pPr>
      <w:r>
        <w:rPr>
          <w:b/>
        </w:rPr>
        <w:t>Влияние места проживания на осознание проблемы наркомании (в %)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65"/>
        <w:gridCol w:w="1264"/>
        <w:gridCol w:w="2400"/>
        <w:gridCol w:w="1867"/>
        <w:gridCol w:w="1692"/>
        <w:gridCol w:w="727"/>
      </w:tblGrid>
      <w:tr w:rsidR="003A09D9" w:rsidRPr="003A09D9" w:rsidTr="003A09D9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9D9" w:rsidRPr="003A09D9" w:rsidRDefault="003A09D9" w:rsidP="003A09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09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Пункт проживания 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9D9" w:rsidRPr="003A09D9" w:rsidRDefault="003A09D9" w:rsidP="003A09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09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Насколько остра проблема наркомании в Вашем населенном пункте?</w:t>
            </w:r>
          </w:p>
        </w:tc>
      </w:tr>
      <w:tr w:rsidR="003A09D9" w:rsidRPr="003A09D9" w:rsidTr="0016492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9D9" w:rsidRPr="003A09D9" w:rsidRDefault="003A09D9" w:rsidP="003A09D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A09D9" w:rsidRPr="003A09D9" w:rsidRDefault="003A09D9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9D9">
              <w:rPr>
                <w:rFonts w:ascii="Arial" w:hAnsi="Arial" w:cs="Arial"/>
                <w:color w:val="000000"/>
                <w:sz w:val="18"/>
                <w:szCs w:val="18"/>
              </w:rPr>
              <w:t xml:space="preserve">1. Довольно остра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9D9" w:rsidRPr="003A09D9" w:rsidRDefault="003A09D9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9D9">
              <w:rPr>
                <w:rFonts w:ascii="Arial" w:hAnsi="Arial" w:cs="Arial"/>
                <w:color w:val="000000"/>
                <w:sz w:val="18"/>
                <w:szCs w:val="18"/>
              </w:rPr>
              <w:t xml:space="preserve">2. Наркомания слабо распространена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A09D9" w:rsidRPr="003A09D9" w:rsidRDefault="003A09D9" w:rsidP="003A09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9D9">
              <w:rPr>
                <w:rFonts w:ascii="Arial" w:hAnsi="Arial" w:cs="Arial"/>
                <w:color w:val="000000"/>
                <w:sz w:val="18"/>
                <w:szCs w:val="18"/>
              </w:rPr>
              <w:t xml:space="preserve">3. Такой проблемы нет вообще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9D9" w:rsidRDefault="003A09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4. 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A09D9" w:rsidRPr="003A09D9" w:rsidRDefault="003A09D9" w:rsidP="003A09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9D9">
              <w:rPr>
                <w:rFonts w:ascii="Arial" w:hAnsi="Arial" w:cs="Arial"/>
                <w:color w:val="000000"/>
                <w:sz w:val="18"/>
                <w:szCs w:val="18"/>
              </w:rPr>
              <w:t xml:space="preserve">ИТОГО: </w:t>
            </w:r>
          </w:p>
        </w:tc>
      </w:tr>
      <w:tr w:rsidR="003A09D9" w:rsidRPr="003A09D9" w:rsidTr="001649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9D9" w:rsidRPr="003A09D9" w:rsidRDefault="003A09D9" w:rsidP="003A09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9D9"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город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A09D9" w:rsidRPr="003A09D9" w:rsidRDefault="003A09D9" w:rsidP="00524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9D9">
              <w:rPr>
                <w:rFonts w:ascii="Arial" w:hAnsi="Arial" w:cs="Arial"/>
                <w:color w:val="000000"/>
                <w:sz w:val="18"/>
                <w:szCs w:val="18"/>
              </w:rPr>
              <w:t xml:space="preserve">19,8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9D9" w:rsidRPr="003A09D9" w:rsidRDefault="003A09D9" w:rsidP="00524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9D9">
              <w:rPr>
                <w:rFonts w:ascii="Arial" w:hAnsi="Arial" w:cs="Arial"/>
                <w:color w:val="000000"/>
                <w:sz w:val="18"/>
                <w:szCs w:val="18"/>
              </w:rPr>
              <w:t xml:space="preserve">17,2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A09D9" w:rsidRPr="003A09D9" w:rsidRDefault="003A09D9" w:rsidP="003A09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9D9">
              <w:rPr>
                <w:rFonts w:ascii="Arial" w:hAnsi="Arial" w:cs="Arial"/>
                <w:color w:val="000000"/>
                <w:sz w:val="18"/>
                <w:szCs w:val="18"/>
              </w:rPr>
              <w:t xml:space="preserve">6,2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9D9" w:rsidRDefault="003A09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56,7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A09D9" w:rsidRPr="003A09D9" w:rsidRDefault="003A09D9" w:rsidP="003A09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9D9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A09D9" w:rsidRPr="003A09D9" w:rsidTr="001649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9D9" w:rsidRPr="003A09D9" w:rsidRDefault="003A09D9" w:rsidP="003A09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9D9">
              <w:rPr>
                <w:rFonts w:ascii="Arial" w:hAnsi="Arial" w:cs="Arial"/>
                <w:color w:val="000000"/>
                <w:sz w:val="18"/>
                <w:szCs w:val="18"/>
              </w:rPr>
              <w:t xml:space="preserve">село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A09D9" w:rsidRPr="003A09D9" w:rsidRDefault="003A09D9" w:rsidP="00524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9D9">
              <w:rPr>
                <w:rFonts w:ascii="Arial" w:hAnsi="Arial" w:cs="Arial"/>
                <w:color w:val="000000"/>
                <w:sz w:val="18"/>
                <w:szCs w:val="18"/>
              </w:rPr>
              <w:t xml:space="preserve">7,1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9D9" w:rsidRPr="003A09D9" w:rsidRDefault="003A09D9" w:rsidP="00524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9D9">
              <w:rPr>
                <w:rFonts w:ascii="Arial" w:hAnsi="Arial" w:cs="Arial"/>
                <w:color w:val="000000"/>
                <w:sz w:val="18"/>
                <w:szCs w:val="18"/>
              </w:rPr>
              <w:t xml:space="preserve">21,1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A09D9" w:rsidRPr="003A09D9" w:rsidRDefault="003A09D9" w:rsidP="003A09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9D9">
              <w:rPr>
                <w:rFonts w:ascii="Arial" w:hAnsi="Arial" w:cs="Arial"/>
                <w:color w:val="000000"/>
                <w:sz w:val="18"/>
                <w:szCs w:val="18"/>
              </w:rPr>
              <w:t xml:space="preserve">23,9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9D9" w:rsidRDefault="003A09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47,9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A09D9" w:rsidRPr="003A09D9" w:rsidRDefault="003A09D9" w:rsidP="003A09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9D9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</w:tbl>
    <w:p w:rsidR="003A09D9" w:rsidRPr="003A09D9" w:rsidRDefault="003A09D9" w:rsidP="003A09D9"/>
    <w:p w:rsidR="003A09D9" w:rsidRPr="003A09D9" w:rsidRDefault="003A09D9" w:rsidP="003A09D9"/>
    <w:p w:rsidR="00C93A9D" w:rsidRPr="00D4723F" w:rsidRDefault="00C93A9D" w:rsidP="00C93A9D">
      <w:pPr>
        <w:jc w:val="center"/>
        <w:rPr>
          <w:rFonts w:ascii="Arial" w:hAnsi="Arial" w:cs="Arial"/>
          <w:b/>
          <w:color w:val="FF0000"/>
          <w:sz w:val="20"/>
        </w:rPr>
      </w:pPr>
    </w:p>
    <w:p w:rsidR="0090216D" w:rsidRDefault="0090216D" w:rsidP="0090216D">
      <w:pPr>
        <w:spacing w:line="300" w:lineRule="auto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Выводы:</w:t>
      </w:r>
    </w:p>
    <w:p w:rsidR="0090216D" w:rsidRPr="0090216D" w:rsidRDefault="0090216D" w:rsidP="0090216D">
      <w:pPr>
        <w:numPr>
          <w:ilvl w:val="0"/>
          <w:numId w:val="30"/>
        </w:numPr>
        <w:tabs>
          <w:tab w:val="num" w:pos="0"/>
        </w:tabs>
        <w:spacing w:line="300" w:lineRule="auto"/>
        <w:ind w:left="360"/>
        <w:jc w:val="both"/>
        <w:rPr>
          <w:bCs/>
          <w:color w:val="000000"/>
        </w:rPr>
      </w:pPr>
      <w:r w:rsidRPr="0090216D">
        <w:rPr>
          <w:color w:val="000000"/>
        </w:rPr>
        <w:t>Традиционно любимым времяпрепровождением молодые люди называли нахождение в Интернете- 52,2% опрошенных, любят встречаться с друзьями 53,4% респондентов, также популярным занятием среди молодежи является прослушивание музыки- 50,3%. Выросло количество молодых людей, которые занимаются спортом – 34,9%, также увеличилось число респондентов читающих книги (с 17,3% в 2011 году до 33,8% в 2020 году).</w:t>
      </w:r>
      <w:r>
        <w:rPr>
          <w:color w:val="000000"/>
        </w:rPr>
        <w:t xml:space="preserve"> </w:t>
      </w:r>
      <w:r>
        <w:t>С увеличением возраста начинает преобладать пассивное времяпрепровождение.</w:t>
      </w:r>
    </w:p>
    <w:p w:rsidR="0090216D" w:rsidRPr="0090216D" w:rsidRDefault="0090216D" w:rsidP="0090216D">
      <w:pPr>
        <w:numPr>
          <w:ilvl w:val="0"/>
          <w:numId w:val="30"/>
        </w:numPr>
        <w:tabs>
          <w:tab w:val="num" w:pos="0"/>
        </w:tabs>
        <w:spacing w:line="300" w:lineRule="auto"/>
        <w:ind w:left="360"/>
        <w:jc w:val="both"/>
        <w:rPr>
          <w:bCs/>
          <w:color w:val="000000"/>
        </w:rPr>
      </w:pPr>
      <w:r>
        <w:t>56,2% респондентов находятся в сети более трех часов ежедневно, еще 28,4% опрошенных находятся в Интернете от 2 до 3 часов. Выросло количество молодых людей, проводящих в Интернете более 3 часов каждый день.</w:t>
      </w:r>
    </w:p>
    <w:p w:rsidR="0090216D" w:rsidRPr="0090216D" w:rsidRDefault="0090216D" w:rsidP="0090216D">
      <w:pPr>
        <w:numPr>
          <w:ilvl w:val="0"/>
          <w:numId w:val="30"/>
        </w:numPr>
        <w:tabs>
          <w:tab w:val="num" w:pos="0"/>
        </w:tabs>
        <w:spacing w:line="300" w:lineRule="auto"/>
        <w:ind w:left="360"/>
        <w:jc w:val="both"/>
        <w:rPr>
          <w:bCs/>
          <w:color w:val="000000"/>
        </w:rPr>
      </w:pPr>
      <w:r>
        <w:t>С увеличением возраста, количество времени, проведенное в сети снижается. Наиболее активными пользователями сети являются молодые люди от 18 до 22 лет – 69,5% из них проводят в сети более 3 часов каждый день.</w:t>
      </w:r>
    </w:p>
    <w:p w:rsidR="0090216D" w:rsidRPr="00A80C64" w:rsidRDefault="0090216D" w:rsidP="0090216D">
      <w:pPr>
        <w:numPr>
          <w:ilvl w:val="0"/>
          <w:numId w:val="30"/>
        </w:numPr>
        <w:tabs>
          <w:tab w:val="num" w:pos="0"/>
        </w:tabs>
        <w:spacing w:line="300" w:lineRule="auto"/>
        <w:ind w:left="360"/>
        <w:jc w:val="both"/>
        <w:rPr>
          <w:color w:val="000000"/>
        </w:rPr>
      </w:pPr>
      <w:r>
        <w:t>Цели, которые преследуют молодые люди, при посещении Интернета достаточно разнообразны. 79,6% общаются в социальных сетях, 80,4% ищут информацию для работы или учебы, 47,8% слушают музыку, смотрят фильмы. Увеличилось количество респондентов совершающих покупки в интернет магазинах (с 13,8 до 17,2% соответственно), а также использующих интернет для операций в сфере бытовых услуг (с 10,1 до 15,8%)</w:t>
      </w:r>
      <w:r w:rsidR="00A80C64">
        <w:t>.</w:t>
      </w:r>
    </w:p>
    <w:p w:rsidR="0090216D" w:rsidRDefault="0090216D" w:rsidP="0090216D">
      <w:pPr>
        <w:spacing w:line="300" w:lineRule="auto"/>
        <w:jc w:val="both"/>
        <w:rPr>
          <w:bCs/>
          <w:color w:val="000000"/>
        </w:rPr>
      </w:pPr>
    </w:p>
    <w:p w:rsidR="0090216D" w:rsidRPr="0090216D" w:rsidRDefault="0090216D" w:rsidP="0090216D">
      <w:pPr>
        <w:numPr>
          <w:ilvl w:val="0"/>
          <w:numId w:val="30"/>
        </w:numPr>
        <w:tabs>
          <w:tab w:val="num" w:pos="0"/>
        </w:tabs>
        <w:spacing w:line="300" w:lineRule="auto"/>
        <w:ind w:left="360"/>
        <w:jc w:val="both"/>
        <w:rPr>
          <w:bCs/>
          <w:color w:val="000000"/>
        </w:rPr>
      </w:pPr>
      <w:r>
        <w:lastRenderedPageBreak/>
        <w:t>На первом месте в области доверия находятся Интернет источники (ВКонтакте- 59,6%), а затем уже с большим отрывом расположились традиционные СМИ – телевидение, радио, газеты и журналы.</w:t>
      </w:r>
    </w:p>
    <w:p w:rsidR="0090216D" w:rsidRPr="0090216D" w:rsidRDefault="0090216D" w:rsidP="0090216D">
      <w:pPr>
        <w:numPr>
          <w:ilvl w:val="0"/>
          <w:numId w:val="30"/>
        </w:numPr>
        <w:tabs>
          <w:tab w:val="num" w:pos="0"/>
        </w:tabs>
        <w:spacing w:line="300" w:lineRule="auto"/>
        <w:ind w:left="360"/>
        <w:jc w:val="both"/>
        <w:rPr>
          <w:bCs/>
          <w:color w:val="000000"/>
        </w:rPr>
      </w:pPr>
      <w:r>
        <w:t>С увеличением возраста растет число респондентов, которые доверяют больше традиционным источникам информации (телевидение, газеты).</w:t>
      </w:r>
    </w:p>
    <w:p w:rsidR="0090216D" w:rsidRPr="0090216D" w:rsidRDefault="0090216D" w:rsidP="0090216D">
      <w:pPr>
        <w:numPr>
          <w:ilvl w:val="0"/>
          <w:numId w:val="30"/>
        </w:numPr>
        <w:tabs>
          <w:tab w:val="num" w:pos="0"/>
        </w:tabs>
        <w:spacing w:line="300" w:lineRule="auto"/>
        <w:ind w:left="360"/>
        <w:jc w:val="both"/>
        <w:rPr>
          <w:bCs/>
          <w:color w:val="000000"/>
        </w:rPr>
      </w:pPr>
      <w:r>
        <w:t>По сравнению с ситуацией до пандемии молодые  люди больше времени стали проводить в сети, следовательно начали решать часть своих проблем через сеть. 35% стали больше обращаться к сети для поиска информации, 29,9% стали совершать больше операции по услугам ЖКХ (что подтверждается результатами выше), еще треть респондентов больше внимания уделяют учебе онлайн.</w:t>
      </w:r>
    </w:p>
    <w:p w:rsidR="0090216D" w:rsidRPr="0090216D" w:rsidRDefault="0090216D" w:rsidP="0090216D">
      <w:pPr>
        <w:numPr>
          <w:ilvl w:val="0"/>
          <w:numId w:val="30"/>
        </w:numPr>
        <w:tabs>
          <w:tab w:val="num" w:pos="0"/>
        </w:tabs>
        <w:spacing w:line="300" w:lineRule="auto"/>
        <w:ind w:left="360"/>
        <w:jc w:val="both"/>
        <w:rPr>
          <w:bCs/>
          <w:color w:val="000000"/>
        </w:rPr>
      </w:pPr>
      <w:r>
        <w:t>За время пандемии респонденты отметили, что стали больше читать, заниматься саморазвитием, хобби – 56,5%, стали больше внимания уделять семье – 54,2%. В тоже самое время, этот период лишил молодежь возможности общения – 37,5%.</w:t>
      </w:r>
    </w:p>
    <w:p w:rsidR="0090216D" w:rsidRPr="0090216D" w:rsidRDefault="0090216D" w:rsidP="0090216D">
      <w:pPr>
        <w:numPr>
          <w:ilvl w:val="0"/>
          <w:numId w:val="30"/>
        </w:numPr>
        <w:tabs>
          <w:tab w:val="num" w:pos="0"/>
        </w:tabs>
        <w:spacing w:line="300" w:lineRule="auto"/>
        <w:ind w:left="360"/>
        <w:jc w:val="both"/>
        <w:rPr>
          <w:bCs/>
          <w:color w:val="000000"/>
        </w:rPr>
      </w:pPr>
      <w:r>
        <w:rPr>
          <w:color w:val="000000"/>
        </w:rPr>
        <w:t>Половина молодежи</w:t>
      </w:r>
      <w:r w:rsidRPr="0090216D">
        <w:rPr>
          <w:color w:val="000000"/>
        </w:rPr>
        <w:t xml:space="preserve"> не знает, что есть сайты и ре</w:t>
      </w:r>
      <w:r>
        <w:rPr>
          <w:color w:val="000000"/>
        </w:rPr>
        <w:t>сурсы молодежной направленности</w:t>
      </w:r>
      <w:r w:rsidRPr="0090216D">
        <w:rPr>
          <w:color w:val="000000"/>
        </w:rPr>
        <w:t xml:space="preserve">. Лидером информационных ресурсов молодежной направленности стал Молодежный портал PROSPECT45.RU </w:t>
      </w:r>
    </w:p>
    <w:p w:rsidR="0090216D" w:rsidRPr="00A80C64" w:rsidRDefault="0090216D" w:rsidP="0090216D">
      <w:pPr>
        <w:numPr>
          <w:ilvl w:val="0"/>
          <w:numId w:val="30"/>
        </w:numPr>
        <w:tabs>
          <w:tab w:val="num" w:pos="0"/>
        </w:tabs>
        <w:spacing w:line="300" w:lineRule="auto"/>
        <w:ind w:left="360"/>
        <w:jc w:val="both"/>
        <w:rPr>
          <w:bCs/>
          <w:color w:val="000000"/>
        </w:rPr>
      </w:pPr>
      <w:r>
        <w:t>Больше всего молодых людей беспокоит их материальное положение и уровень доходов-54,2%. 52,5% опрошенных волнует уровень медицинского обслуживания.</w:t>
      </w:r>
    </w:p>
    <w:p w:rsidR="00A80C64" w:rsidRPr="00A80C64" w:rsidRDefault="00A80C64" w:rsidP="0090216D">
      <w:pPr>
        <w:numPr>
          <w:ilvl w:val="0"/>
          <w:numId w:val="30"/>
        </w:numPr>
        <w:tabs>
          <w:tab w:val="num" w:pos="0"/>
        </w:tabs>
        <w:spacing w:line="300" w:lineRule="auto"/>
        <w:ind w:left="360"/>
        <w:jc w:val="both"/>
        <w:rPr>
          <w:bCs/>
          <w:color w:val="000000"/>
        </w:rPr>
      </w:pPr>
      <w:r>
        <w:rPr>
          <w:color w:val="000000"/>
        </w:rPr>
        <w:t>Регулярно занимаются спортом 33,9,% участников исследования. 44,6% занимаются спортом изредка.</w:t>
      </w:r>
      <w:r w:rsidRPr="00A80C64">
        <w:t xml:space="preserve"> </w:t>
      </w:r>
      <w:r>
        <w:t>Чаще всего молодые люди не занимаются спортом по причине недостатка времени (46,1%).</w:t>
      </w:r>
    </w:p>
    <w:p w:rsidR="00A80C64" w:rsidRPr="00A80C64" w:rsidRDefault="00A80C64" w:rsidP="0090216D">
      <w:pPr>
        <w:numPr>
          <w:ilvl w:val="0"/>
          <w:numId w:val="30"/>
        </w:numPr>
        <w:tabs>
          <w:tab w:val="num" w:pos="0"/>
        </w:tabs>
        <w:spacing w:line="300" w:lineRule="auto"/>
        <w:ind w:left="360"/>
        <w:jc w:val="both"/>
        <w:rPr>
          <w:bCs/>
          <w:color w:val="000000"/>
        </w:rPr>
      </w:pPr>
      <w:r w:rsidRPr="00A80C64">
        <w:rPr>
          <w:color w:val="000000"/>
        </w:rPr>
        <w:t xml:space="preserve">Желаемый возраст жизни респондентов 84 года. </w:t>
      </w:r>
    </w:p>
    <w:p w:rsidR="00A80C64" w:rsidRDefault="00A80C64" w:rsidP="00A80C64">
      <w:pPr>
        <w:pStyle w:val="af2"/>
        <w:numPr>
          <w:ilvl w:val="0"/>
          <w:numId w:val="30"/>
        </w:numPr>
        <w:tabs>
          <w:tab w:val="clear" w:pos="1854"/>
          <w:tab w:val="num" w:pos="426"/>
        </w:tabs>
        <w:spacing w:line="300" w:lineRule="auto"/>
        <w:ind w:left="426" w:hanging="426"/>
        <w:jc w:val="both"/>
      </w:pPr>
      <w:r>
        <w:t>Подавляющее большинство (89,5%) молодых жителей Курганской области являются некурящими. Необходимо отметить тенденцию уменьшения количества курящих молодых респондентов с 24,5% до 10,5% в 2020 году.</w:t>
      </w:r>
      <w:r w:rsidRPr="00A80C64">
        <w:rPr>
          <w:color w:val="000000"/>
        </w:rPr>
        <w:t xml:space="preserve"> 12% молодых людей приобрели достаточно устоявшуюся привычку, и эта группа достаточно устойчива.</w:t>
      </w:r>
    </w:p>
    <w:p w:rsidR="00A80C64" w:rsidRPr="00A80C64" w:rsidRDefault="00A80C64" w:rsidP="0090216D">
      <w:pPr>
        <w:numPr>
          <w:ilvl w:val="0"/>
          <w:numId w:val="30"/>
        </w:numPr>
        <w:tabs>
          <w:tab w:val="num" w:pos="0"/>
        </w:tabs>
        <w:spacing w:line="300" w:lineRule="auto"/>
        <w:ind w:left="360"/>
        <w:jc w:val="both"/>
        <w:rPr>
          <w:bCs/>
          <w:color w:val="000000"/>
        </w:rPr>
      </w:pPr>
      <w:r>
        <w:t>Большая часть (79,2%) представителей молодого поколения не употребляют алкоголь: совсем (46,6%), либо не чаще 1 раза в месяц (28,4%).</w:t>
      </w:r>
    </w:p>
    <w:p w:rsidR="00A80C64" w:rsidRPr="00A80C64" w:rsidRDefault="00A80C64" w:rsidP="0090216D">
      <w:pPr>
        <w:numPr>
          <w:ilvl w:val="0"/>
          <w:numId w:val="30"/>
        </w:numPr>
        <w:tabs>
          <w:tab w:val="num" w:pos="0"/>
        </w:tabs>
        <w:spacing w:line="300" w:lineRule="auto"/>
        <w:ind w:left="360"/>
        <w:jc w:val="both"/>
        <w:rPr>
          <w:bCs/>
          <w:color w:val="000000"/>
        </w:rPr>
      </w:pPr>
      <w:r>
        <w:rPr>
          <w:color w:val="000000"/>
        </w:rPr>
        <w:t xml:space="preserve">Подтверждается (учитывая результаты предыдущих исследований) связь всех пагубных привычек. Так среди тех кто курит, наблюдается высокий процент тех, кто употребляет алкоголь 2-3 раза в месяц и чаще. Также среди тех, кто курит, больший процент тех, кто пробовал наркотики-10,4% (среди некурящих процент пробовавших наркотические вещества составляет всего 2,9%).  </w:t>
      </w:r>
    </w:p>
    <w:p w:rsidR="0090216D" w:rsidRDefault="0090216D" w:rsidP="0090216D">
      <w:pPr>
        <w:numPr>
          <w:ilvl w:val="0"/>
          <w:numId w:val="30"/>
        </w:numPr>
        <w:tabs>
          <w:tab w:val="num" w:pos="0"/>
        </w:tabs>
        <w:spacing w:line="300" w:lineRule="auto"/>
        <w:ind w:left="360"/>
        <w:jc w:val="both"/>
        <w:rPr>
          <w:bCs/>
          <w:color w:val="000000"/>
        </w:rPr>
      </w:pPr>
      <w:r>
        <w:rPr>
          <w:bCs/>
          <w:color w:val="000000"/>
        </w:rPr>
        <w:t xml:space="preserve">Молодые люди в большинстве своем слабо представляют связь всех пагубных  привычек, и как и в предыдущих этапах, не считают алкоголь и табакокурение первой ступенью на пути к употреблению наркотиков. </w:t>
      </w:r>
    </w:p>
    <w:p w:rsidR="00A80C64" w:rsidRDefault="00A80C64" w:rsidP="0090216D">
      <w:pPr>
        <w:numPr>
          <w:ilvl w:val="0"/>
          <w:numId w:val="30"/>
        </w:numPr>
        <w:tabs>
          <w:tab w:val="num" w:pos="0"/>
        </w:tabs>
        <w:spacing w:line="300" w:lineRule="auto"/>
        <w:ind w:left="360"/>
        <w:jc w:val="both"/>
        <w:rPr>
          <w:bCs/>
          <w:color w:val="000000"/>
        </w:rPr>
      </w:pPr>
      <w:r>
        <w:rPr>
          <w:color w:val="000000"/>
        </w:rPr>
        <w:t>Среди тех, кто употребляет алкоголь ежедневно процент пробовавших наркотики составляет 46,2%.</w:t>
      </w:r>
    </w:p>
    <w:p w:rsidR="00A80C64" w:rsidRPr="00A80C64" w:rsidRDefault="00A80C64" w:rsidP="0090216D">
      <w:pPr>
        <w:numPr>
          <w:ilvl w:val="0"/>
          <w:numId w:val="30"/>
        </w:numPr>
        <w:tabs>
          <w:tab w:val="num" w:pos="0"/>
        </w:tabs>
        <w:spacing w:line="300" w:lineRule="auto"/>
        <w:ind w:left="360"/>
        <w:jc w:val="both"/>
        <w:rPr>
          <w:bCs/>
          <w:color w:val="000000"/>
        </w:rPr>
      </w:pPr>
      <w:r>
        <w:t xml:space="preserve">3,7% участников исследования пробовали когда-либо наркотики. Количество респондентов, имеющих опыт наркопотребления по сравнению с прошлым годом практически не изменилось. Можно сказать, что существует определенная группа молодежи, склонной к употреблению наркотиков. </w:t>
      </w:r>
      <w:r>
        <w:rPr>
          <w:color w:val="000000"/>
        </w:rPr>
        <w:t xml:space="preserve">С увеличением возраста число </w:t>
      </w:r>
      <w:r>
        <w:rPr>
          <w:color w:val="000000"/>
        </w:rPr>
        <w:lastRenderedPageBreak/>
        <w:t>пробовавших наркотики растет. Среди 14-17-летних процент пробовавших составляет 2,5%, в старшей возрастной группе этот процент достигает 8,1%.</w:t>
      </w:r>
    </w:p>
    <w:p w:rsidR="00A80C64" w:rsidRPr="00A80C64" w:rsidRDefault="00A80C64" w:rsidP="0090216D">
      <w:pPr>
        <w:numPr>
          <w:ilvl w:val="0"/>
          <w:numId w:val="30"/>
        </w:numPr>
        <w:tabs>
          <w:tab w:val="num" w:pos="0"/>
        </w:tabs>
        <w:spacing w:line="300" w:lineRule="auto"/>
        <w:ind w:left="360"/>
        <w:jc w:val="both"/>
        <w:rPr>
          <w:b/>
          <w:bCs/>
          <w:color w:val="000000"/>
        </w:rPr>
      </w:pPr>
      <w:r>
        <w:rPr>
          <w:color w:val="000000"/>
        </w:rPr>
        <w:t xml:space="preserve">Основной причиной употребления наркотиков, по мнению молодежи Курганской области, по-прежнему является «любопытство» (56,2%). </w:t>
      </w:r>
    </w:p>
    <w:p w:rsidR="0090216D" w:rsidRDefault="0090216D" w:rsidP="0090216D">
      <w:pPr>
        <w:numPr>
          <w:ilvl w:val="0"/>
          <w:numId w:val="30"/>
        </w:numPr>
        <w:tabs>
          <w:tab w:val="num" w:pos="0"/>
        </w:tabs>
        <w:spacing w:line="300" w:lineRule="auto"/>
        <w:ind w:left="360"/>
        <w:jc w:val="both"/>
        <w:rPr>
          <w:b/>
          <w:bCs/>
          <w:color w:val="000000"/>
        </w:rPr>
      </w:pPr>
      <w:r>
        <w:rPr>
          <w:color w:val="000000"/>
        </w:rPr>
        <w:t xml:space="preserve">Молодёжь имеет достаточно лёгкий доступ как к сигаретам, так и к алкоголю. </w:t>
      </w:r>
    </w:p>
    <w:p w:rsidR="00A80C64" w:rsidRPr="00A80C64" w:rsidRDefault="00A80C64" w:rsidP="0090216D">
      <w:pPr>
        <w:numPr>
          <w:ilvl w:val="0"/>
          <w:numId w:val="30"/>
        </w:numPr>
        <w:tabs>
          <w:tab w:val="num" w:pos="0"/>
        </w:tabs>
        <w:spacing w:line="300" w:lineRule="auto"/>
        <w:ind w:left="360"/>
        <w:jc w:val="both"/>
        <w:rPr>
          <w:bCs/>
          <w:color w:val="000000"/>
        </w:rPr>
      </w:pPr>
      <w:r>
        <w:t xml:space="preserve">51,5% участников исследования затруднились оценить остроту проблемы наркомании в своем населенном пункте. 19,5% участников исследования считают, что данная проблема слабо распространена, 16,7% уверены, что такой проблемы нет вообще, 12,3% считают, что в их населенном пункте проблема наркомании «остро выражена». </w:t>
      </w:r>
    </w:p>
    <w:p w:rsidR="00C93A9D" w:rsidRPr="00D4723F" w:rsidRDefault="00C93A9D" w:rsidP="00C93A9D">
      <w:pPr>
        <w:rPr>
          <w:rFonts w:ascii="Arial" w:hAnsi="Arial" w:cs="Arial"/>
          <w:b/>
          <w:color w:val="FF0000"/>
          <w:sz w:val="20"/>
        </w:rPr>
      </w:pPr>
    </w:p>
    <w:p w:rsidR="00C93A9D" w:rsidRDefault="00C93A9D" w:rsidP="00C93A9D">
      <w:pPr>
        <w:spacing w:line="300" w:lineRule="auto"/>
        <w:jc w:val="both"/>
        <w:rPr>
          <w:color w:val="FF0000"/>
        </w:rPr>
      </w:pPr>
    </w:p>
    <w:p w:rsidR="006D38DA" w:rsidRDefault="006D38DA" w:rsidP="00C93A9D">
      <w:pPr>
        <w:spacing w:line="300" w:lineRule="auto"/>
        <w:jc w:val="both"/>
        <w:rPr>
          <w:color w:val="FF0000"/>
        </w:rPr>
      </w:pPr>
    </w:p>
    <w:p w:rsidR="006D38DA" w:rsidRDefault="006D38DA" w:rsidP="00C93A9D">
      <w:pPr>
        <w:spacing w:line="300" w:lineRule="auto"/>
        <w:jc w:val="both"/>
        <w:rPr>
          <w:color w:val="FF0000"/>
        </w:rPr>
      </w:pPr>
    </w:p>
    <w:p w:rsidR="006D38DA" w:rsidRDefault="006D38DA" w:rsidP="00C93A9D">
      <w:pPr>
        <w:spacing w:line="300" w:lineRule="auto"/>
        <w:jc w:val="both"/>
        <w:rPr>
          <w:color w:val="FF0000"/>
        </w:rPr>
      </w:pPr>
    </w:p>
    <w:p w:rsidR="006D38DA" w:rsidRDefault="006D38DA" w:rsidP="00C93A9D">
      <w:pPr>
        <w:spacing w:line="300" w:lineRule="auto"/>
        <w:jc w:val="both"/>
        <w:rPr>
          <w:color w:val="FF0000"/>
        </w:rPr>
      </w:pPr>
    </w:p>
    <w:p w:rsidR="006D38DA" w:rsidRDefault="006D38DA" w:rsidP="00C93A9D">
      <w:pPr>
        <w:spacing w:line="300" w:lineRule="auto"/>
        <w:jc w:val="both"/>
        <w:rPr>
          <w:color w:val="FF0000"/>
        </w:rPr>
      </w:pPr>
    </w:p>
    <w:p w:rsidR="006D38DA" w:rsidRDefault="006D38DA" w:rsidP="00C93A9D">
      <w:pPr>
        <w:spacing w:line="300" w:lineRule="auto"/>
        <w:jc w:val="both"/>
        <w:rPr>
          <w:color w:val="FF0000"/>
        </w:rPr>
      </w:pPr>
    </w:p>
    <w:p w:rsidR="006D38DA" w:rsidRDefault="006D38DA" w:rsidP="00C93A9D">
      <w:pPr>
        <w:spacing w:line="300" w:lineRule="auto"/>
        <w:jc w:val="both"/>
        <w:rPr>
          <w:color w:val="FF0000"/>
        </w:rPr>
      </w:pPr>
    </w:p>
    <w:p w:rsidR="006D38DA" w:rsidRDefault="006D38DA" w:rsidP="00C93A9D">
      <w:pPr>
        <w:spacing w:line="300" w:lineRule="auto"/>
        <w:jc w:val="both"/>
        <w:rPr>
          <w:color w:val="FF0000"/>
        </w:rPr>
      </w:pPr>
    </w:p>
    <w:p w:rsidR="006D38DA" w:rsidRDefault="006D38DA" w:rsidP="00C93A9D">
      <w:pPr>
        <w:spacing w:line="300" w:lineRule="auto"/>
        <w:jc w:val="both"/>
        <w:rPr>
          <w:color w:val="FF0000"/>
        </w:rPr>
      </w:pPr>
    </w:p>
    <w:p w:rsidR="006D38DA" w:rsidRDefault="006D38DA" w:rsidP="00C93A9D">
      <w:pPr>
        <w:spacing w:line="300" w:lineRule="auto"/>
        <w:jc w:val="both"/>
        <w:rPr>
          <w:color w:val="FF0000"/>
        </w:rPr>
      </w:pPr>
    </w:p>
    <w:p w:rsidR="006D38DA" w:rsidRDefault="006D38DA" w:rsidP="00C93A9D">
      <w:pPr>
        <w:spacing w:line="300" w:lineRule="auto"/>
        <w:jc w:val="both"/>
        <w:rPr>
          <w:color w:val="FF0000"/>
        </w:rPr>
      </w:pPr>
    </w:p>
    <w:p w:rsidR="006D38DA" w:rsidRDefault="006D38DA" w:rsidP="00C93A9D">
      <w:pPr>
        <w:spacing w:line="300" w:lineRule="auto"/>
        <w:jc w:val="both"/>
        <w:rPr>
          <w:color w:val="FF0000"/>
        </w:rPr>
      </w:pPr>
    </w:p>
    <w:p w:rsidR="006D38DA" w:rsidRDefault="006D38DA" w:rsidP="00C93A9D">
      <w:pPr>
        <w:spacing w:line="300" w:lineRule="auto"/>
        <w:jc w:val="both"/>
        <w:rPr>
          <w:color w:val="FF0000"/>
        </w:rPr>
      </w:pPr>
    </w:p>
    <w:p w:rsidR="006D38DA" w:rsidRDefault="006D38DA" w:rsidP="00C93A9D">
      <w:pPr>
        <w:spacing w:line="300" w:lineRule="auto"/>
        <w:jc w:val="both"/>
        <w:rPr>
          <w:color w:val="FF0000"/>
        </w:rPr>
      </w:pPr>
    </w:p>
    <w:p w:rsidR="006D38DA" w:rsidRDefault="006D38DA" w:rsidP="00C93A9D">
      <w:pPr>
        <w:spacing w:line="300" w:lineRule="auto"/>
        <w:jc w:val="both"/>
        <w:rPr>
          <w:color w:val="FF0000"/>
        </w:rPr>
      </w:pPr>
    </w:p>
    <w:p w:rsidR="006D38DA" w:rsidRDefault="006D38DA" w:rsidP="00C93A9D">
      <w:pPr>
        <w:spacing w:line="300" w:lineRule="auto"/>
        <w:jc w:val="both"/>
        <w:rPr>
          <w:color w:val="FF0000"/>
        </w:rPr>
      </w:pPr>
    </w:p>
    <w:p w:rsidR="006D38DA" w:rsidRDefault="006D38DA" w:rsidP="00C93A9D">
      <w:pPr>
        <w:spacing w:line="300" w:lineRule="auto"/>
        <w:jc w:val="both"/>
        <w:rPr>
          <w:color w:val="FF0000"/>
        </w:rPr>
      </w:pPr>
    </w:p>
    <w:p w:rsidR="006D38DA" w:rsidRDefault="006D38DA" w:rsidP="00C93A9D">
      <w:pPr>
        <w:spacing w:line="300" w:lineRule="auto"/>
        <w:jc w:val="both"/>
        <w:rPr>
          <w:color w:val="FF0000"/>
        </w:rPr>
      </w:pPr>
    </w:p>
    <w:p w:rsidR="006D38DA" w:rsidRDefault="006D38DA" w:rsidP="00C93A9D">
      <w:pPr>
        <w:spacing w:line="300" w:lineRule="auto"/>
        <w:jc w:val="both"/>
        <w:rPr>
          <w:color w:val="FF0000"/>
        </w:rPr>
      </w:pPr>
    </w:p>
    <w:p w:rsidR="006D38DA" w:rsidRDefault="006D38DA" w:rsidP="00C93A9D">
      <w:pPr>
        <w:spacing w:line="300" w:lineRule="auto"/>
        <w:jc w:val="both"/>
        <w:rPr>
          <w:color w:val="FF0000"/>
        </w:rPr>
      </w:pPr>
    </w:p>
    <w:p w:rsidR="006D38DA" w:rsidRDefault="006D38DA" w:rsidP="00C93A9D">
      <w:pPr>
        <w:spacing w:line="300" w:lineRule="auto"/>
        <w:jc w:val="both"/>
        <w:rPr>
          <w:color w:val="FF0000"/>
        </w:rPr>
      </w:pPr>
    </w:p>
    <w:p w:rsidR="006D38DA" w:rsidRDefault="006D38DA" w:rsidP="00C93A9D">
      <w:pPr>
        <w:spacing w:line="300" w:lineRule="auto"/>
        <w:jc w:val="both"/>
        <w:rPr>
          <w:color w:val="FF0000"/>
        </w:rPr>
      </w:pPr>
    </w:p>
    <w:p w:rsidR="006D38DA" w:rsidRDefault="006D38DA" w:rsidP="00C93A9D">
      <w:pPr>
        <w:spacing w:line="300" w:lineRule="auto"/>
        <w:jc w:val="both"/>
        <w:rPr>
          <w:color w:val="FF0000"/>
        </w:rPr>
      </w:pPr>
    </w:p>
    <w:p w:rsidR="00A80C64" w:rsidRDefault="00A80C64" w:rsidP="00C93A9D">
      <w:pPr>
        <w:spacing w:line="300" w:lineRule="auto"/>
        <w:jc w:val="both"/>
        <w:rPr>
          <w:color w:val="FF0000"/>
        </w:rPr>
      </w:pPr>
    </w:p>
    <w:p w:rsidR="00A80C64" w:rsidRDefault="00A80C64" w:rsidP="00C93A9D">
      <w:pPr>
        <w:spacing w:line="300" w:lineRule="auto"/>
        <w:jc w:val="both"/>
        <w:rPr>
          <w:color w:val="FF0000"/>
        </w:rPr>
      </w:pPr>
    </w:p>
    <w:p w:rsidR="00A80C64" w:rsidRDefault="00A80C64" w:rsidP="00C93A9D">
      <w:pPr>
        <w:spacing w:line="300" w:lineRule="auto"/>
        <w:jc w:val="both"/>
        <w:rPr>
          <w:color w:val="FF0000"/>
        </w:rPr>
      </w:pPr>
    </w:p>
    <w:p w:rsidR="00A80C64" w:rsidRDefault="00A80C64" w:rsidP="00C93A9D">
      <w:pPr>
        <w:spacing w:line="300" w:lineRule="auto"/>
        <w:jc w:val="both"/>
        <w:rPr>
          <w:color w:val="FF0000"/>
        </w:rPr>
      </w:pPr>
    </w:p>
    <w:p w:rsidR="00A80C64" w:rsidRDefault="00A80C64" w:rsidP="00C93A9D">
      <w:pPr>
        <w:spacing w:line="300" w:lineRule="auto"/>
        <w:jc w:val="both"/>
        <w:rPr>
          <w:color w:val="FF0000"/>
        </w:rPr>
      </w:pPr>
    </w:p>
    <w:p w:rsidR="00A80C64" w:rsidRDefault="00A80C64" w:rsidP="00C93A9D">
      <w:pPr>
        <w:spacing w:line="300" w:lineRule="auto"/>
        <w:jc w:val="both"/>
        <w:rPr>
          <w:color w:val="FF0000"/>
        </w:rPr>
      </w:pPr>
    </w:p>
    <w:p w:rsidR="006D38DA" w:rsidRDefault="006D38DA" w:rsidP="00C93A9D">
      <w:pPr>
        <w:spacing w:line="300" w:lineRule="auto"/>
        <w:jc w:val="both"/>
        <w:rPr>
          <w:color w:val="FF0000"/>
        </w:rPr>
      </w:pPr>
    </w:p>
    <w:p w:rsidR="006D38DA" w:rsidRDefault="006D38DA" w:rsidP="00C93A9D">
      <w:pPr>
        <w:spacing w:line="300" w:lineRule="auto"/>
        <w:jc w:val="both"/>
        <w:rPr>
          <w:color w:val="FF0000"/>
        </w:rPr>
      </w:pPr>
    </w:p>
    <w:p w:rsidR="0000723B" w:rsidRDefault="0000723B" w:rsidP="006D38DA">
      <w:pPr>
        <w:numPr>
          <w:ilvl w:val="0"/>
          <w:numId w:val="27"/>
        </w:numPr>
        <w:spacing w:line="300" w:lineRule="auto"/>
        <w:jc w:val="center"/>
        <w:rPr>
          <w:b/>
          <w:color w:val="000000"/>
        </w:rPr>
      </w:pPr>
      <w:r w:rsidRPr="00F3129D">
        <w:rPr>
          <w:b/>
          <w:color w:val="000000"/>
        </w:rPr>
        <w:lastRenderedPageBreak/>
        <w:t>СЕМЕЙНО-БРАЧНЫЕ УСТАНОВКИ МОЛОДЁЖИ</w:t>
      </w:r>
    </w:p>
    <w:p w:rsidR="00401D0E" w:rsidRDefault="00401D0E" w:rsidP="00401D0E">
      <w:pPr>
        <w:spacing w:line="300" w:lineRule="auto"/>
        <w:ind w:left="1287"/>
        <w:rPr>
          <w:b/>
          <w:color w:val="000000"/>
        </w:rPr>
      </w:pPr>
    </w:p>
    <w:p w:rsidR="004A37D4" w:rsidRDefault="00CF2263" w:rsidP="005A014D">
      <w:pPr>
        <w:spacing w:line="300" w:lineRule="auto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 xml:space="preserve">Одним из основополагающих этапов взросления и включения во «взрослую жизнь» является вступление в брак, создание семьи. </w:t>
      </w:r>
      <w:r w:rsidR="004A37D4" w:rsidRPr="005A014D">
        <w:rPr>
          <w:bCs/>
          <w:color w:val="000000"/>
        </w:rPr>
        <w:t>Семья представляет собой более сложную систему отношений, чем брак, поскольку она, как правило, объединяет не только супругов, но и их детей, а также других родственников или просто близких супругам и необходимых им людей.</w:t>
      </w:r>
      <w:r w:rsidR="005A014D">
        <w:rPr>
          <w:bCs/>
          <w:color w:val="000000"/>
        </w:rPr>
        <w:t xml:space="preserve"> </w:t>
      </w:r>
      <w:r w:rsidR="004713EB">
        <w:rPr>
          <w:bCs/>
          <w:color w:val="000000"/>
        </w:rPr>
        <w:t>Также семья включает в себя общность быта, ценностей и т.д.</w:t>
      </w:r>
      <w:r>
        <w:rPr>
          <w:bCs/>
          <w:color w:val="000000"/>
        </w:rPr>
        <w:t xml:space="preserve"> </w:t>
      </w:r>
    </w:p>
    <w:p w:rsidR="00F05BB9" w:rsidRPr="00F05BB9" w:rsidRDefault="0000723B" w:rsidP="005C6F37">
      <w:pPr>
        <w:spacing w:line="300" w:lineRule="auto"/>
        <w:ind w:firstLine="567"/>
        <w:jc w:val="both"/>
        <w:rPr>
          <w:color w:val="FF0000"/>
        </w:rPr>
      </w:pPr>
      <w:r w:rsidRPr="0034277C">
        <w:t xml:space="preserve">Среди представителей молодого поколения </w:t>
      </w:r>
      <w:r w:rsidR="00164927">
        <w:t>34,9</w:t>
      </w:r>
      <w:r w:rsidRPr="0034277C">
        <w:t xml:space="preserve">% </w:t>
      </w:r>
      <w:r w:rsidR="009F7AAF" w:rsidRPr="0034277C">
        <w:t>считают,</w:t>
      </w:r>
      <w:r w:rsidRPr="0034277C">
        <w:t xml:space="preserve"> ч</w:t>
      </w:r>
      <w:r w:rsidR="00C7240F">
        <w:t xml:space="preserve">то муж должен быть главой семьи. </w:t>
      </w:r>
      <w:r w:rsidR="00164927">
        <w:t>58,2</w:t>
      </w:r>
      <w:r w:rsidR="001172A8">
        <w:t>%</w:t>
      </w:r>
      <w:r w:rsidR="00C7240F">
        <w:t xml:space="preserve"> опрошенных выступают за эгалитарные, т.е. равноправные отношения, </w:t>
      </w:r>
      <w:r w:rsidRPr="0034277C">
        <w:t>и только</w:t>
      </w:r>
      <w:r w:rsidR="005C6F37">
        <w:t xml:space="preserve"> </w:t>
      </w:r>
      <w:r w:rsidR="001172A8">
        <w:t>2,</w:t>
      </w:r>
      <w:r w:rsidR="00164927">
        <w:t>1</w:t>
      </w:r>
      <w:r w:rsidRPr="0034277C">
        <w:t>%</w:t>
      </w:r>
      <w:r>
        <w:t xml:space="preserve"> </w:t>
      </w:r>
      <w:r w:rsidR="009F7AAF" w:rsidRPr="0034277C">
        <w:t>считают,</w:t>
      </w:r>
      <w:r w:rsidRPr="0034277C">
        <w:t xml:space="preserve"> что главной </w:t>
      </w:r>
      <w:r w:rsidR="00C7240F">
        <w:t xml:space="preserve">семьи </w:t>
      </w:r>
      <w:r w:rsidRPr="0034277C">
        <w:t xml:space="preserve">должна быть жена. </w:t>
      </w:r>
      <w:r w:rsidR="00C7240F">
        <w:t xml:space="preserve">Можно отметить, что распределение ответов респондентов по этому вопросу стабильно на протяжении последних лет. </w:t>
      </w:r>
    </w:p>
    <w:p w:rsidR="00D35EFA" w:rsidRDefault="009F7AAF" w:rsidP="00D35EFA">
      <w:pPr>
        <w:tabs>
          <w:tab w:val="left" w:pos="1087"/>
        </w:tabs>
        <w:spacing w:line="300" w:lineRule="auto"/>
        <w:ind w:firstLine="567"/>
        <w:jc w:val="both"/>
        <w:rPr>
          <w:color w:val="000000"/>
        </w:rPr>
      </w:pPr>
      <w:r w:rsidRPr="00D35EFA">
        <w:rPr>
          <w:color w:val="000000"/>
        </w:rPr>
        <w:t>П</w:t>
      </w:r>
      <w:r w:rsidR="005C6F37" w:rsidRPr="00D35EFA">
        <w:rPr>
          <w:color w:val="000000"/>
        </w:rPr>
        <w:t xml:space="preserve">о-прежнему сохраняется влияние пола на распределение ответов. Как показывали результаты прошлых замеров женщины в большей степени, чем мужчины выступают за равноправные отношения, мужчины же больше склонны к патриархальной форме семьи. </w:t>
      </w:r>
      <w:r w:rsidRPr="00D35EFA">
        <w:rPr>
          <w:color w:val="000000"/>
        </w:rPr>
        <w:t xml:space="preserve">Это подтверждается и результатами нашего исследования. </w:t>
      </w:r>
      <w:r w:rsidR="00164927">
        <w:rPr>
          <w:color w:val="000000"/>
        </w:rPr>
        <w:t>40</w:t>
      </w:r>
      <w:r w:rsidRPr="00D35EFA">
        <w:rPr>
          <w:color w:val="000000"/>
        </w:rPr>
        <w:t xml:space="preserve">% мужчин выступают за патриархальную форму семейных отношений, среди женщин сторонников этой модели – </w:t>
      </w:r>
      <w:r w:rsidR="00164927">
        <w:rPr>
          <w:color w:val="000000"/>
        </w:rPr>
        <w:t>30</w:t>
      </w:r>
      <w:r w:rsidRPr="00D35EFA">
        <w:rPr>
          <w:color w:val="000000"/>
        </w:rPr>
        <w:t xml:space="preserve">%. </w:t>
      </w:r>
      <w:r w:rsidR="00624906">
        <w:rPr>
          <w:color w:val="000000"/>
        </w:rPr>
        <w:t xml:space="preserve">За равноправие выступают </w:t>
      </w:r>
      <w:r w:rsidR="00164927">
        <w:rPr>
          <w:color w:val="000000"/>
        </w:rPr>
        <w:t>63,6</w:t>
      </w:r>
      <w:r w:rsidR="00624906">
        <w:rPr>
          <w:color w:val="000000"/>
        </w:rPr>
        <w:t xml:space="preserve">% женщин против </w:t>
      </w:r>
      <w:r w:rsidR="00164927">
        <w:rPr>
          <w:color w:val="000000"/>
        </w:rPr>
        <w:t>52,5</w:t>
      </w:r>
      <w:r w:rsidR="00624906">
        <w:rPr>
          <w:color w:val="000000"/>
        </w:rPr>
        <w:t xml:space="preserve">% мужчин. </w:t>
      </w:r>
      <w:r w:rsidR="007A5D0F">
        <w:rPr>
          <w:color w:val="000000"/>
        </w:rPr>
        <w:t xml:space="preserve">Интересна закономерность показывающая, что с увеличением возраста растет </w:t>
      </w:r>
      <w:r w:rsidR="00D57BDE">
        <w:rPr>
          <w:color w:val="000000"/>
        </w:rPr>
        <w:t>число</w:t>
      </w:r>
      <w:r w:rsidR="007A5D0F">
        <w:rPr>
          <w:color w:val="000000"/>
        </w:rPr>
        <w:t xml:space="preserve"> </w:t>
      </w:r>
      <w:r w:rsidR="00B81C6B">
        <w:rPr>
          <w:color w:val="000000"/>
        </w:rPr>
        <w:t>респондентов</w:t>
      </w:r>
      <w:r w:rsidR="007A5D0F">
        <w:rPr>
          <w:color w:val="000000"/>
        </w:rPr>
        <w:t xml:space="preserve"> выступающих за главенство мужа в семье</w:t>
      </w:r>
      <w:r w:rsidR="00B81C6B">
        <w:rPr>
          <w:color w:val="000000"/>
        </w:rPr>
        <w:t>.</w:t>
      </w:r>
    </w:p>
    <w:p w:rsidR="0000723B" w:rsidRDefault="001B1939" w:rsidP="00313989">
      <w:pPr>
        <w:spacing w:line="300" w:lineRule="auto"/>
        <w:ind w:firstLine="567"/>
        <w:jc w:val="both"/>
        <w:rPr>
          <w:color w:val="000000"/>
        </w:rPr>
      </w:pPr>
      <w:r>
        <w:t>Р</w:t>
      </w:r>
      <w:r w:rsidR="00413465">
        <w:t>еспондент</w:t>
      </w:r>
      <w:r>
        <w:t>ы</w:t>
      </w:r>
      <w:r w:rsidR="00413465">
        <w:t>, предпочитающи</w:t>
      </w:r>
      <w:r>
        <w:t>е</w:t>
      </w:r>
      <w:r w:rsidR="0000723B" w:rsidRPr="0034277C">
        <w:t xml:space="preserve"> семью, основанную на зарегистрированном браке</w:t>
      </w:r>
      <w:r w:rsidR="00453F8A">
        <w:t xml:space="preserve"> </w:t>
      </w:r>
      <w:r w:rsidR="00E03938">
        <w:t>составляют</w:t>
      </w:r>
      <w:r w:rsidR="006233DC">
        <w:t xml:space="preserve"> </w:t>
      </w:r>
      <w:r w:rsidR="00E03938">
        <w:t>69,5</w:t>
      </w:r>
      <w:r w:rsidR="006233DC">
        <w:t>%</w:t>
      </w:r>
      <w:r w:rsidR="0000723B" w:rsidRPr="0034277C">
        <w:t>, свободные отношения выбира</w:t>
      </w:r>
      <w:r w:rsidR="00413465">
        <w:t xml:space="preserve">ют </w:t>
      </w:r>
      <w:r w:rsidR="00E03938">
        <w:t>13,3%</w:t>
      </w:r>
      <w:r w:rsidR="00EC6888">
        <w:t>.</w:t>
      </w:r>
      <w:r w:rsidR="006233DC">
        <w:t xml:space="preserve"> </w:t>
      </w:r>
      <w:r w:rsidR="00E03938">
        <w:t xml:space="preserve">Заметна тенденция на падение значимости официально зарегистрированного брака (78,3% в 2011 году и 69,5% в этом году), и рост значимости отношений без регистрации. Прирост произошел за счет мужчин, </w:t>
      </w:r>
      <w:r w:rsidR="00E03938">
        <w:rPr>
          <w:color w:val="000000"/>
        </w:rPr>
        <w:t>предпочитающих свободные отношения число которых</w:t>
      </w:r>
      <w:r w:rsidR="003A7D6B">
        <w:rPr>
          <w:color w:val="000000"/>
        </w:rPr>
        <w:t xml:space="preserve"> увеличилось</w:t>
      </w:r>
      <w:r w:rsidR="00E03938">
        <w:rPr>
          <w:color w:val="000000"/>
        </w:rPr>
        <w:t xml:space="preserve"> с 16,3% до 20%</w:t>
      </w:r>
      <w:r w:rsidR="006233DC" w:rsidRPr="00D35EFA">
        <w:rPr>
          <w:color w:val="000000"/>
        </w:rPr>
        <w:t xml:space="preserve">, в то время как число таких респонденток </w:t>
      </w:r>
      <w:r w:rsidR="0035616B">
        <w:rPr>
          <w:color w:val="000000"/>
        </w:rPr>
        <w:t>составило</w:t>
      </w:r>
      <w:r w:rsidR="006233DC" w:rsidRPr="00D35EFA">
        <w:rPr>
          <w:color w:val="000000"/>
        </w:rPr>
        <w:t xml:space="preserve"> </w:t>
      </w:r>
      <w:r w:rsidR="00E03938">
        <w:rPr>
          <w:color w:val="000000"/>
        </w:rPr>
        <w:t>7</w:t>
      </w:r>
      <w:r w:rsidR="003A7D6B">
        <w:rPr>
          <w:color w:val="000000"/>
        </w:rPr>
        <w:t>%, что совпадает с данными прошлых лет.</w:t>
      </w:r>
      <w:r w:rsidR="00D35EFA" w:rsidRPr="00D35EFA">
        <w:rPr>
          <w:color w:val="000000"/>
        </w:rPr>
        <w:t xml:space="preserve"> </w:t>
      </w:r>
    </w:p>
    <w:p w:rsidR="0000723B" w:rsidRPr="00F05694" w:rsidRDefault="0000723B" w:rsidP="00F87162">
      <w:pPr>
        <w:spacing w:line="300" w:lineRule="auto"/>
        <w:ind w:firstLine="567"/>
        <w:jc w:val="right"/>
        <w:rPr>
          <w:bCs/>
        </w:rPr>
      </w:pPr>
      <w:r w:rsidRPr="00F05694">
        <w:t xml:space="preserve">Таблица </w:t>
      </w:r>
      <w:r w:rsidR="00427370">
        <w:t>60</w:t>
      </w:r>
    </w:p>
    <w:p w:rsidR="0000723B" w:rsidRPr="006A4E71" w:rsidRDefault="0057283E" w:rsidP="0057283E">
      <w:pPr>
        <w:spacing w:line="300" w:lineRule="auto"/>
        <w:ind w:firstLine="567"/>
        <w:jc w:val="center"/>
        <w:rPr>
          <w:b/>
          <w:bCs/>
        </w:rPr>
      </w:pPr>
      <w:r w:rsidRPr="006A4E71">
        <w:rPr>
          <w:b/>
          <w:bCs/>
        </w:rPr>
        <w:t>Приемлемая форма семьи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2656"/>
        <w:gridCol w:w="749"/>
        <w:gridCol w:w="771"/>
        <w:gridCol w:w="678"/>
        <w:gridCol w:w="882"/>
        <w:gridCol w:w="882"/>
        <w:gridCol w:w="771"/>
        <w:gridCol w:w="694"/>
        <w:gridCol w:w="833"/>
        <w:gridCol w:w="655"/>
      </w:tblGrid>
      <w:tr w:rsidR="00E03938" w:rsidRPr="0034277C" w:rsidTr="00E03938">
        <w:trPr>
          <w:jc w:val="center"/>
        </w:trPr>
        <w:tc>
          <w:tcPr>
            <w:tcW w:w="2656" w:type="dxa"/>
          </w:tcPr>
          <w:p w:rsidR="00E03938" w:rsidRPr="006A4E71" w:rsidRDefault="00E03938" w:rsidP="006A4E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71">
              <w:rPr>
                <w:b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749" w:type="dxa"/>
          </w:tcPr>
          <w:p w:rsidR="00E03938" w:rsidRPr="006A4E71" w:rsidRDefault="00E03938" w:rsidP="00E73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4E71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771" w:type="dxa"/>
          </w:tcPr>
          <w:p w:rsidR="00E03938" w:rsidRPr="006A4E71" w:rsidRDefault="00E03938" w:rsidP="00E73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4E71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78" w:type="dxa"/>
          </w:tcPr>
          <w:p w:rsidR="00E03938" w:rsidRPr="006A4E71" w:rsidRDefault="00E03938" w:rsidP="00E73BCA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6A4E71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82" w:type="dxa"/>
          </w:tcPr>
          <w:p w:rsidR="00E03938" w:rsidRPr="006A4E71" w:rsidRDefault="00E03938" w:rsidP="006A4E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4E71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82" w:type="dxa"/>
          </w:tcPr>
          <w:p w:rsidR="00E03938" w:rsidRPr="006A4E71" w:rsidRDefault="00E03938" w:rsidP="007C38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4E71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71" w:type="dxa"/>
          </w:tcPr>
          <w:p w:rsidR="00E03938" w:rsidRPr="006A4E71" w:rsidRDefault="00E03938" w:rsidP="00A16D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4E71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94" w:type="dxa"/>
          </w:tcPr>
          <w:p w:rsidR="00E03938" w:rsidRPr="006A4E71" w:rsidRDefault="00E03938" w:rsidP="00A16D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4E71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33" w:type="dxa"/>
          </w:tcPr>
          <w:p w:rsidR="00E03938" w:rsidRPr="006A4E71" w:rsidRDefault="00E03938" w:rsidP="00A16D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55" w:type="dxa"/>
          </w:tcPr>
          <w:p w:rsidR="00E03938" w:rsidRDefault="00E03938" w:rsidP="00A16D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E03938" w:rsidRPr="0034277C" w:rsidTr="00E03938">
        <w:trPr>
          <w:jc w:val="center"/>
        </w:trPr>
        <w:tc>
          <w:tcPr>
            <w:tcW w:w="2656" w:type="dxa"/>
          </w:tcPr>
          <w:p w:rsidR="00E03938" w:rsidRPr="00E73BCA" w:rsidRDefault="00E03938" w:rsidP="006A4E71">
            <w:pPr>
              <w:jc w:val="center"/>
              <w:rPr>
                <w:sz w:val="20"/>
                <w:szCs w:val="20"/>
              </w:rPr>
            </w:pPr>
            <w:r w:rsidRPr="00E73BCA">
              <w:rPr>
                <w:sz w:val="20"/>
                <w:szCs w:val="20"/>
              </w:rPr>
              <w:t>на основе зарегистрированного брака</w:t>
            </w:r>
          </w:p>
        </w:tc>
        <w:tc>
          <w:tcPr>
            <w:tcW w:w="749" w:type="dxa"/>
          </w:tcPr>
          <w:p w:rsidR="00E03938" w:rsidRPr="00E73BCA" w:rsidRDefault="00E03938" w:rsidP="00E73BCA">
            <w:pPr>
              <w:jc w:val="center"/>
              <w:rPr>
                <w:sz w:val="20"/>
                <w:szCs w:val="20"/>
              </w:rPr>
            </w:pPr>
            <w:r w:rsidRPr="00E73BCA">
              <w:rPr>
                <w:sz w:val="20"/>
                <w:szCs w:val="20"/>
              </w:rPr>
              <w:t>78,3</w:t>
            </w:r>
          </w:p>
        </w:tc>
        <w:tc>
          <w:tcPr>
            <w:tcW w:w="771" w:type="dxa"/>
          </w:tcPr>
          <w:p w:rsidR="00E03938" w:rsidRPr="00E73BCA" w:rsidRDefault="00E03938" w:rsidP="00E73BCA">
            <w:pPr>
              <w:jc w:val="center"/>
              <w:rPr>
                <w:sz w:val="20"/>
                <w:szCs w:val="20"/>
              </w:rPr>
            </w:pPr>
            <w:r w:rsidRPr="00E73BCA">
              <w:rPr>
                <w:sz w:val="20"/>
                <w:szCs w:val="20"/>
              </w:rPr>
              <w:t>75,5</w:t>
            </w:r>
          </w:p>
        </w:tc>
        <w:tc>
          <w:tcPr>
            <w:tcW w:w="678" w:type="dxa"/>
          </w:tcPr>
          <w:p w:rsidR="00E03938" w:rsidRPr="00E73BCA" w:rsidRDefault="00E03938" w:rsidP="00E73BCA">
            <w:pPr>
              <w:jc w:val="center"/>
              <w:rPr>
                <w:sz w:val="20"/>
                <w:szCs w:val="20"/>
              </w:rPr>
            </w:pPr>
            <w:r w:rsidRPr="00E73BCA">
              <w:rPr>
                <w:sz w:val="20"/>
                <w:szCs w:val="20"/>
              </w:rPr>
              <w:t>79,4</w:t>
            </w:r>
          </w:p>
        </w:tc>
        <w:tc>
          <w:tcPr>
            <w:tcW w:w="882" w:type="dxa"/>
          </w:tcPr>
          <w:p w:rsidR="00E03938" w:rsidRPr="00DB6002" w:rsidRDefault="00E03938" w:rsidP="00E73BCA">
            <w:pPr>
              <w:jc w:val="center"/>
              <w:rPr>
                <w:sz w:val="20"/>
                <w:szCs w:val="20"/>
              </w:rPr>
            </w:pPr>
            <w:r w:rsidRPr="00DB6002">
              <w:rPr>
                <w:sz w:val="20"/>
                <w:szCs w:val="20"/>
              </w:rPr>
              <w:t>74,82</w:t>
            </w:r>
          </w:p>
        </w:tc>
        <w:tc>
          <w:tcPr>
            <w:tcW w:w="882" w:type="dxa"/>
          </w:tcPr>
          <w:p w:rsidR="00E03938" w:rsidRPr="00DB6002" w:rsidRDefault="00E03938" w:rsidP="00811C81">
            <w:pPr>
              <w:jc w:val="center"/>
              <w:rPr>
                <w:sz w:val="20"/>
                <w:szCs w:val="20"/>
              </w:rPr>
            </w:pPr>
            <w:r w:rsidRPr="00DB6002">
              <w:rPr>
                <w:sz w:val="20"/>
                <w:szCs w:val="20"/>
              </w:rPr>
              <w:t>74,24</w:t>
            </w:r>
          </w:p>
        </w:tc>
        <w:tc>
          <w:tcPr>
            <w:tcW w:w="771" w:type="dxa"/>
          </w:tcPr>
          <w:p w:rsidR="00E03938" w:rsidRPr="00DB6002" w:rsidRDefault="00E03938" w:rsidP="00A1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  <w:tc>
          <w:tcPr>
            <w:tcW w:w="694" w:type="dxa"/>
          </w:tcPr>
          <w:p w:rsidR="00E03938" w:rsidRPr="006A4E71" w:rsidRDefault="00E03938" w:rsidP="001B1939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6A4E71">
              <w:rPr>
                <w:bCs/>
                <w:sz w:val="20"/>
                <w:szCs w:val="20"/>
              </w:rPr>
              <w:t>76,50</w:t>
            </w:r>
          </w:p>
        </w:tc>
        <w:tc>
          <w:tcPr>
            <w:tcW w:w="833" w:type="dxa"/>
          </w:tcPr>
          <w:p w:rsidR="00E03938" w:rsidRPr="001B1939" w:rsidRDefault="00E03938" w:rsidP="00E03938">
            <w:pPr>
              <w:jc w:val="center"/>
              <w:rPr>
                <w:bCs/>
                <w:sz w:val="20"/>
                <w:szCs w:val="20"/>
              </w:rPr>
            </w:pPr>
            <w:r w:rsidRPr="001B1939">
              <w:rPr>
                <w:bCs/>
                <w:sz w:val="20"/>
                <w:szCs w:val="20"/>
              </w:rPr>
              <w:t>75,43</w:t>
            </w:r>
          </w:p>
        </w:tc>
        <w:tc>
          <w:tcPr>
            <w:tcW w:w="655" w:type="dxa"/>
          </w:tcPr>
          <w:p w:rsidR="00E03938" w:rsidRPr="001B1939" w:rsidRDefault="00E03938" w:rsidP="001B1939">
            <w:pPr>
              <w:jc w:val="center"/>
              <w:rPr>
                <w:bCs/>
                <w:sz w:val="20"/>
                <w:szCs w:val="20"/>
              </w:rPr>
            </w:pPr>
            <w:r w:rsidRPr="00E03938">
              <w:rPr>
                <w:bCs/>
                <w:sz w:val="20"/>
                <w:szCs w:val="20"/>
              </w:rPr>
              <w:t>69,5</w:t>
            </w:r>
          </w:p>
        </w:tc>
      </w:tr>
      <w:tr w:rsidR="00E03938" w:rsidRPr="0034277C" w:rsidTr="00E03938">
        <w:trPr>
          <w:jc w:val="center"/>
        </w:trPr>
        <w:tc>
          <w:tcPr>
            <w:tcW w:w="2656" w:type="dxa"/>
          </w:tcPr>
          <w:p w:rsidR="00E03938" w:rsidRPr="00E73BCA" w:rsidRDefault="00E03938" w:rsidP="006A4E71">
            <w:pPr>
              <w:jc w:val="center"/>
              <w:rPr>
                <w:sz w:val="20"/>
                <w:szCs w:val="20"/>
              </w:rPr>
            </w:pPr>
            <w:r w:rsidRPr="00E73BCA">
              <w:rPr>
                <w:sz w:val="20"/>
                <w:szCs w:val="20"/>
              </w:rPr>
              <w:t>на основе свободных отношений</w:t>
            </w:r>
          </w:p>
        </w:tc>
        <w:tc>
          <w:tcPr>
            <w:tcW w:w="749" w:type="dxa"/>
          </w:tcPr>
          <w:p w:rsidR="00E03938" w:rsidRPr="00E73BCA" w:rsidRDefault="00E03938" w:rsidP="00E73BCA">
            <w:pPr>
              <w:jc w:val="center"/>
              <w:rPr>
                <w:sz w:val="20"/>
                <w:szCs w:val="20"/>
              </w:rPr>
            </w:pPr>
            <w:r w:rsidRPr="00E73BCA">
              <w:rPr>
                <w:sz w:val="20"/>
                <w:szCs w:val="20"/>
              </w:rPr>
              <w:t>9,6</w:t>
            </w:r>
          </w:p>
        </w:tc>
        <w:tc>
          <w:tcPr>
            <w:tcW w:w="771" w:type="dxa"/>
          </w:tcPr>
          <w:p w:rsidR="00E03938" w:rsidRPr="00E73BCA" w:rsidRDefault="00E03938" w:rsidP="00E73BCA">
            <w:pPr>
              <w:jc w:val="center"/>
              <w:rPr>
                <w:sz w:val="20"/>
                <w:szCs w:val="20"/>
              </w:rPr>
            </w:pPr>
            <w:r w:rsidRPr="00E73BCA">
              <w:rPr>
                <w:sz w:val="20"/>
                <w:szCs w:val="20"/>
              </w:rPr>
              <w:t>10,9</w:t>
            </w:r>
          </w:p>
        </w:tc>
        <w:tc>
          <w:tcPr>
            <w:tcW w:w="678" w:type="dxa"/>
          </w:tcPr>
          <w:p w:rsidR="00E03938" w:rsidRPr="00E73BCA" w:rsidRDefault="00E03938" w:rsidP="00E73BCA">
            <w:pPr>
              <w:jc w:val="center"/>
              <w:rPr>
                <w:sz w:val="20"/>
                <w:szCs w:val="20"/>
              </w:rPr>
            </w:pPr>
            <w:r w:rsidRPr="00E73BCA">
              <w:rPr>
                <w:sz w:val="20"/>
                <w:szCs w:val="20"/>
              </w:rPr>
              <w:t>7,7</w:t>
            </w:r>
          </w:p>
        </w:tc>
        <w:tc>
          <w:tcPr>
            <w:tcW w:w="882" w:type="dxa"/>
          </w:tcPr>
          <w:p w:rsidR="00E03938" w:rsidRPr="00DB6002" w:rsidRDefault="00E03938" w:rsidP="00E73BCA">
            <w:pPr>
              <w:jc w:val="center"/>
              <w:rPr>
                <w:sz w:val="20"/>
                <w:szCs w:val="20"/>
              </w:rPr>
            </w:pPr>
            <w:r w:rsidRPr="00DB6002">
              <w:rPr>
                <w:sz w:val="20"/>
                <w:szCs w:val="20"/>
              </w:rPr>
              <w:t>13,08</w:t>
            </w:r>
          </w:p>
        </w:tc>
        <w:tc>
          <w:tcPr>
            <w:tcW w:w="882" w:type="dxa"/>
          </w:tcPr>
          <w:p w:rsidR="00E03938" w:rsidRPr="00DB6002" w:rsidRDefault="00E03938" w:rsidP="00811C81">
            <w:pPr>
              <w:jc w:val="center"/>
              <w:rPr>
                <w:sz w:val="20"/>
                <w:szCs w:val="20"/>
              </w:rPr>
            </w:pPr>
            <w:r w:rsidRPr="00DB6002">
              <w:rPr>
                <w:sz w:val="20"/>
                <w:szCs w:val="20"/>
              </w:rPr>
              <w:t>9,23</w:t>
            </w:r>
          </w:p>
        </w:tc>
        <w:tc>
          <w:tcPr>
            <w:tcW w:w="771" w:type="dxa"/>
          </w:tcPr>
          <w:p w:rsidR="00E03938" w:rsidRPr="00DB6002" w:rsidRDefault="00E03938" w:rsidP="00A1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694" w:type="dxa"/>
          </w:tcPr>
          <w:p w:rsidR="00E03938" w:rsidRPr="006A4E71" w:rsidRDefault="00E03938" w:rsidP="001B1939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6A4E71">
              <w:rPr>
                <w:bCs/>
                <w:sz w:val="20"/>
                <w:szCs w:val="20"/>
              </w:rPr>
              <w:t>7,31</w:t>
            </w:r>
          </w:p>
        </w:tc>
        <w:tc>
          <w:tcPr>
            <w:tcW w:w="833" w:type="dxa"/>
          </w:tcPr>
          <w:p w:rsidR="00E03938" w:rsidRPr="001B1939" w:rsidRDefault="00E03938" w:rsidP="001B19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9,76</w:t>
            </w:r>
          </w:p>
        </w:tc>
        <w:tc>
          <w:tcPr>
            <w:tcW w:w="655" w:type="dxa"/>
          </w:tcPr>
          <w:p w:rsidR="00E03938" w:rsidRPr="001B1939" w:rsidRDefault="00E03938" w:rsidP="001B1939">
            <w:pPr>
              <w:jc w:val="center"/>
              <w:rPr>
                <w:bCs/>
                <w:sz w:val="20"/>
                <w:szCs w:val="20"/>
              </w:rPr>
            </w:pPr>
            <w:r w:rsidRPr="00E03938">
              <w:rPr>
                <w:bCs/>
                <w:sz w:val="20"/>
                <w:szCs w:val="20"/>
              </w:rPr>
              <w:t>13,3</w:t>
            </w:r>
          </w:p>
        </w:tc>
      </w:tr>
      <w:tr w:rsidR="00E03938" w:rsidRPr="00DB6002" w:rsidTr="00E03938">
        <w:trPr>
          <w:jc w:val="center"/>
        </w:trPr>
        <w:tc>
          <w:tcPr>
            <w:tcW w:w="2656" w:type="dxa"/>
          </w:tcPr>
          <w:p w:rsidR="00E03938" w:rsidRPr="00DB6002" w:rsidRDefault="00E03938" w:rsidP="006A4E71">
            <w:pPr>
              <w:jc w:val="center"/>
              <w:rPr>
                <w:b/>
                <w:bCs/>
                <w:sz w:val="20"/>
                <w:szCs w:val="20"/>
              </w:rPr>
            </w:pPr>
            <w:r w:rsidRPr="00DB6002">
              <w:rPr>
                <w:bCs/>
                <w:sz w:val="20"/>
                <w:szCs w:val="20"/>
              </w:rPr>
              <w:t>затрудняюсь ответить</w:t>
            </w:r>
          </w:p>
        </w:tc>
        <w:tc>
          <w:tcPr>
            <w:tcW w:w="749" w:type="dxa"/>
          </w:tcPr>
          <w:p w:rsidR="00E03938" w:rsidRPr="00DB6002" w:rsidRDefault="00E03938" w:rsidP="00E73BCA">
            <w:pPr>
              <w:jc w:val="center"/>
              <w:rPr>
                <w:sz w:val="20"/>
                <w:szCs w:val="20"/>
              </w:rPr>
            </w:pPr>
            <w:r w:rsidRPr="00DB6002">
              <w:rPr>
                <w:sz w:val="20"/>
                <w:szCs w:val="20"/>
              </w:rPr>
              <w:t>12,1</w:t>
            </w:r>
          </w:p>
        </w:tc>
        <w:tc>
          <w:tcPr>
            <w:tcW w:w="771" w:type="dxa"/>
          </w:tcPr>
          <w:p w:rsidR="00E03938" w:rsidRPr="00DB6002" w:rsidRDefault="00E03938" w:rsidP="00E73BCA">
            <w:pPr>
              <w:jc w:val="center"/>
              <w:rPr>
                <w:sz w:val="20"/>
                <w:szCs w:val="20"/>
              </w:rPr>
            </w:pPr>
            <w:r w:rsidRPr="00DB6002">
              <w:rPr>
                <w:sz w:val="20"/>
                <w:szCs w:val="20"/>
              </w:rPr>
              <w:t>13,6</w:t>
            </w:r>
          </w:p>
        </w:tc>
        <w:tc>
          <w:tcPr>
            <w:tcW w:w="678" w:type="dxa"/>
          </w:tcPr>
          <w:p w:rsidR="00E03938" w:rsidRPr="00DB6002" w:rsidRDefault="00E03938" w:rsidP="00E73BCA">
            <w:pPr>
              <w:jc w:val="center"/>
              <w:rPr>
                <w:sz w:val="20"/>
                <w:szCs w:val="20"/>
              </w:rPr>
            </w:pPr>
            <w:r w:rsidRPr="00DB6002">
              <w:rPr>
                <w:sz w:val="20"/>
                <w:szCs w:val="20"/>
              </w:rPr>
              <w:t>12,9</w:t>
            </w:r>
          </w:p>
        </w:tc>
        <w:tc>
          <w:tcPr>
            <w:tcW w:w="882" w:type="dxa"/>
          </w:tcPr>
          <w:p w:rsidR="00E03938" w:rsidRPr="00DB6002" w:rsidRDefault="00E03938" w:rsidP="00E73BCA">
            <w:pPr>
              <w:jc w:val="center"/>
              <w:rPr>
                <w:sz w:val="20"/>
                <w:szCs w:val="20"/>
              </w:rPr>
            </w:pPr>
            <w:r w:rsidRPr="00DB6002">
              <w:rPr>
                <w:sz w:val="20"/>
                <w:szCs w:val="20"/>
              </w:rPr>
              <w:t>12,10</w:t>
            </w:r>
          </w:p>
        </w:tc>
        <w:tc>
          <w:tcPr>
            <w:tcW w:w="882" w:type="dxa"/>
          </w:tcPr>
          <w:p w:rsidR="00E03938" w:rsidRPr="00DB6002" w:rsidRDefault="00E03938" w:rsidP="00811C81">
            <w:pPr>
              <w:jc w:val="center"/>
              <w:rPr>
                <w:sz w:val="20"/>
                <w:szCs w:val="20"/>
              </w:rPr>
            </w:pPr>
            <w:r w:rsidRPr="00DB6002">
              <w:rPr>
                <w:sz w:val="20"/>
                <w:szCs w:val="20"/>
              </w:rPr>
              <w:t>16,53</w:t>
            </w:r>
          </w:p>
        </w:tc>
        <w:tc>
          <w:tcPr>
            <w:tcW w:w="771" w:type="dxa"/>
          </w:tcPr>
          <w:p w:rsidR="00E03938" w:rsidRPr="00DB6002" w:rsidRDefault="00E03938" w:rsidP="00A1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  <w:tc>
          <w:tcPr>
            <w:tcW w:w="694" w:type="dxa"/>
          </w:tcPr>
          <w:p w:rsidR="00E03938" w:rsidRPr="006A4E71" w:rsidRDefault="00E03938" w:rsidP="001B1939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6A4E71">
              <w:rPr>
                <w:bCs/>
                <w:sz w:val="20"/>
                <w:szCs w:val="20"/>
              </w:rPr>
              <w:t>16,19</w:t>
            </w:r>
          </w:p>
        </w:tc>
        <w:tc>
          <w:tcPr>
            <w:tcW w:w="833" w:type="dxa"/>
          </w:tcPr>
          <w:p w:rsidR="00E03938" w:rsidRPr="001B1939" w:rsidRDefault="00E03938" w:rsidP="001B19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14,82</w:t>
            </w:r>
          </w:p>
        </w:tc>
        <w:tc>
          <w:tcPr>
            <w:tcW w:w="655" w:type="dxa"/>
          </w:tcPr>
          <w:p w:rsidR="00E03938" w:rsidRPr="001B1939" w:rsidRDefault="00E03938" w:rsidP="001B1939">
            <w:pPr>
              <w:jc w:val="center"/>
              <w:rPr>
                <w:bCs/>
                <w:sz w:val="20"/>
                <w:szCs w:val="20"/>
              </w:rPr>
            </w:pPr>
            <w:r w:rsidRPr="00E03938">
              <w:rPr>
                <w:bCs/>
                <w:sz w:val="20"/>
                <w:szCs w:val="20"/>
              </w:rPr>
              <w:t>17,2</w:t>
            </w:r>
          </w:p>
        </w:tc>
      </w:tr>
    </w:tbl>
    <w:p w:rsidR="006D38DA" w:rsidRDefault="006D38DA" w:rsidP="006A4E71">
      <w:pPr>
        <w:spacing w:line="300" w:lineRule="auto"/>
        <w:ind w:firstLine="567"/>
        <w:jc w:val="both"/>
      </w:pPr>
    </w:p>
    <w:p w:rsidR="006A4E71" w:rsidRPr="006A4E71" w:rsidRDefault="0008153B" w:rsidP="006A4E71">
      <w:pPr>
        <w:spacing w:line="300" w:lineRule="auto"/>
        <w:ind w:firstLine="567"/>
        <w:jc w:val="both"/>
      </w:pPr>
      <w:r>
        <w:t xml:space="preserve">С возрастом желание создать семью на основе зарегистрированного брака растет, </w:t>
      </w:r>
      <w:r w:rsidR="00E03938">
        <w:t>а</w:t>
      </w:r>
      <w:r>
        <w:t xml:space="preserve"> количество сторонников свободных отношений </w:t>
      </w:r>
      <w:r w:rsidR="00E03938">
        <w:t>падает</w:t>
      </w:r>
      <w:r>
        <w:t xml:space="preserve">. </w:t>
      </w:r>
      <w:r w:rsidR="00C353D5">
        <w:t>Затруднившиеся респонденты с возрастом определяются в пользу зарегистрированных отношений.</w:t>
      </w:r>
    </w:p>
    <w:p w:rsidR="006D38DA" w:rsidRDefault="006D38DA" w:rsidP="007911CF">
      <w:pPr>
        <w:spacing w:line="300" w:lineRule="auto"/>
        <w:ind w:firstLine="567"/>
        <w:jc w:val="right"/>
      </w:pPr>
    </w:p>
    <w:p w:rsidR="006D38DA" w:rsidRDefault="006D38DA" w:rsidP="007911CF">
      <w:pPr>
        <w:spacing w:line="300" w:lineRule="auto"/>
        <w:ind w:firstLine="567"/>
        <w:jc w:val="right"/>
      </w:pPr>
    </w:p>
    <w:p w:rsidR="006D38DA" w:rsidRDefault="006D38DA" w:rsidP="007911CF">
      <w:pPr>
        <w:spacing w:line="300" w:lineRule="auto"/>
        <w:ind w:firstLine="567"/>
        <w:jc w:val="right"/>
      </w:pPr>
    </w:p>
    <w:p w:rsidR="006D38DA" w:rsidRDefault="006D38DA" w:rsidP="007911CF">
      <w:pPr>
        <w:spacing w:line="300" w:lineRule="auto"/>
        <w:ind w:firstLine="567"/>
        <w:jc w:val="right"/>
      </w:pPr>
    </w:p>
    <w:p w:rsidR="007911CF" w:rsidRDefault="006D38DA" w:rsidP="007911CF">
      <w:pPr>
        <w:spacing w:line="300" w:lineRule="auto"/>
        <w:ind w:firstLine="567"/>
        <w:jc w:val="right"/>
      </w:pPr>
      <w:r>
        <w:t>Диаграмма</w:t>
      </w:r>
      <w:r w:rsidR="001D3232">
        <w:t xml:space="preserve"> 20</w:t>
      </w:r>
    </w:p>
    <w:p w:rsidR="00E03938" w:rsidRPr="006A4E71" w:rsidRDefault="00E03938" w:rsidP="00E03938">
      <w:pPr>
        <w:spacing w:line="300" w:lineRule="auto"/>
        <w:ind w:firstLine="567"/>
        <w:jc w:val="center"/>
        <w:rPr>
          <w:b/>
        </w:rPr>
      </w:pPr>
      <w:r w:rsidRPr="006A4E71">
        <w:rPr>
          <w:b/>
        </w:rPr>
        <w:lastRenderedPageBreak/>
        <w:t>Зависимость возраста и предпочитаем</w:t>
      </w:r>
      <w:r>
        <w:rPr>
          <w:b/>
        </w:rPr>
        <w:t>ой</w:t>
      </w:r>
      <w:r w:rsidRPr="006A4E71">
        <w:rPr>
          <w:b/>
        </w:rPr>
        <w:t xml:space="preserve"> форм</w:t>
      </w:r>
      <w:r>
        <w:rPr>
          <w:b/>
        </w:rPr>
        <w:t>ы</w:t>
      </w:r>
      <w:r w:rsidRPr="006A4E71">
        <w:rPr>
          <w:b/>
        </w:rPr>
        <w:t xml:space="preserve"> семьи</w:t>
      </w:r>
    </w:p>
    <w:p w:rsidR="00E03938" w:rsidRDefault="00E03938" w:rsidP="007911CF">
      <w:pPr>
        <w:spacing w:line="300" w:lineRule="auto"/>
        <w:ind w:firstLine="567"/>
        <w:jc w:val="right"/>
      </w:pPr>
      <w:r w:rsidRPr="00E03938">
        <w:rPr>
          <w:noProof/>
        </w:rPr>
        <w:drawing>
          <wp:inline distT="0" distB="0" distL="0" distR="0">
            <wp:extent cx="5536361" cy="2743200"/>
            <wp:effectExtent l="19050" t="0" r="26239" b="0"/>
            <wp:docPr id="74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E03938" w:rsidRDefault="00E03938" w:rsidP="007911CF">
      <w:pPr>
        <w:spacing w:line="300" w:lineRule="auto"/>
        <w:ind w:firstLine="567"/>
        <w:jc w:val="right"/>
      </w:pPr>
    </w:p>
    <w:p w:rsidR="00DA58BC" w:rsidRDefault="005A4F2E" w:rsidP="002D18C0">
      <w:pPr>
        <w:spacing w:line="300" w:lineRule="auto"/>
        <w:ind w:firstLine="567"/>
        <w:jc w:val="both"/>
        <w:rPr>
          <w:b/>
        </w:rPr>
      </w:pPr>
      <w:r>
        <w:t>64,8</w:t>
      </w:r>
      <w:r w:rsidR="0000723B" w:rsidRPr="0034277C">
        <w:t>% участников исследования не состоят в браке</w:t>
      </w:r>
      <w:r w:rsidR="00D35EFA">
        <w:t xml:space="preserve"> и не состоят в отношениях сожительства</w:t>
      </w:r>
      <w:r w:rsidR="0000723B" w:rsidRPr="0034277C">
        <w:t xml:space="preserve">, </w:t>
      </w:r>
      <w:r>
        <w:t>23,8</w:t>
      </w:r>
      <w:r w:rsidR="0000723B" w:rsidRPr="0034277C">
        <w:t>% со</w:t>
      </w:r>
      <w:r w:rsidR="009D1F70">
        <w:t xml:space="preserve">стоят в официальном браке, </w:t>
      </w:r>
      <w:r>
        <w:t xml:space="preserve">каждый десятый респондент </w:t>
      </w:r>
      <w:r w:rsidR="009D1F70">
        <w:t>жив</w:t>
      </w:r>
      <w:r>
        <w:t>е</w:t>
      </w:r>
      <w:r w:rsidR="009D1F70">
        <w:t>т вместе</w:t>
      </w:r>
      <w:r>
        <w:t xml:space="preserve"> с партнером</w:t>
      </w:r>
      <w:r w:rsidR="009D1F70">
        <w:t xml:space="preserve">, но </w:t>
      </w:r>
      <w:r>
        <w:t>не узаконил</w:t>
      </w:r>
      <w:r w:rsidR="0000723B" w:rsidRPr="0034277C">
        <w:t xml:space="preserve"> свои отношен</w:t>
      </w:r>
      <w:r w:rsidR="008A542B">
        <w:t>ия</w:t>
      </w:r>
      <w:r w:rsidR="002D18C0">
        <w:t xml:space="preserve">. </w:t>
      </w:r>
    </w:p>
    <w:p w:rsidR="001E792D" w:rsidRDefault="006526F6" w:rsidP="00C524BA">
      <w:pPr>
        <w:spacing w:line="300" w:lineRule="auto"/>
        <w:ind w:firstLine="567"/>
        <w:jc w:val="both"/>
      </w:pPr>
      <w:r w:rsidRPr="002623DB">
        <w:rPr>
          <w:color w:val="000000"/>
        </w:rPr>
        <w:t xml:space="preserve">В возрастной группе 23-30 лет </w:t>
      </w:r>
      <w:r w:rsidR="005A4F2E">
        <w:rPr>
          <w:color w:val="000000"/>
        </w:rPr>
        <w:t>38,4</w:t>
      </w:r>
      <w:r w:rsidR="00EB74FA">
        <w:rPr>
          <w:color w:val="000000"/>
        </w:rPr>
        <w:t xml:space="preserve">% </w:t>
      </w:r>
      <w:r w:rsidRPr="002623DB">
        <w:rPr>
          <w:color w:val="000000"/>
        </w:rPr>
        <w:t>не женаты</w:t>
      </w:r>
      <w:r w:rsidR="00B67B1E" w:rsidRPr="002623DB">
        <w:rPr>
          <w:color w:val="000000"/>
        </w:rPr>
        <w:t xml:space="preserve"> </w:t>
      </w:r>
      <w:r w:rsidRPr="002623DB">
        <w:rPr>
          <w:color w:val="000000"/>
        </w:rPr>
        <w:t>(</w:t>
      </w:r>
      <w:r w:rsidR="002623DB">
        <w:rPr>
          <w:color w:val="000000"/>
        </w:rPr>
        <w:t xml:space="preserve">не замужем), что </w:t>
      </w:r>
      <w:r w:rsidR="00A6112A">
        <w:rPr>
          <w:color w:val="000000"/>
        </w:rPr>
        <w:t>выше</w:t>
      </w:r>
      <w:r w:rsidR="002623DB">
        <w:rPr>
          <w:color w:val="000000"/>
        </w:rPr>
        <w:t xml:space="preserve"> значений прошл</w:t>
      </w:r>
      <w:r w:rsidR="00A6112A">
        <w:rPr>
          <w:color w:val="000000"/>
        </w:rPr>
        <w:t>ого года</w:t>
      </w:r>
      <w:r w:rsidR="002623DB">
        <w:rPr>
          <w:color w:val="000000"/>
        </w:rPr>
        <w:t xml:space="preserve"> (</w:t>
      </w:r>
      <w:r w:rsidR="005810AB">
        <w:rPr>
          <w:color w:val="000000"/>
        </w:rPr>
        <w:t xml:space="preserve"> в 2015 году – 29,7%</w:t>
      </w:r>
      <w:r w:rsidR="00EB74FA">
        <w:rPr>
          <w:color w:val="000000"/>
        </w:rPr>
        <w:t>, в 2017 году – 36,8%</w:t>
      </w:r>
      <w:r w:rsidR="002623DB">
        <w:rPr>
          <w:color w:val="000000"/>
        </w:rPr>
        <w:t>).</w:t>
      </w:r>
      <w:r w:rsidRPr="002623DB">
        <w:rPr>
          <w:color w:val="000000"/>
        </w:rPr>
        <w:t xml:space="preserve"> </w:t>
      </w:r>
      <w:r w:rsidR="005A4F2E">
        <w:rPr>
          <w:color w:val="000000"/>
        </w:rPr>
        <w:t>В старшей возрастной группе процент неженатых (незамужних) респондентов составил 18,3</w:t>
      </w:r>
      <w:r w:rsidR="00637655" w:rsidRPr="004E2251">
        <w:t>%</w:t>
      </w:r>
      <w:r w:rsidR="005A4F2E">
        <w:t>. 14,4%</w:t>
      </w:r>
      <w:r w:rsidR="00637655" w:rsidRPr="004E2251">
        <w:t xml:space="preserve"> мужчин указали, что женаты, среди женщин процент замужних выше, и </w:t>
      </w:r>
      <w:r w:rsidR="009A1100">
        <w:t>сос</w:t>
      </w:r>
      <w:r w:rsidR="00637655" w:rsidRPr="004E2251">
        <w:t xml:space="preserve">тавил </w:t>
      </w:r>
      <w:r w:rsidR="005A4F2E">
        <w:t>32,2</w:t>
      </w:r>
      <w:r w:rsidR="00637655" w:rsidRPr="004E2251">
        <w:t>%.</w:t>
      </w:r>
      <w:r w:rsidR="004E2251">
        <w:t xml:space="preserve"> </w:t>
      </w:r>
      <w:r w:rsidR="006D332A" w:rsidRPr="004E2251">
        <w:t>Это означает</w:t>
      </w:r>
      <w:r w:rsidR="00F622AE">
        <w:t>,</w:t>
      </w:r>
      <w:r w:rsidR="006D332A" w:rsidRPr="004E2251">
        <w:t xml:space="preserve"> что женщины  в</w:t>
      </w:r>
      <w:r w:rsidR="004E2251">
        <w:t xml:space="preserve"> </w:t>
      </w:r>
      <w:r w:rsidR="006D332A" w:rsidRPr="004E2251">
        <w:t>большей степени ориентированы на создание семьи</w:t>
      </w:r>
      <w:r w:rsidR="001E69FB">
        <w:t xml:space="preserve"> </w:t>
      </w:r>
      <w:r w:rsidR="005A4F2E">
        <w:t>и то, что они выбирают себе в мужья мужчин более старшего возраста</w:t>
      </w:r>
      <w:r w:rsidR="00ED3C81">
        <w:t xml:space="preserve">. </w:t>
      </w:r>
      <w:r w:rsidR="000A33BB">
        <w:t xml:space="preserve">Молодежи, состоящей в браке, проживающей в районах больше, чем городской семейной молодежи. Это зачастую объясняется более </w:t>
      </w:r>
      <w:r w:rsidR="00931298">
        <w:t>поздним</w:t>
      </w:r>
      <w:r w:rsidR="000A33BB">
        <w:t xml:space="preserve"> вступлением в брак городской молодежью, преобладание в городе других ценностей. </w:t>
      </w:r>
      <w:r w:rsidR="005A4F2E">
        <w:t xml:space="preserve">Городская молодежь по сравнению с сельской предпочитает жить в незарегистрированных отношениях. </w:t>
      </w:r>
      <w:r w:rsidR="006D332A" w:rsidRPr="004E2251">
        <w:t xml:space="preserve">У </w:t>
      </w:r>
      <w:r w:rsidR="00931298">
        <w:t>74,</w:t>
      </w:r>
      <w:r w:rsidR="005A4F2E">
        <w:t>3</w:t>
      </w:r>
      <w:r w:rsidR="004E2251">
        <w:t>% респонд</w:t>
      </w:r>
      <w:r w:rsidR="004E2251" w:rsidRPr="004E2251">
        <w:t>ентов</w:t>
      </w:r>
      <w:r w:rsidR="006D332A" w:rsidRPr="004E2251">
        <w:t>, состоящих в браке</w:t>
      </w:r>
      <w:r w:rsidR="009A1100">
        <w:t>,</w:t>
      </w:r>
      <w:r w:rsidR="006D332A" w:rsidRPr="004E2251">
        <w:t xml:space="preserve"> есть дети.</w:t>
      </w:r>
      <w:r w:rsidR="009A1100">
        <w:t xml:space="preserve"> У</w:t>
      </w:r>
      <w:r w:rsidR="006D332A" w:rsidRPr="004E2251">
        <w:t xml:space="preserve"> </w:t>
      </w:r>
      <w:r w:rsidR="00931298">
        <w:t>2</w:t>
      </w:r>
      <w:r w:rsidR="005A4F2E">
        <w:t>1</w:t>
      </w:r>
      <w:r w:rsidR="00931298">
        <w:t>,7</w:t>
      </w:r>
      <w:r w:rsidR="006D332A" w:rsidRPr="004E2251">
        <w:t xml:space="preserve">% молодых людей, живущих вместе, но не состоящих в браке тоже есть дети.  </w:t>
      </w:r>
      <w:r w:rsidR="005A4F2E">
        <w:t>4,5</w:t>
      </w:r>
      <w:r w:rsidR="006D332A" w:rsidRPr="004E2251">
        <w:t xml:space="preserve">% опрошенных </w:t>
      </w:r>
      <w:r w:rsidR="004E2251" w:rsidRPr="004E2251">
        <w:t>незамужних</w:t>
      </w:r>
      <w:r w:rsidR="006D332A" w:rsidRPr="004E2251">
        <w:t xml:space="preserve"> и неженатых респондентов имеют детей, </w:t>
      </w:r>
      <w:r w:rsidR="005A4F2E">
        <w:t xml:space="preserve">а также 34,1% живущих порознь респондентов также имеют детей. </w:t>
      </w:r>
      <w:r w:rsidR="008E7164">
        <w:t xml:space="preserve"> </w:t>
      </w:r>
      <w:r w:rsidR="004E2251">
        <w:t xml:space="preserve"> </w:t>
      </w:r>
    </w:p>
    <w:p w:rsidR="004F706A" w:rsidRDefault="004F706A" w:rsidP="00C524BA">
      <w:pPr>
        <w:spacing w:line="300" w:lineRule="auto"/>
        <w:ind w:firstLine="567"/>
        <w:jc w:val="both"/>
      </w:pPr>
      <w:r>
        <w:t xml:space="preserve">Основным мотивом создания семьи выступает желание быть с </w:t>
      </w:r>
      <w:r w:rsidR="00AA23B0">
        <w:t>любимым</w:t>
      </w:r>
      <w:r>
        <w:t xml:space="preserve"> человеком – </w:t>
      </w:r>
      <w:r w:rsidR="00A80C64">
        <w:t>6</w:t>
      </w:r>
      <w:r w:rsidR="00CE22B0">
        <w:t>0</w:t>
      </w:r>
      <w:r>
        <w:t xml:space="preserve">,3%, еще </w:t>
      </w:r>
      <w:r w:rsidR="00CE22B0">
        <w:t>36,8</w:t>
      </w:r>
      <w:r>
        <w:t xml:space="preserve">% опрошенных создали семью, потому что хотят детей, каждый десятый </w:t>
      </w:r>
      <w:r w:rsidR="00AA23B0">
        <w:t>респондент</w:t>
      </w:r>
      <w:r>
        <w:t xml:space="preserve"> вступил в</w:t>
      </w:r>
      <w:r w:rsidR="00AA23B0">
        <w:t xml:space="preserve"> </w:t>
      </w:r>
      <w:r>
        <w:t>брак</w:t>
      </w:r>
      <w:r w:rsidR="00AA23B0">
        <w:t>,</w:t>
      </w:r>
      <w:r>
        <w:t xml:space="preserve"> чтобы решить финансовые или жилищные проблемы</w:t>
      </w:r>
      <w:r w:rsidR="00AA23B0">
        <w:t xml:space="preserve">. </w:t>
      </w:r>
      <w:r w:rsidR="006D38DA">
        <w:t xml:space="preserve">Таким образом, ведущие мотивы это мотивы в большей степени эмоциональные, чем прагматические. Но не нужно забывать, что здесь есть вероятность получения социально желательных ответов. </w:t>
      </w:r>
    </w:p>
    <w:p w:rsidR="006D38DA" w:rsidRDefault="006D38DA" w:rsidP="004F706A">
      <w:pPr>
        <w:spacing w:line="300" w:lineRule="auto"/>
        <w:ind w:firstLine="567"/>
        <w:jc w:val="right"/>
      </w:pPr>
    </w:p>
    <w:p w:rsidR="006D38DA" w:rsidRDefault="006D38DA" w:rsidP="004F706A">
      <w:pPr>
        <w:spacing w:line="300" w:lineRule="auto"/>
        <w:ind w:firstLine="567"/>
        <w:jc w:val="right"/>
      </w:pPr>
    </w:p>
    <w:p w:rsidR="00A80C64" w:rsidRDefault="00A80C64" w:rsidP="004F706A">
      <w:pPr>
        <w:spacing w:line="300" w:lineRule="auto"/>
        <w:ind w:firstLine="567"/>
        <w:jc w:val="right"/>
      </w:pPr>
    </w:p>
    <w:p w:rsidR="006D38DA" w:rsidRDefault="006D38DA" w:rsidP="004F706A">
      <w:pPr>
        <w:spacing w:line="300" w:lineRule="auto"/>
        <w:ind w:firstLine="567"/>
        <w:jc w:val="right"/>
      </w:pPr>
    </w:p>
    <w:p w:rsidR="006D38DA" w:rsidRDefault="006D38DA" w:rsidP="004F706A">
      <w:pPr>
        <w:spacing w:line="300" w:lineRule="auto"/>
        <w:ind w:firstLine="567"/>
        <w:jc w:val="right"/>
      </w:pPr>
    </w:p>
    <w:p w:rsidR="004F706A" w:rsidRDefault="004F706A" w:rsidP="004F706A">
      <w:pPr>
        <w:spacing w:line="300" w:lineRule="auto"/>
        <w:ind w:firstLine="567"/>
        <w:jc w:val="right"/>
      </w:pPr>
      <w:r>
        <w:lastRenderedPageBreak/>
        <w:t>Диаграмма</w:t>
      </w:r>
      <w:r w:rsidR="008C39A6">
        <w:t xml:space="preserve"> 2</w:t>
      </w:r>
      <w:r w:rsidR="001D3232">
        <w:t>1</w:t>
      </w:r>
    </w:p>
    <w:p w:rsidR="00E261EB" w:rsidRPr="004F706A" w:rsidRDefault="004F706A" w:rsidP="004F706A">
      <w:pPr>
        <w:spacing w:line="300" w:lineRule="auto"/>
        <w:ind w:firstLine="567"/>
        <w:jc w:val="center"/>
      </w:pPr>
      <w:r w:rsidRPr="004F706A">
        <w:rPr>
          <w:b/>
        </w:rPr>
        <w:t>Мотивы, которыми руководствовались опрошенные при создании семьи</w:t>
      </w:r>
    </w:p>
    <w:p w:rsidR="00CE22B0" w:rsidRDefault="00CE22B0" w:rsidP="006D38DA">
      <w:pPr>
        <w:spacing w:line="300" w:lineRule="auto"/>
        <w:jc w:val="both"/>
      </w:pPr>
      <w:r w:rsidRPr="00CE22B0">
        <w:rPr>
          <w:noProof/>
        </w:rPr>
        <w:drawing>
          <wp:inline distT="0" distB="0" distL="0" distR="0">
            <wp:extent cx="5827862" cy="3217652"/>
            <wp:effectExtent l="19050" t="0" r="20488" b="1798"/>
            <wp:docPr id="76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00723B" w:rsidRPr="008034E4" w:rsidRDefault="000C7B12" w:rsidP="008034E4">
      <w:pPr>
        <w:spacing w:line="300" w:lineRule="auto"/>
        <w:ind w:firstLine="567"/>
        <w:jc w:val="both"/>
      </w:pPr>
      <w:r>
        <w:t>17,5</w:t>
      </w:r>
      <w:r w:rsidR="002D18C0" w:rsidRPr="008034E4">
        <w:t xml:space="preserve">% находятся в браке более </w:t>
      </w:r>
      <w:r>
        <w:t>10</w:t>
      </w:r>
      <w:r w:rsidR="002D18C0" w:rsidRPr="008034E4">
        <w:t xml:space="preserve"> лет, </w:t>
      </w:r>
      <w:r>
        <w:t>14,9% респондентов имеют стаж семейной жизни от 7 до 10 лет, 29,5</w:t>
      </w:r>
      <w:r w:rsidR="00EB573E">
        <w:t xml:space="preserve">% </w:t>
      </w:r>
      <w:r w:rsidR="00E13BFD">
        <w:t>респондентов</w:t>
      </w:r>
      <w:r w:rsidR="00EB573E">
        <w:t xml:space="preserve"> состоят в браке от 3 до </w:t>
      </w:r>
      <w:r>
        <w:t>7</w:t>
      </w:r>
      <w:r w:rsidR="00EB573E">
        <w:t xml:space="preserve"> лет, </w:t>
      </w:r>
      <w:r w:rsidR="002D18C0" w:rsidRPr="008034E4">
        <w:t xml:space="preserve">еще </w:t>
      </w:r>
      <w:r>
        <w:t>24</w:t>
      </w:r>
      <w:r w:rsidR="00E56B37" w:rsidRPr="008034E4">
        <w:t>% опрошенных</w:t>
      </w:r>
      <w:r w:rsidR="002D18C0" w:rsidRPr="008034E4">
        <w:t xml:space="preserve"> име</w:t>
      </w:r>
      <w:r w:rsidR="00E56B37" w:rsidRPr="008034E4">
        <w:t>ю</w:t>
      </w:r>
      <w:r w:rsidR="002D18C0" w:rsidRPr="008034E4">
        <w:t>т стаж семейной жизни от года до трех лет</w:t>
      </w:r>
      <w:r w:rsidR="0000723B" w:rsidRPr="008034E4">
        <w:t>.</w:t>
      </w:r>
      <w:r w:rsidR="000A4D90" w:rsidRPr="008034E4">
        <w:t xml:space="preserve"> Т.е. большинство опрошенных – это люди с определенным опытом семейной жизни, которые не понаслышке знакомы с проблемами молодой семьи, и </w:t>
      </w:r>
      <w:r w:rsidR="008034E4">
        <w:t xml:space="preserve">могут </w:t>
      </w:r>
      <w:r w:rsidR="000A4D90" w:rsidRPr="008034E4">
        <w:t>дать</w:t>
      </w:r>
      <w:r w:rsidR="008034E4">
        <w:t xml:space="preserve"> определенную </w:t>
      </w:r>
      <w:r w:rsidR="000A4D90" w:rsidRPr="008034E4">
        <w:t>оценку происходящему.</w:t>
      </w:r>
    </w:p>
    <w:p w:rsidR="0000723B" w:rsidRPr="00F05694" w:rsidRDefault="0000723B" w:rsidP="00F87162">
      <w:pPr>
        <w:spacing w:line="300" w:lineRule="auto"/>
        <w:ind w:firstLine="567"/>
        <w:jc w:val="right"/>
        <w:rPr>
          <w:bCs/>
        </w:rPr>
      </w:pPr>
      <w:r w:rsidRPr="00F05694">
        <w:t xml:space="preserve">Таблица </w:t>
      </w:r>
      <w:r w:rsidR="00427370">
        <w:t>61</w:t>
      </w:r>
    </w:p>
    <w:p w:rsidR="0000723B" w:rsidRPr="0034277C" w:rsidRDefault="0057283E" w:rsidP="0057283E">
      <w:pPr>
        <w:spacing w:line="300" w:lineRule="auto"/>
        <w:ind w:firstLine="567"/>
        <w:jc w:val="center"/>
        <w:rPr>
          <w:b/>
          <w:bCs/>
        </w:rPr>
      </w:pPr>
      <w:r>
        <w:rPr>
          <w:b/>
          <w:bCs/>
        </w:rPr>
        <w:t>Стаж семейной жизни</w:t>
      </w:r>
    </w:p>
    <w:tbl>
      <w:tblPr>
        <w:tblW w:w="0" w:type="auto"/>
        <w:jc w:val="center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2223"/>
        <w:gridCol w:w="767"/>
      </w:tblGrid>
      <w:tr w:rsidR="000C7B12" w:rsidRPr="000C7B12" w:rsidTr="00524A72">
        <w:trPr>
          <w:jc w:val="center"/>
        </w:trPr>
        <w:tc>
          <w:tcPr>
            <w:tcW w:w="2223" w:type="dxa"/>
          </w:tcPr>
          <w:p w:rsidR="000C7B12" w:rsidRPr="000C7B12" w:rsidRDefault="000C7B12" w:rsidP="00C8245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7B12">
              <w:rPr>
                <w:b/>
                <w:color w:val="000000" w:themeColor="text1"/>
                <w:sz w:val="20"/>
                <w:szCs w:val="20"/>
              </w:rPr>
              <w:t>значения</w:t>
            </w:r>
          </w:p>
        </w:tc>
        <w:tc>
          <w:tcPr>
            <w:tcW w:w="0" w:type="auto"/>
          </w:tcPr>
          <w:p w:rsidR="000C7B12" w:rsidRPr="000C7B12" w:rsidRDefault="000C7B12" w:rsidP="00C824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7B12">
              <w:rPr>
                <w:b/>
                <w:color w:val="000000" w:themeColor="text1"/>
                <w:sz w:val="20"/>
                <w:szCs w:val="20"/>
              </w:rPr>
              <w:t>2020</w:t>
            </w:r>
          </w:p>
        </w:tc>
      </w:tr>
      <w:tr w:rsidR="000C7B12" w:rsidRPr="000C7B12" w:rsidTr="00524A72">
        <w:trPr>
          <w:trHeight w:val="470"/>
          <w:jc w:val="center"/>
        </w:trPr>
        <w:tc>
          <w:tcPr>
            <w:tcW w:w="2223" w:type="dxa"/>
          </w:tcPr>
          <w:p w:rsidR="000C7B12" w:rsidRPr="000C7B12" w:rsidRDefault="000C7B12" w:rsidP="000C7B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7B12">
              <w:rPr>
                <w:color w:val="000000" w:themeColor="text1"/>
                <w:sz w:val="20"/>
                <w:szCs w:val="20"/>
              </w:rPr>
              <w:t xml:space="preserve">до </w:t>
            </w:r>
          </w:p>
          <w:p w:rsidR="000C7B12" w:rsidRPr="000C7B12" w:rsidRDefault="000C7B12" w:rsidP="00C824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7B12">
              <w:rPr>
                <w:color w:val="000000" w:themeColor="text1"/>
                <w:sz w:val="20"/>
                <w:szCs w:val="20"/>
              </w:rPr>
              <w:t>1 года</w:t>
            </w:r>
          </w:p>
        </w:tc>
        <w:tc>
          <w:tcPr>
            <w:tcW w:w="0" w:type="auto"/>
          </w:tcPr>
          <w:p w:rsidR="000C7B12" w:rsidRPr="000C7B12" w:rsidRDefault="000C7B12" w:rsidP="00E13B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7B12">
              <w:rPr>
                <w:rFonts w:ascii="Arial" w:hAnsi="Arial" w:cs="Arial"/>
                <w:color w:val="000000" w:themeColor="text1"/>
                <w:sz w:val="18"/>
                <w:szCs w:val="18"/>
              </w:rPr>
              <w:t>14,2</w:t>
            </w:r>
          </w:p>
        </w:tc>
      </w:tr>
      <w:tr w:rsidR="000C7B12" w:rsidRPr="000C7B12" w:rsidTr="00524A72">
        <w:trPr>
          <w:jc w:val="center"/>
        </w:trPr>
        <w:tc>
          <w:tcPr>
            <w:tcW w:w="2223" w:type="dxa"/>
          </w:tcPr>
          <w:p w:rsidR="000C7B12" w:rsidRPr="000C7B12" w:rsidRDefault="000C7B12" w:rsidP="00C824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7B12">
              <w:rPr>
                <w:color w:val="000000" w:themeColor="text1"/>
                <w:sz w:val="20"/>
                <w:szCs w:val="20"/>
              </w:rPr>
              <w:t>от 1 года до 3 лет</w:t>
            </w:r>
          </w:p>
        </w:tc>
        <w:tc>
          <w:tcPr>
            <w:tcW w:w="0" w:type="auto"/>
          </w:tcPr>
          <w:p w:rsidR="000C7B12" w:rsidRPr="000C7B12" w:rsidRDefault="000C7B12" w:rsidP="00E13BF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C7B12">
              <w:rPr>
                <w:rFonts w:ascii="Arial" w:hAnsi="Arial" w:cs="Arial"/>
                <w:color w:val="000000" w:themeColor="text1"/>
                <w:sz w:val="18"/>
                <w:szCs w:val="18"/>
              </w:rPr>
              <w:t>24,0</w:t>
            </w:r>
          </w:p>
        </w:tc>
      </w:tr>
      <w:tr w:rsidR="000C7B12" w:rsidRPr="000C7B12" w:rsidTr="00524A72">
        <w:trPr>
          <w:jc w:val="center"/>
        </w:trPr>
        <w:tc>
          <w:tcPr>
            <w:tcW w:w="2223" w:type="dxa"/>
          </w:tcPr>
          <w:p w:rsidR="000C7B12" w:rsidRPr="000C7B12" w:rsidRDefault="000C7B12" w:rsidP="00C8245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C7B12">
              <w:rPr>
                <w:bCs/>
                <w:color w:val="000000" w:themeColor="text1"/>
                <w:sz w:val="20"/>
                <w:szCs w:val="20"/>
              </w:rPr>
              <w:t>от 3 до 7 лет</w:t>
            </w:r>
          </w:p>
        </w:tc>
        <w:tc>
          <w:tcPr>
            <w:tcW w:w="0" w:type="auto"/>
          </w:tcPr>
          <w:p w:rsidR="000C7B12" w:rsidRPr="000C7B12" w:rsidRDefault="000C7B12" w:rsidP="00E13BF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C7B12">
              <w:rPr>
                <w:rFonts w:ascii="Arial" w:hAnsi="Arial" w:cs="Arial"/>
                <w:color w:val="000000" w:themeColor="text1"/>
                <w:sz w:val="18"/>
                <w:szCs w:val="18"/>
              </w:rPr>
              <w:t>29,5</w:t>
            </w:r>
          </w:p>
        </w:tc>
      </w:tr>
      <w:tr w:rsidR="000C7B12" w:rsidRPr="000C7B12" w:rsidTr="00524A72">
        <w:trPr>
          <w:jc w:val="center"/>
        </w:trPr>
        <w:tc>
          <w:tcPr>
            <w:tcW w:w="2223" w:type="dxa"/>
          </w:tcPr>
          <w:p w:rsidR="000C7B12" w:rsidRPr="000C7B12" w:rsidRDefault="000C7B12" w:rsidP="00C8245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C7B12">
              <w:rPr>
                <w:bCs/>
                <w:color w:val="000000" w:themeColor="text1"/>
                <w:sz w:val="20"/>
                <w:szCs w:val="20"/>
              </w:rPr>
              <w:t>От 7 до 10 лет</w:t>
            </w:r>
          </w:p>
        </w:tc>
        <w:tc>
          <w:tcPr>
            <w:tcW w:w="0" w:type="auto"/>
          </w:tcPr>
          <w:p w:rsidR="000C7B12" w:rsidRPr="000C7B12" w:rsidRDefault="000C7B12" w:rsidP="00E13BF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C7B12">
              <w:rPr>
                <w:rFonts w:ascii="Arial" w:hAnsi="Arial" w:cs="Arial"/>
                <w:color w:val="000000" w:themeColor="text1"/>
                <w:sz w:val="18"/>
                <w:szCs w:val="18"/>
              </w:rPr>
              <w:t>14,9</w:t>
            </w:r>
          </w:p>
        </w:tc>
      </w:tr>
      <w:tr w:rsidR="000C7B12" w:rsidRPr="000C7B12" w:rsidTr="00524A72">
        <w:trPr>
          <w:jc w:val="center"/>
        </w:trPr>
        <w:tc>
          <w:tcPr>
            <w:tcW w:w="2223" w:type="dxa"/>
          </w:tcPr>
          <w:p w:rsidR="000C7B12" w:rsidRPr="000C7B12" w:rsidRDefault="000C7B12" w:rsidP="00C8245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C7B12">
              <w:rPr>
                <w:bCs/>
                <w:color w:val="000000" w:themeColor="text1"/>
                <w:sz w:val="20"/>
                <w:szCs w:val="20"/>
              </w:rPr>
              <w:t>Более 10 лет</w:t>
            </w:r>
          </w:p>
        </w:tc>
        <w:tc>
          <w:tcPr>
            <w:tcW w:w="0" w:type="auto"/>
          </w:tcPr>
          <w:p w:rsidR="000C7B12" w:rsidRPr="000C7B12" w:rsidRDefault="000C7B12" w:rsidP="00E13BF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C7B12">
              <w:rPr>
                <w:rFonts w:ascii="Arial" w:hAnsi="Arial" w:cs="Arial"/>
                <w:color w:val="000000" w:themeColor="text1"/>
                <w:sz w:val="18"/>
                <w:szCs w:val="18"/>
              </w:rPr>
              <w:t>17,5</w:t>
            </w:r>
          </w:p>
        </w:tc>
      </w:tr>
      <w:tr w:rsidR="000C7B12" w:rsidRPr="000C7B12" w:rsidTr="00524A72">
        <w:trPr>
          <w:jc w:val="center"/>
        </w:trPr>
        <w:tc>
          <w:tcPr>
            <w:tcW w:w="2223" w:type="dxa"/>
          </w:tcPr>
          <w:p w:rsidR="000C7B12" w:rsidRPr="000C7B12" w:rsidRDefault="000C7B12" w:rsidP="00C8245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7B12">
              <w:rPr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0C7B12" w:rsidRPr="000C7B12" w:rsidRDefault="000C7B12" w:rsidP="00E13BFD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C7B1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</w:tbl>
    <w:p w:rsidR="0000723B" w:rsidRPr="0034277C" w:rsidRDefault="0000723B" w:rsidP="0000723B">
      <w:pPr>
        <w:spacing w:line="300" w:lineRule="auto"/>
        <w:ind w:firstLine="567"/>
        <w:jc w:val="both"/>
      </w:pPr>
    </w:p>
    <w:p w:rsidR="00BC190F" w:rsidRDefault="008723FE" w:rsidP="00F43821">
      <w:pPr>
        <w:spacing w:line="300" w:lineRule="auto"/>
        <w:ind w:firstLine="567"/>
        <w:jc w:val="both"/>
      </w:pPr>
      <w:r>
        <w:t xml:space="preserve">У </w:t>
      </w:r>
      <w:r w:rsidR="000C7B12">
        <w:t>23,2</w:t>
      </w:r>
      <w:r>
        <w:t>% респондентов</w:t>
      </w:r>
      <w:r w:rsidR="0000723B" w:rsidRPr="0034277C">
        <w:t xml:space="preserve"> есть дети, что </w:t>
      </w:r>
      <w:r w:rsidR="00FC30D0">
        <w:t>практически совпадает с</w:t>
      </w:r>
      <w:r>
        <w:t xml:space="preserve"> </w:t>
      </w:r>
      <w:r w:rsidR="00FC30D0">
        <w:t xml:space="preserve">данными полученными </w:t>
      </w:r>
      <w:r w:rsidR="0000723B" w:rsidRPr="0034277C">
        <w:t xml:space="preserve">в </w:t>
      </w:r>
      <w:r>
        <w:t>20</w:t>
      </w:r>
      <w:r w:rsidR="0000723B" w:rsidRPr="0034277C">
        <w:t>11</w:t>
      </w:r>
      <w:r w:rsidR="00FC30D0">
        <w:t>-</w:t>
      </w:r>
      <w:r>
        <w:t xml:space="preserve"> 201</w:t>
      </w:r>
      <w:r w:rsidR="000C7B12">
        <w:t>9</w:t>
      </w:r>
      <w:r w:rsidR="00D13E05">
        <w:t xml:space="preserve"> </w:t>
      </w:r>
      <w:r w:rsidR="00FC30D0">
        <w:t>г.</w:t>
      </w:r>
      <w:r>
        <w:t>г</w:t>
      </w:r>
      <w:r w:rsidR="0000723B" w:rsidRPr="0034277C">
        <w:t>.</w:t>
      </w:r>
      <w:r w:rsidR="00D13E05">
        <w:t xml:space="preserve"> У</w:t>
      </w:r>
      <w:r w:rsidR="006D3E97">
        <w:t xml:space="preserve"> </w:t>
      </w:r>
      <w:r w:rsidR="000C7B12">
        <w:t>85</w:t>
      </w:r>
      <w:r w:rsidR="00D13E05">
        <w:t>,5</w:t>
      </w:r>
      <w:r w:rsidR="006D3E97">
        <w:t xml:space="preserve">% </w:t>
      </w:r>
      <w:r w:rsidR="00F84531">
        <w:t xml:space="preserve">респондентов возраста </w:t>
      </w:r>
      <w:r w:rsidR="000C7B12">
        <w:t>30-35</w:t>
      </w:r>
      <w:r w:rsidR="00F84531">
        <w:t xml:space="preserve"> лет есть дети, среди </w:t>
      </w:r>
      <w:r w:rsidR="000C7B12">
        <w:t>23-30</w:t>
      </w:r>
      <w:r w:rsidR="00F84531">
        <w:t xml:space="preserve"> –летних эта цифра составила </w:t>
      </w:r>
      <w:r w:rsidR="00DE7993">
        <w:t>40,1</w:t>
      </w:r>
      <w:r w:rsidR="00F84531">
        <w:t>%.</w:t>
      </w:r>
      <w:r w:rsidR="00F43821">
        <w:t xml:space="preserve"> </w:t>
      </w:r>
      <w:r w:rsidR="00DE7993">
        <w:t>В группе 18-22 летних процент тех</w:t>
      </w:r>
      <w:r w:rsidR="008B49B5">
        <w:t>,</w:t>
      </w:r>
      <w:r w:rsidR="00DE7993">
        <w:t xml:space="preserve"> у кого есть дети составил 3,9%. </w:t>
      </w:r>
      <w:r w:rsidR="00DC18D5">
        <w:t xml:space="preserve">Это отражает тенденцию возрастного смещения рождения первого ребенка. </w:t>
      </w:r>
      <w:r w:rsidR="008B49B5">
        <w:t>В</w:t>
      </w:r>
      <w:r w:rsidR="006B28DA">
        <w:t xml:space="preserve"> сознании респондентов </w:t>
      </w:r>
      <w:r w:rsidR="00F67045">
        <w:t>возраст</w:t>
      </w:r>
      <w:r w:rsidR="006B28DA">
        <w:t xml:space="preserve"> рождения первых детей и для мужчин и для женщин укладывается в возрастную категорию до 30 лет.</w:t>
      </w:r>
      <w:r w:rsidR="00BC190F">
        <w:t xml:space="preserve"> Т.е. в реальности существует определенное </w:t>
      </w:r>
      <w:r w:rsidR="00F67045">
        <w:t>рассогласование</w:t>
      </w:r>
      <w:r w:rsidR="00BC190F">
        <w:t xml:space="preserve"> между представлениями молодых людей о желаемом возрасте рождения детей, и </w:t>
      </w:r>
      <w:r w:rsidR="00F67045">
        <w:t>действительной</w:t>
      </w:r>
      <w:r w:rsidR="00BC190F">
        <w:t xml:space="preserve"> ситуацией. </w:t>
      </w:r>
    </w:p>
    <w:p w:rsidR="00BC190F" w:rsidRDefault="00BC190F" w:rsidP="00BC190F">
      <w:pPr>
        <w:spacing w:line="300" w:lineRule="auto"/>
        <w:ind w:firstLine="567"/>
        <w:jc w:val="both"/>
      </w:pPr>
      <w:r>
        <w:t xml:space="preserve">Для женщин, по мнению опрошенных, оптимальным является возраст от 20 до 25 лет, для мужчин же от 25 до 30 лет. </w:t>
      </w:r>
    </w:p>
    <w:p w:rsidR="00BC190F" w:rsidRDefault="00BC190F" w:rsidP="00BC190F">
      <w:pPr>
        <w:spacing w:line="300" w:lineRule="auto"/>
        <w:ind w:firstLine="567"/>
        <w:jc w:val="right"/>
        <w:rPr>
          <w:bCs/>
        </w:rPr>
      </w:pPr>
      <w:r>
        <w:lastRenderedPageBreak/>
        <w:t xml:space="preserve">Таблица </w:t>
      </w:r>
      <w:r w:rsidR="00427370">
        <w:t>62</w:t>
      </w:r>
    </w:p>
    <w:p w:rsidR="00BC190F" w:rsidRDefault="00BC190F" w:rsidP="00BC190F">
      <w:pPr>
        <w:spacing w:line="300" w:lineRule="auto"/>
        <w:ind w:firstLine="567"/>
        <w:jc w:val="center"/>
        <w:rPr>
          <w:b/>
          <w:bCs/>
        </w:rPr>
      </w:pPr>
      <w:r>
        <w:rPr>
          <w:b/>
          <w:bCs/>
        </w:rPr>
        <w:t>Оптимальный возраст рождения первого ребенка у</w:t>
      </w:r>
      <w:r w:rsidR="00DE7993">
        <w:rPr>
          <w:b/>
          <w:bCs/>
        </w:rPr>
        <w:t xml:space="preserve"> (%)</w:t>
      </w:r>
      <w:r>
        <w:rPr>
          <w:b/>
          <w:bCs/>
        </w:rPr>
        <w:t>:</w:t>
      </w:r>
    </w:p>
    <w:tbl>
      <w:tblPr>
        <w:tblW w:w="4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2705"/>
        <w:gridCol w:w="1110"/>
        <w:gridCol w:w="1139"/>
      </w:tblGrid>
      <w:tr w:rsidR="00BC190F" w:rsidRPr="007F25B0" w:rsidTr="00394A99">
        <w:trPr>
          <w:trHeight w:val="2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0F" w:rsidRPr="007F25B0" w:rsidRDefault="00BC190F" w:rsidP="00B25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25B0">
              <w:rPr>
                <w:b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0F" w:rsidRPr="007F25B0" w:rsidRDefault="007F25B0" w:rsidP="00B25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="00BC190F" w:rsidRPr="007F25B0">
              <w:rPr>
                <w:b/>
                <w:bCs/>
                <w:color w:val="000000"/>
                <w:sz w:val="20"/>
                <w:szCs w:val="20"/>
              </w:rPr>
              <w:t>ужчин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0F" w:rsidRPr="007F25B0" w:rsidRDefault="007F25B0" w:rsidP="00B25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</w:t>
            </w:r>
            <w:r w:rsidR="00BC190F" w:rsidRPr="007F25B0">
              <w:rPr>
                <w:b/>
                <w:bCs/>
                <w:color w:val="000000"/>
                <w:sz w:val="20"/>
                <w:szCs w:val="20"/>
              </w:rPr>
              <w:t>енщин</w:t>
            </w:r>
          </w:p>
        </w:tc>
      </w:tr>
      <w:tr w:rsidR="0061380D" w:rsidRPr="007F25B0" w:rsidTr="00953B14">
        <w:trPr>
          <w:trHeight w:val="24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0D" w:rsidRPr="007F25B0" w:rsidRDefault="0061380D" w:rsidP="007F25B0">
            <w:pPr>
              <w:jc w:val="center"/>
              <w:rPr>
                <w:sz w:val="20"/>
                <w:szCs w:val="20"/>
              </w:rPr>
            </w:pPr>
            <w:r w:rsidRPr="007F25B0">
              <w:rPr>
                <w:sz w:val="20"/>
                <w:szCs w:val="20"/>
              </w:rPr>
              <w:t>до 20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80D" w:rsidRPr="0061380D" w:rsidRDefault="00DE7993" w:rsidP="006138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80D" w:rsidRPr="0061380D" w:rsidRDefault="00DE7993" w:rsidP="00613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</w:tr>
      <w:tr w:rsidR="0061380D" w:rsidRPr="007F25B0" w:rsidTr="0061380D">
        <w:trPr>
          <w:trHeight w:val="24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0D" w:rsidRPr="007F25B0" w:rsidRDefault="0061380D" w:rsidP="007F25B0">
            <w:pPr>
              <w:jc w:val="center"/>
              <w:rPr>
                <w:sz w:val="20"/>
                <w:szCs w:val="20"/>
              </w:rPr>
            </w:pPr>
            <w:r w:rsidRPr="007F25B0">
              <w:rPr>
                <w:sz w:val="20"/>
                <w:szCs w:val="20"/>
              </w:rPr>
              <w:t>от 20 до 25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80D" w:rsidRPr="0061380D" w:rsidRDefault="00DE7993" w:rsidP="006138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bottom"/>
          </w:tcPr>
          <w:p w:rsidR="0061380D" w:rsidRPr="0061380D" w:rsidRDefault="00DE7993" w:rsidP="006138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54,9</w:t>
            </w:r>
          </w:p>
        </w:tc>
      </w:tr>
      <w:tr w:rsidR="0061380D" w:rsidRPr="007F25B0" w:rsidTr="0061380D">
        <w:trPr>
          <w:trHeight w:val="2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0D" w:rsidRPr="007F25B0" w:rsidRDefault="0061380D" w:rsidP="007F25B0">
            <w:pPr>
              <w:jc w:val="center"/>
              <w:rPr>
                <w:sz w:val="20"/>
                <w:szCs w:val="20"/>
              </w:rPr>
            </w:pPr>
            <w:r w:rsidRPr="007F25B0">
              <w:rPr>
                <w:sz w:val="20"/>
                <w:szCs w:val="20"/>
              </w:rPr>
              <w:t>от 25 до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bottom"/>
          </w:tcPr>
          <w:p w:rsidR="0061380D" w:rsidRPr="0061380D" w:rsidRDefault="00DE7993" w:rsidP="006138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80D" w:rsidRPr="0061380D" w:rsidRDefault="00DE7993" w:rsidP="006138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29,9</w:t>
            </w:r>
          </w:p>
        </w:tc>
      </w:tr>
      <w:tr w:rsidR="0061380D" w:rsidRPr="007F25B0" w:rsidTr="00953B14">
        <w:trPr>
          <w:trHeight w:val="2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0D" w:rsidRPr="007F25B0" w:rsidRDefault="0061380D" w:rsidP="007F25B0">
            <w:pPr>
              <w:jc w:val="center"/>
              <w:rPr>
                <w:sz w:val="20"/>
                <w:szCs w:val="20"/>
              </w:rPr>
            </w:pPr>
            <w:r w:rsidRPr="007F25B0">
              <w:rPr>
                <w:sz w:val="20"/>
                <w:szCs w:val="20"/>
              </w:rPr>
              <w:t>От 30 до 35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80D" w:rsidRPr="0061380D" w:rsidRDefault="00DE7993" w:rsidP="006138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80D" w:rsidRPr="0061380D" w:rsidRDefault="00DE7993" w:rsidP="006138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</w:tr>
      <w:tr w:rsidR="0061380D" w:rsidRPr="007F25B0" w:rsidTr="00953B14">
        <w:trPr>
          <w:trHeight w:val="24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0D" w:rsidRPr="007F25B0" w:rsidRDefault="0061380D" w:rsidP="007F25B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F25B0">
              <w:rPr>
                <w:bCs/>
                <w:i/>
                <w:sz w:val="20"/>
                <w:szCs w:val="20"/>
              </w:rPr>
              <w:t>затрудняюсь ответить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80D" w:rsidRPr="0061380D" w:rsidRDefault="00DE7993" w:rsidP="006138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80D" w:rsidRPr="0061380D" w:rsidRDefault="00DE7993" w:rsidP="006138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</w:tr>
    </w:tbl>
    <w:p w:rsidR="00BC190F" w:rsidRDefault="00BC190F" w:rsidP="00F43821">
      <w:pPr>
        <w:spacing w:line="300" w:lineRule="auto"/>
        <w:ind w:firstLine="567"/>
        <w:jc w:val="both"/>
      </w:pPr>
    </w:p>
    <w:p w:rsidR="00090505" w:rsidRDefault="00DE7993" w:rsidP="00090505">
      <w:pPr>
        <w:spacing w:line="300" w:lineRule="auto"/>
        <w:ind w:firstLine="567"/>
        <w:jc w:val="both"/>
      </w:pPr>
      <w:r>
        <w:t>51,9</w:t>
      </w:r>
      <w:r w:rsidR="00090505">
        <w:t xml:space="preserve">% респондентов имеют одного ребенка, </w:t>
      </w:r>
      <w:r>
        <w:t>37,7</w:t>
      </w:r>
      <w:r w:rsidR="00090505">
        <w:t xml:space="preserve">% молодежи отметили, что в их семье растет двое детей, трое детей воспитывается у </w:t>
      </w:r>
      <w:r>
        <w:t>6,9</w:t>
      </w:r>
      <w:r w:rsidR="00090505">
        <w:t xml:space="preserve">% опрошенных, более трех – у </w:t>
      </w:r>
      <w:r>
        <w:t>3,5</w:t>
      </w:r>
      <w:r w:rsidR="00090505">
        <w:t>% респондентов. По – прежнему большинство семей до 3</w:t>
      </w:r>
      <w:r>
        <w:t>5</w:t>
      </w:r>
      <w:r w:rsidR="00090505">
        <w:t xml:space="preserve"> лет, это семьи с одним, или двумя детьми. </w:t>
      </w:r>
    </w:p>
    <w:p w:rsidR="0000723B" w:rsidRPr="00F05694" w:rsidRDefault="0000723B" w:rsidP="00E729EA">
      <w:pPr>
        <w:spacing w:line="300" w:lineRule="auto"/>
        <w:ind w:firstLine="567"/>
        <w:jc w:val="right"/>
        <w:rPr>
          <w:bCs/>
        </w:rPr>
      </w:pPr>
      <w:r w:rsidRPr="00F05694">
        <w:t xml:space="preserve">Таблица </w:t>
      </w:r>
      <w:r w:rsidR="00427370">
        <w:t>63</w:t>
      </w:r>
    </w:p>
    <w:p w:rsidR="0000723B" w:rsidRPr="0034277C" w:rsidRDefault="0057283E" w:rsidP="00DB7C22">
      <w:pPr>
        <w:jc w:val="center"/>
        <w:rPr>
          <w:b/>
          <w:bCs/>
        </w:rPr>
      </w:pPr>
      <w:r>
        <w:rPr>
          <w:b/>
          <w:bCs/>
        </w:rPr>
        <w:t>Количество детей опрошенных</w:t>
      </w:r>
      <w:r w:rsidR="00DB7C22">
        <w:rPr>
          <w:b/>
          <w:bCs/>
        </w:rPr>
        <w:t xml:space="preserve"> (</w:t>
      </w:r>
      <w:r w:rsidR="00DB7C22" w:rsidRPr="00DB7C22">
        <w:rPr>
          <w:b/>
          <w:bCs/>
        </w:rPr>
        <w:t xml:space="preserve">% от числа </w:t>
      </w:r>
      <w:r w:rsidR="00DB7C22">
        <w:rPr>
          <w:b/>
          <w:bCs/>
        </w:rPr>
        <w:t>о</w:t>
      </w:r>
      <w:r w:rsidR="00DB7C22" w:rsidRPr="00DB7C22">
        <w:rPr>
          <w:b/>
          <w:bCs/>
        </w:rPr>
        <w:t>тветивших</w:t>
      </w:r>
      <w:r w:rsidR="00DB7C22">
        <w:rPr>
          <w:b/>
          <w:bCs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1052"/>
        <w:gridCol w:w="666"/>
        <w:gridCol w:w="616"/>
        <w:gridCol w:w="616"/>
        <w:gridCol w:w="666"/>
        <w:gridCol w:w="889"/>
        <w:gridCol w:w="666"/>
        <w:gridCol w:w="666"/>
        <w:gridCol w:w="666"/>
        <w:gridCol w:w="666"/>
      </w:tblGrid>
      <w:tr w:rsidR="00DE7993" w:rsidRPr="00325166" w:rsidTr="00524A72">
        <w:trPr>
          <w:jc w:val="center"/>
        </w:trPr>
        <w:tc>
          <w:tcPr>
            <w:tcW w:w="0" w:type="auto"/>
          </w:tcPr>
          <w:p w:rsidR="00DE7993" w:rsidRPr="00325166" w:rsidRDefault="00DE7993" w:rsidP="00941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5166">
              <w:rPr>
                <w:b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0" w:type="auto"/>
          </w:tcPr>
          <w:p w:rsidR="00DE7993" w:rsidRPr="00325166" w:rsidRDefault="00DE7993" w:rsidP="00DB7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5166">
              <w:rPr>
                <w:b/>
                <w:color w:val="000000"/>
                <w:sz w:val="20"/>
                <w:szCs w:val="20"/>
              </w:rPr>
              <w:t xml:space="preserve"> 2011</w:t>
            </w:r>
          </w:p>
        </w:tc>
        <w:tc>
          <w:tcPr>
            <w:tcW w:w="0" w:type="auto"/>
          </w:tcPr>
          <w:p w:rsidR="00DE7993" w:rsidRPr="00325166" w:rsidRDefault="00DE7993" w:rsidP="00941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5166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</w:tcPr>
          <w:p w:rsidR="00DE7993" w:rsidRPr="00325166" w:rsidRDefault="00DE7993" w:rsidP="00941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5166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</w:tcPr>
          <w:p w:rsidR="00DE7993" w:rsidRPr="00325166" w:rsidRDefault="00DE7993" w:rsidP="009419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25166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89" w:type="dxa"/>
          </w:tcPr>
          <w:p w:rsidR="00DE7993" w:rsidRPr="00325166" w:rsidRDefault="00DE7993" w:rsidP="009D56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25166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66" w:type="dxa"/>
          </w:tcPr>
          <w:p w:rsidR="00DE7993" w:rsidRPr="00325166" w:rsidRDefault="00DE7993" w:rsidP="009D56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25166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66" w:type="dxa"/>
          </w:tcPr>
          <w:p w:rsidR="00DE7993" w:rsidRPr="00325166" w:rsidRDefault="00DE7993" w:rsidP="009D56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25166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66" w:type="dxa"/>
          </w:tcPr>
          <w:p w:rsidR="00DE7993" w:rsidRPr="00325166" w:rsidRDefault="00DE7993" w:rsidP="009D56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66" w:type="dxa"/>
          </w:tcPr>
          <w:p w:rsidR="00DE7993" w:rsidRDefault="00DE7993" w:rsidP="009D56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DE7993" w:rsidRPr="00325166" w:rsidTr="00524A72">
        <w:trPr>
          <w:jc w:val="center"/>
        </w:trPr>
        <w:tc>
          <w:tcPr>
            <w:tcW w:w="0" w:type="auto"/>
          </w:tcPr>
          <w:p w:rsidR="00DE7993" w:rsidRPr="00325166" w:rsidRDefault="00DE7993" w:rsidP="00DB7C22">
            <w:pPr>
              <w:jc w:val="center"/>
              <w:rPr>
                <w:sz w:val="20"/>
                <w:szCs w:val="20"/>
              </w:rPr>
            </w:pPr>
            <w:r w:rsidRPr="00325166">
              <w:rPr>
                <w:sz w:val="20"/>
                <w:szCs w:val="20"/>
              </w:rPr>
              <w:t>1 ребенок</w:t>
            </w:r>
          </w:p>
        </w:tc>
        <w:tc>
          <w:tcPr>
            <w:tcW w:w="0" w:type="auto"/>
          </w:tcPr>
          <w:p w:rsidR="00DE7993" w:rsidRPr="00325166" w:rsidRDefault="00DE7993" w:rsidP="009419DD">
            <w:pPr>
              <w:jc w:val="center"/>
              <w:rPr>
                <w:sz w:val="20"/>
                <w:szCs w:val="20"/>
              </w:rPr>
            </w:pPr>
            <w:r w:rsidRPr="00325166">
              <w:rPr>
                <w:sz w:val="20"/>
                <w:szCs w:val="20"/>
              </w:rPr>
              <w:t>64,1</w:t>
            </w:r>
          </w:p>
        </w:tc>
        <w:tc>
          <w:tcPr>
            <w:tcW w:w="0" w:type="auto"/>
          </w:tcPr>
          <w:p w:rsidR="00DE7993" w:rsidRPr="00325166" w:rsidRDefault="00DE7993" w:rsidP="009419DD">
            <w:pPr>
              <w:jc w:val="center"/>
              <w:rPr>
                <w:sz w:val="20"/>
                <w:szCs w:val="20"/>
              </w:rPr>
            </w:pPr>
            <w:r w:rsidRPr="00325166">
              <w:rPr>
                <w:sz w:val="20"/>
                <w:szCs w:val="20"/>
              </w:rPr>
              <w:t>70,2</w:t>
            </w:r>
          </w:p>
        </w:tc>
        <w:tc>
          <w:tcPr>
            <w:tcW w:w="0" w:type="auto"/>
          </w:tcPr>
          <w:p w:rsidR="00DE7993" w:rsidRPr="00325166" w:rsidRDefault="00DE7993" w:rsidP="009419DD">
            <w:pPr>
              <w:jc w:val="center"/>
              <w:rPr>
                <w:sz w:val="20"/>
                <w:szCs w:val="20"/>
              </w:rPr>
            </w:pPr>
            <w:r w:rsidRPr="00325166">
              <w:rPr>
                <w:sz w:val="20"/>
                <w:szCs w:val="20"/>
              </w:rPr>
              <w:t>69,6</w:t>
            </w:r>
          </w:p>
        </w:tc>
        <w:tc>
          <w:tcPr>
            <w:tcW w:w="0" w:type="auto"/>
          </w:tcPr>
          <w:p w:rsidR="00DE7993" w:rsidRPr="00325166" w:rsidRDefault="00DE7993" w:rsidP="009419DD">
            <w:pPr>
              <w:jc w:val="center"/>
              <w:rPr>
                <w:sz w:val="20"/>
                <w:szCs w:val="20"/>
              </w:rPr>
            </w:pPr>
            <w:r w:rsidRPr="00325166">
              <w:rPr>
                <w:sz w:val="20"/>
                <w:szCs w:val="20"/>
              </w:rPr>
              <w:t>73,68</w:t>
            </w:r>
          </w:p>
        </w:tc>
        <w:tc>
          <w:tcPr>
            <w:tcW w:w="889" w:type="dxa"/>
          </w:tcPr>
          <w:p w:rsidR="00DE7993" w:rsidRPr="00325166" w:rsidRDefault="00DE7993" w:rsidP="00811C81">
            <w:pPr>
              <w:jc w:val="center"/>
              <w:rPr>
                <w:sz w:val="20"/>
                <w:szCs w:val="20"/>
              </w:rPr>
            </w:pPr>
            <w:r w:rsidRPr="00325166">
              <w:rPr>
                <w:sz w:val="20"/>
                <w:szCs w:val="20"/>
              </w:rPr>
              <w:t>66,89</w:t>
            </w:r>
          </w:p>
        </w:tc>
        <w:tc>
          <w:tcPr>
            <w:tcW w:w="666" w:type="dxa"/>
          </w:tcPr>
          <w:p w:rsidR="00DE7993" w:rsidRPr="00325166" w:rsidRDefault="00DE7993" w:rsidP="00B25EFB">
            <w:pPr>
              <w:jc w:val="center"/>
              <w:rPr>
                <w:sz w:val="20"/>
                <w:szCs w:val="20"/>
              </w:rPr>
            </w:pPr>
            <w:r w:rsidRPr="00325166">
              <w:rPr>
                <w:sz w:val="20"/>
                <w:szCs w:val="20"/>
              </w:rPr>
              <w:t>58,67</w:t>
            </w:r>
          </w:p>
        </w:tc>
        <w:tc>
          <w:tcPr>
            <w:tcW w:w="666" w:type="dxa"/>
          </w:tcPr>
          <w:p w:rsidR="00DE7993" w:rsidRPr="00325166" w:rsidRDefault="00DE7993" w:rsidP="00740868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325166">
              <w:rPr>
                <w:bCs/>
                <w:sz w:val="20"/>
                <w:szCs w:val="20"/>
              </w:rPr>
              <w:t>63,04</w:t>
            </w:r>
          </w:p>
        </w:tc>
        <w:tc>
          <w:tcPr>
            <w:tcW w:w="666" w:type="dxa"/>
          </w:tcPr>
          <w:p w:rsidR="00DE7993" w:rsidRPr="00090505" w:rsidRDefault="00DE7993" w:rsidP="00090505">
            <w:pPr>
              <w:jc w:val="center"/>
              <w:rPr>
                <w:sz w:val="20"/>
                <w:szCs w:val="20"/>
              </w:rPr>
            </w:pPr>
            <w:r w:rsidRPr="00090505">
              <w:rPr>
                <w:sz w:val="20"/>
                <w:szCs w:val="20"/>
              </w:rPr>
              <w:t>48,5</w:t>
            </w:r>
          </w:p>
        </w:tc>
        <w:tc>
          <w:tcPr>
            <w:tcW w:w="666" w:type="dxa"/>
          </w:tcPr>
          <w:p w:rsidR="00DE7993" w:rsidRPr="00090505" w:rsidRDefault="00DE7993" w:rsidP="0009050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51,9</w:t>
            </w:r>
          </w:p>
        </w:tc>
      </w:tr>
      <w:tr w:rsidR="00DE7993" w:rsidRPr="00325166" w:rsidTr="00524A72">
        <w:trPr>
          <w:jc w:val="center"/>
        </w:trPr>
        <w:tc>
          <w:tcPr>
            <w:tcW w:w="0" w:type="auto"/>
          </w:tcPr>
          <w:p w:rsidR="00DE7993" w:rsidRPr="00325166" w:rsidRDefault="00DE7993" w:rsidP="00DB7C22">
            <w:pPr>
              <w:jc w:val="center"/>
              <w:rPr>
                <w:sz w:val="20"/>
                <w:szCs w:val="20"/>
              </w:rPr>
            </w:pPr>
            <w:r w:rsidRPr="00325166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E7993" w:rsidRPr="00325166" w:rsidRDefault="00DE7993" w:rsidP="009419DD">
            <w:pPr>
              <w:jc w:val="center"/>
              <w:rPr>
                <w:sz w:val="20"/>
                <w:szCs w:val="20"/>
              </w:rPr>
            </w:pPr>
            <w:r w:rsidRPr="00325166">
              <w:rPr>
                <w:sz w:val="20"/>
                <w:szCs w:val="20"/>
              </w:rPr>
              <w:t>34,2</w:t>
            </w:r>
          </w:p>
        </w:tc>
        <w:tc>
          <w:tcPr>
            <w:tcW w:w="0" w:type="auto"/>
          </w:tcPr>
          <w:p w:rsidR="00DE7993" w:rsidRPr="00325166" w:rsidRDefault="00DE7993" w:rsidP="009419DD">
            <w:pPr>
              <w:jc w:val="center"/>
              <w:rPr>
                <w:sz w:val="20"/>
                <w:szCs w:val="20"/>
              </w:rPr>
            </w:pPr>
            <w:r w:rsidRPr="00325166">
              <w:rPr>
                <w:sz w:val="20"/>
                <w:szCs w:val="20"/>
              </w:rPr>
              <w:t>28,1</w:t>
            </w:r>
          </w:p>
        </w:tc>
        <w:tc>
          <w:tcPr>
            <w:tcW w:w="0" w:type="auto"/>
          </w:tcPr>
          <w:p w:rsidR="00DE7993" w:rsidRPr="00325166" w:rsidRDefault="00DE7993" w:rsidP="009419DD">
            <w:pPr>
              <w:jc w:val="center"/>
              <w:rPr>
                <w:sz w:val="20"/>
                <w:szCs w:val="20"/>
              </w:rPr>
            </w:pPr>
            <w:r w:rsidRPr="00325166">
              <w:rPr>
                <w:sz w:val="20"/>
                <w:szCs w:val="20"/>
              </w:rPr>
              <w:t>25,0</w:t>
            </w:r>
          </w:p>
        </w:tc>
        <w:tc>
          <w:tcPr>
            <w:tcW w:w="0" w:type="auto"/>
          </w:tcPr>
          <w:p w:rsidR="00DE7993" w:rsidRPr="00325166" w:rsidRDefault="00DE7993" w:rsidP="009419DD">
            <w:pPr>
              <w:jc w:val="center"/>
              <w:rPr>
                <w:sz w:val="20"/>
                <w:szCs w:val="20"/>
              </w:rPr>
            </w:pPr>
            <w:r w:rsidRPr="00325166">
              <w:rPr>
                <w:sz w:val="20"/>
                <w:szCs w:val="20"/>
              </w:rPr>
              <w:t>24,81</w:t>
            </w:r>
          </w:p>
        </w:tc>
        <w:tc>
          <w:tcPr>
            <w:tcW w:w="889" w:type="dxa"/>
          </w:tcPr>
          <w:p w:rsidR="00DE7993" w:rsidRPr="00325166" w:rsidRDefault="00DE7993" w:rsidP="00811C81">
            <w:pPr>
              <w:jc w:val="center"/>
              <w:rPr>
                <w:sz w:val="20"/>
                <w:szCs w:val="20"/>
              </w:rPr>
            </w:pPr>
            <w:r w:rsidRPr="00325166">
              <w:rPr>
                <w:sz w:val="20"/>
                <w:szCs w:val="20"/>
              </w:rPr>
              <w:t>31,08</w:t>
            </w:r>
          </w:p>
        </w:tc>
        <w:tc>
          <w:tcPr>
            <w:tcW w:w="666" w:type="dxa"/>
          </w:tcPr>
          <w:p w:rsidR="00DE7993" w:rsidRPr="00325166" w:rsidRDefault="00DE7993" w:rsidP="00B25EFB">
            <w:pPr>
              <w:jc w:val="center"/>
              <w:rPr>
                <w:sz w:val="20"/>
                <w:szCs w:val="20"/>
              </w:rPr>
            </w:pPr>
            <w:r w:rsidRPr="00325166">
              <w:rPr>
                <w:sz w:val="20"/>
                <w:szCs w:val="20"/>
              </w:rPr>
              <w:t>37,33</w:t>
            </w:r>
          </w:p>
        </w:tc>
        <w:tc>
          <w:tcPr>
            <w:tcW w:w="666" w:type="dxa"/>
          </w:tcPr>
          <w:p w:rsidR="00DE7993" w:rsidRPr="00325166" w:rsidRDefault="00DE7993" w:rsidP="00740868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325166">
              <w:rPr>
                <w:bCs/>
                <w:sz w:val="20"/>
                <w:szCs w:val="20"/>
              </w:rPr>
              <w:t>31,16</w:t>
            </w:r>
          </w:p>
        </w:tc>
        <w:tc>
          <w:tcPr>
            <w:tcW w:w="666" w:type="dxa"/>
          </w:tcPr>
          <w:p w:rsidR="00DE7993" w:rsidRPr="00090505" w:rsidRDefault="00DE7993" w:rsidP="00090505">
            <w:pPr>
              <w:jc w:val="center"/>
              <w:rPr>
                <w:sz w:val="20"/>
                <w:szCs w:val="20"/>
              </w:rPr>
            </w:pPr>
            <w:r w:rsidRPr="00090505">
              <w:rPr>
                <w:sz w:val="20"/>
                <w:szCs w:val="20"/>
              </w:rPr>
              <w:t>36,3</w:t>
            </w:r>
          </w:p>
        </w:tc>
        <w:tc>
          <w:tcPr>
            <w:tcW w:w="666" w:type="dxa"/>
          </w:tcPr>
          <w:p w:rsidR="00DE7993" w:rsidRPr="00090505" w:rsidRDefault="00DE7993" w:rsidP="0009050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37,7</w:t>
            </w:r>
          </w:p>
        </w:tc>
      </w:tr>
      <w:tr w:rsidR="00DE7993" w:rsidRPr="00325166" w:rsidTr="00524A72">
        <w:trPr>
          <w:jc w:val="center"/>
        </w:trPr>
        <w:tc>
          <w:tcPr>
            <w:tcW w:w="0" w:type="auto"/>
          </w:tcPr>
          <w:p w:rsidR="00DE7993" w:rsidRPr="00325166" w:rsidRDefault="00DE7993" w:rsidP="00DB7C22">
            <w:pPr>
              <w:jc w:val="center"/>
              <w:rPr>
                <w:sz w:val="20"/>
                <w:szCs w:val="20"/>
              </w:rPr>
            </w:pPr>
            <w:r w:rsidRPr="00325166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E7993" w:rsidRPr="00325166" w:rsidRDefault="00DE7993" w:rsidP="009419DD">
            <w:pPr>
              <w:jc w:val="center"/>
              <w:rPr>
                <w:sz w:val="20"/>
                <w:szCs w:val="20"/>
              </w:rPr>
            </w:pPr>
            <w:r w:rsidRPr="00325166">
              <w:rPr>
                <w:sz w:val="20"/>
                <w:szCs w:val="20"/>
              </w:rPr>
              <w:t>1,7</w:t>
            </w:r>
          </w:p>
        </w:tc>
        <w:tc>
          <w:tcPr>
            <w:tcW w:w="0" w:type="auto"/>
          </w:tcPr>
          <w:p w:rsidR="00DE7993" w:rsidRPr="00325166" w:rsidRDefault="00DE7993" w:rsidP="009419DD">
            <w:pPr>
              <w:jc w:val="center"/>
              <w:rPr>
                <w:sz w:val="20"/>
                <w:szCs w:val="20"/>
              </w:rPr>
            </w:pPr>
            <w:r w:rsidRPr="00325166">
              <w:rPr>
                <w:sz w:val="20"/>
                <w:szCs w:val="20"/>
              </w:rPr>
              <w:t>1,8</w:t>
            </w:r>
          </w:p>
        </w:tc>
        <w:tc>
          <w:tcPr>
            <w:tcW w:w="0" w:type="auto"/>
          </w:tcPr>
          <w:p w:rsidR="00DE7993" w:rsidRPr="00325166" w:rsidRDefault="00DE7993" w:rsidP="009419DD">
            <w:pPr>
              <w:jc w:val="center"/>
              <w:rPr>
                <w:sz w:val="20"/>
                <w:szCs w:val="20"/>
              </w:rPr>
            </w:pPr>
            <w:r w:rsidRPr="00325166">
              <w:rPr>
                <w:sz w:val="20"/>
                <w:szCs w:val="20"/>
              </w:rPr>
              <w:t>4,5</w:t>
            </w:r>
          </w:p>
        </w:tc>
        <w:tc>
          <w:tcPr>
            <w:tcW w:w="0" w:type="auto"/>
          </w:tcPr>
          <w:p w:rsidR="00DE7993" w:rsidRPr="00325166" w:rsidRDefault="00DE7993" w:rsidP="009419DD">
            <w:pPr>
              <w:jc w:val="center"/>
              <w:rPr>
                <w:sz w:val="20"/>
                <w:szCs w:val="20"/>
              </w:rPr>
            </w:pPr>
            <w:r w:rsidRPr="00325166">
              <w:rPr>
                <w:sz w:val="20"/>
                <w:szCs w:val="20"/>
              </w:rPr>
              <w:t>0,75</w:t>
            </w:r>
          </w:p>
        </w:tc>
        <w:tc>
          <w:tcPr>
            <w:tcW w:w="889" w:type="dxa"/>
          </w:tcPr>
          <w:p w:rsidR="00DE7993" w:rsidRPr="00325166" w:rsidRDefault="00DE7993" w:rsidP="00811C81">
            <w:pPr>
              <w:jc w:val="center"/>
              <w:rPr>
                <w:sz w:val="20"/>
                <w:szCs w:val="20"/>
              </w:rPr>
            </w:pPr>
            <w:r w:rsidRPr="00325166">
              <w:rPr>
                <w:sz w:val="20"/>
                <w:szCs w:val="20"/>
              </w:rPr>
              <w:t>2,03</w:t>
            </w:r>
          </w:p>
        </w:tc>
        <w:tc>
          <w:tcPr>
            <w:tcW w:w="666" w:type="dxa"/>
          </w:tcPr>
          <w:p w:rsidR="00DE7993" w:rsidRPr="00325166" w:rsidRDefault="00DE7993" w:rsidP="00B25EFB">
            <w:pPr>
              <w:jc w:val="center"/>
              <w:rPr>
                <w:sz w:val="20"/>
                <w:szCs w:val="20"/>
              </w:rPr>
            </w:pPr>
            <w:r w:rsidRPr="00325166">
              <w:rPr>
                <w:sz w:val="20"/>
                <w:szCs w:val="20"/>
              </w:rPr>
              <w:t>4,00</w:t>
            </w:r>
          </w:p>
        </w:tc>
        <w:tc>
          <w:tcPr>
            <w:tcW w:w="666" w:type="dxa"/>
          </w:tcPr>
          <w:p w:rsidR="00DE7993" w:rsidRPr="00325166" w:rsidRDefault="00DE7993" w:rsidP="00740868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325166">
              <w:rPr>
                <w:bCs/>
                <w:sz w:val="20"/>
                <w:szCs w:val="20"/>
              </w:rPr>
              <w:t>5,07</w:t>
            </w:r>
          </w:p>
        </w:tc>
        <w:tc>
          <w:tcPr>
            <w:tcW w:w="666" w:type="dxa"/>
          </w:tcPr>
          <w:p w:rsidR="00DE7993" w:rsidRPr="00090505" w:rsidRDefault="00DE7993" w:rsidP="00090505">
            <w:pPr>
              <w:jc w:val="center"/>
              <w:rPr>
                <w:sz w:val="20"/>
                <w:szCs w:val="20"/>
              </w:rPr>
            </w:pPr>
            <w:r w:rsidRPr="00090505">
              <w:rPr>
                <w:sz w:val="20"/>
                <w:szCs w:val="20"/>
              </w:rPr>
              <w:t>8,66</w:t>
            </w:r>
          </w:p>
        </w:tc>
        <w:tc>
          <w:tcPr>
            <w:tcW w:w="666" w:type="dxa"/>
          </w:tcPr>
          <w:p w:rsidR="00DE7993" w:rsidRPr="00090505" w:rsidRDefault="00DE7993" w:rsidP="0009050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</w:tr>
      <w:tr w:rsidR="00DE7993" w:rsidRPr="00325166" w:rsidTr="00524A72">
        <w:trPr>
          <w:jc w:val="center"/>
        </w:trPr>
        <w:tc>
          <w:tcPr>
            <w:tcW w:w="0" w:type="auto"/>
          </w:tcPr>
          <w:p w:rsidR="00DE7993" w:rsidRPr="00325166" w:rsidRDefault="00DE7993" w:rsidP="00DB7C22">
            <w:pPr>
              <w:jc w:val="center"/>
              <w:rPr>
                <w:sz w:val="20"/>
                <w:szCs w:val="20"/>
              </w:rPr>
            </w:pPr>
            <w:r w:rsidRPr="00325166">
              <w:rPr>
                <w:sz w:val="20"/>
                <w:szCs w:val="20"/>
              </w:rPr>
              <w:t>больше 3</w:t>
            </w:r>
          </w:p>
        </w:tc>
        <w:tc>
          <w:tcPr>
            <w:tcW w:w="0" w:type="auto"/>
          </w:tcPr>
          <w:p w:rsidR="00DE7993" w:rsidRPr="00325166" w:rsidRDefault="00DE7993" w:rsidP="009419DD">
            <w:pPr>
              <w:jc w:val="center"/>
              <w:rPr>
                <w:sz w:val="20"/>
                <w:szCs w:val="20"/>
              </w:rPr>
            </w:pPr>
            <w:r w:rsidRPr="0032516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E7993" w:rsidRPr="00325166" w:rsidRDefault="00DE7993" w:rsidP="009419DD">
            <w:pPr>
              <w:jc w:val="center"/>
              <w:rPr>
                <w:sz w:val="20"/>
                <w:szCs w:val="20"/>
              </w:rPr>
            </w:pPr>
            <w:r w:rsidRPr="0032516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E7993" w:rsidRPr="00325166" w:rsidRDefault="00DE7993" w:rsidP="009419DD">
            <w:pPr>
              <w:jc w:val="center"/>
              <w:rPr>
                <w:sz w:val="20"/>
                <w:szCs w:val="20"/>
              </w:rPr>
            </w:pPr>
            <w:r w:rsidRPr="00325166">
              <w:rPr>
                <w:sz w:val="20"/>
                <w:szCs w:val="20"/>
              </w:rPr>
              <w:t>0,9</w:t>
            </w:r>
          </w:p>
        </w:tc>
        <w:tc>
          <w:tcPr>
            <w:tcW w:w="0" w:type="auto"/>
          </w:tcPr>
          <w:p w:rsidR="00DE7993" w:rsidRPr="00325166" w:rsidRDefault="00DE7993" w:rsidP="009419DD">
            <w:pPr>
              <w:jc w:val="center"/>
              <w:rPr>
                <w:sz w:val="20"/>
                <w:szCs w:val="20"/>
              </w:rPr>
            </w:pPr>
            <w:r w:rsidRPr="00325166">
              <w:rPr>
                <w:sz w:val="20"/>
                <w:szCs w:val="20"/>
              </w:rPr>
              <w:t>0,75</w:t>
            </w:r>
          </w:p>
        </w:tc>
        <w:tc>
          <w:tcPr>
            <w:tcW w:w="889" w:type="dxa"/>
          </w:tcPr>
          <w:p w:rsidR="00DE7993" w:rsidRPr="00325166" w:rsidRDefault="00DE7993" w:rsidP="00811C81">
            <w:pPr>
              <w:jc w:val="center"/>
              <w:rPr>
                <w:sz w:val="20"/>
                <w:szCs w:val="20"/>
              </w:rPr>
            </w:pPr>
            <w:r w:rsidRPr="00325166">
              <w:rPr>
                <w:sz w:val="20"/>
                <w:szCs w:val="20"/>
              </w:rPr>
              <w:t>0,00</w:t>
            </w:r>
          </w:p>
        </w:tc>
        <w:tc>
          <w:tcPr>
            <w:tcW w:w="666" w:type="dxa"/>
          </w:tcPr>
          <w:p w:rsidR="00DE7993" w:rsidRPr="00325166" w:rsidRDefault="00DE7993" w:rsidP="00B25EFB">
            <w:pPr>
              <w:jc w:val="center"/>
              <w:rPr>
                <w:sz w:val="20"/>
                <w:szCs w:val="20"/>
              </w:rPr>
            </w:pPr>
            <w:r w:rsidRPr="00325166">
              <w:rPr>
                <w:sz w:val="20"/>
                <w:szCs w:val="20"/>
              </w:rPr>
              <w:t>0,00</w:t>
            </w:r>
          </w:p>
        </w:tc>
        <w:tc>
          <w:tcPr>
            <w:tcW w:w="666" w:type="dxa"/>
          </w:tcPr>
          <w:p w:rsidR="00DE7993" w:rsidRPr="00325166" w:rsidRDefault="00DE7993" w:rsidP="00740868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325166">
              <w:rPr>
                <w:bCs/>
                <w:sz w:val="20"/>
                <w:szCs w:val="20"/>
              </w:rPr>
              <w:t>0,72</w:t>
            </w:r>
          </w:p>
        </w:tc>
        <w:tc>
          <w:tcPr>
            <w:tcW w:w="666" w:type="dxa"/>
          </w:tcPr>
          <w:p w:rsidR="00DE7993" w:rsidRPr="00090505" w:rsidRDefault="00DE7993" w:rsidP="00090505">
            <w:pPr>
              <w:jc w:val="center"/>
              <w:rPr>
                <w:sz w:val="20"/>
                <w:szCs w:val="20"/>
              </w:rPr>
            </w:pPr>
            <w:r w:rsidRPr="00090505">
              <w:rPr>
                <w:sz w:val="20"/>
                <w:szCs w:val="20"/>
              </w:rPr>
              <w:t>6,39</w:t>
            </w:r>
          </w:p>
        </w:tc>
        <w:tc>
          <w:tcPr>
            <w:tcW w:w="666" w:type="dxa"/>
          </w:tcPr>
          <w:p w:rsidR="00DE7993" w:rsidRPr="00090505" w:rsidRDefault="00DE7993" w:rsidP="0009050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</w:tr>
    </w:tbl>
    <w:p w:rsidR="00422A57" w:rsidRPr="00DB7C22" w:rsidRDefault="00422A57" w:rsidP="00DB7C22">
      <w:pPr>
        <w:jc w:val="center"/>
        <w:rPr>
          <w:sz w:val="20"/>
          <w:szCs w:val="20"/>
        </w:rPr>
      </w:pPr>
    </w:p>
    <w:p w:rsidR="00CF3BF1" w:rsidRDefault="00D02309" w:rsidP="004914A9">
      <w:pPr>
        <w:spacing w:line="300" w:lineRule="auto"/>
        <w:ind w:firstLine="567"/>
        <w:jc w:val="both"/>
        <w:rPr>
          <w:noProof/>
        </w:rPr>
      </w:pPr>
      <w:r w:rsidRPr="004B606D">
        <w:t xml:space="preserve">Как показали результаты исследования, </w:t>
      </w:r>
      <w:r w:rsidR="004914A9">
        <w:t>33,2</w:t>
      </w:r>
      <w:r w:rsidRPr="004B606D">
        <w:t xml:space="preserve">% женщин имеют детей, против </w:t>
      </w:r>
      <w:r w:rsidR="006D59D6">
        <w:t>12,</w:t>
      </w:r>
      <w:r w:rsidR="004914A9">
        <w:t>1</w:t>
      </w:r>
      <w:r w:rsidRPr="004B606D">
        <w:t>% мужчин соответственно.</w:t>
      </w:r>
      <w:r w:rsidR="00EC5E6F">
        <w:t xml:space="preserve"> Эти данные </w:t>
      </w:r>
      <w:r w:rsidR="004914A9">
        <w:t xml:space="preserve">касающиеся мужчин, </w:t>
      </w:r>
      <w:r w:rsidR="00EC5E6F">
        <w:t>полностью совпадают с данными прошл</w:t>
      </w:r>
      <w:r w:rsidR="002E2A28">
        <w:t>о</w:t>
      </w:r>
      <w:r w:rsidR="00EC5E6F">
        <w:t xml:space="preserve">го года. </w:t>
      </w:r>
      <w:r w:rsidRPr="004B606D">
        <w:t xml:space="preserve"> </w:t>
      </w:r>
      <w:r w:rsidR="00397FB5" w:rsidRPr="004B606D">
        <w:t>Молодые м</w:t>
      </w:r>
      <w:r w:rsidRPr="004B606D">
        <w:t>ужчины не спешат с рождением детей.</w:t>
      </w:r>
      <w:r w:rsidR="00397FB5" w:rsidRPr="004B606D">
        <w:t xml:space="preserve"> </w:t>
      </w:r>
      <w:r w:rsidR="004B606D" w:rsidRPr="004B606D">
        <w:t>Это отчасти объяс</w:t>
      </w:r>
      <w:r w:rsidR="002B0AF7">
        <w:t>няется и возрастными границами и меньшим по сравнению с женщинами ч</w:t>
      </w:r>
      <w:r w:rsidR="002E2A28">
        <w:t>ислом мужчин, состоящих в браке, и тем, что возраст деторождения у женщин ниже, чем у мужчин.</w:t>
      </w:r>
      <w:r w:rsidR="002B0AF7">
        <w:t xml:space="preserve"> </w:t>
      </w:r>
      <w:r w:rsidR="004914A9">
        <w:t xml:space="preserve">У женщин число имеющих детей выросло за счет прибавления группы от 30 до 35 лет. </w:t>
      </w:r>
    </w:p>
    <w:p w:rsidR="00AD3C81" w:rsidRDefault="00AD3C81" w:rsidP="00493E7A">
      <w:pPr>
        <w:spacing w:line="300" w:lineRule="auto"/>
        <w:ind w:firstLine="567"/>
        <w:jc w:val="both"/>
        <w:rPr>
          <w:color w:val="000000"/>
        </w:rPr>
      </w:pPr>
      <w:r>
        <w:rPr>
          <w:rFonts w:ascii="Arial" w:hAnsi="Arial" w:cs="Arial"/>
          <w:b/>
          <w:color w:val="000000"/>
          <w:sz w:val="20"/>
        </w:rPr>
        <w:t xml:space="preserve"> </w:t>
      </w:r>
      <w:r w:rsidR="000B1F92">
        <w:rPr>
          <w:color w:val="000000"/>
        </w:rPr>
        <w:t xml:space="preserve">Наличие детей зависит и от материального статуса </w:t>
      </w:r>
      <w:r w:rsidR="00FE3C6E">
        <w:rPr>
          <w:color w:val="000000"/>
        </w:rPr>
        <w:t>респондентов</w:t>
      </w:r>
      <w:r w:rsidR="000B1F92">
        <w:rPr>
          <w:color w:val="000000"/>
        </w:rPr>
        <w:t xml:space="preserve">, </w:t>
      </w:r>
      <w:r w:rsidR="008C42B2">
        <w:rPr>
          <w:color w:val="000000"/>
        </w:rPr>
        <w:t xml:space="preserve">с ростом дохода снижается количество детей в семье. </w:t>
      </w:r>
      <w:r w:rsidR="00ED225E">
        <w:rPr>
          <w:color w:val="000000"/>
        </w:rPr>
        <w:t xml:space="preserve">Таким образом, молодые семьи с высоким достатком </w:t>
      </w:r>
      <w:r w:rsidR="004914A9">
        <w:rPr>
          <w:color w:val="000000"/>
        </w:rPr>
        <w:t>имеют не более двух детей.</w:t>
      </w:r>
      <w:r w:rsidR="00996F98">
        <w:rPr>
          <w:color w:val="000000"/>
        </w:rPr>
        <w:t xml:space="preserve"> </w:t>
      </w:r>
      <w:r w:rsidR="00ED225E">
        <w:rPr>
          <w:color w:val="000000"/>
        </w:rPr>
        <w:t xml:space="preserve"> </w:t>
      </w:r>
    </w:p>
    <w:p w:rsidR="004914A9" w:rsidRDefault="004914A9" w:rsidP="004914A9">
      <w:pPr>
        <w:spacing w:line="300" w:lineRule="auto"/>
        <w:ind w:firstLine="567"/>
        <w:jc w:val="right"/>
        <w:rPr>
          <w:color w:val="000000"/>
        </w:rPr>
      </w:pPr>
      <w:r>
        <w:rPr>
          <w:color w:val="000000"/>
        </w:rPr>
        <w:t xml:space="preserve">Диаграмма </w:t>
      </w:r>
      <w:r w:rsidR="001D3232">
        <w:rPr>
          <w:color w:val="000000"/>
        </w:rPr>
        <w:t>22</w:t>
      </w:r>
    </w:p>
    <w:p w:rsidR="004914A9" w:rsidRPr="004914A9" w:rsidRDefault="004914A9" w:rsidP="004914A9">
      <w:pPr>
        <w:spacing w:line="300" w:lineRule="auto"/>
        <w:ind w:firstLine="567"/>
        <w:jc w:val="center"/>
      </w:pPr>
      <w:r w:rsidRPr="00671B4F">
        <w:rPr>
          <w:b/>
          <w:color w:val="000000"/>
        </w:rPr>
        <w:t>Зависимость наличия детей от материального положения</w:t>
      </w:r>
    </w:p>
    <w:p w:rsidR="002374BC" w:rsidRDefault="004914A9" w:rsidP="004914A9">
      <w:pPr>
        <w:spacing w:line="300" w:lineRule="auto"/>
        <w:jc w:val="center"/>
        <w:rPr>
          <w:color w:val="000000"/>
        </w:rPr>
      </w:pPr>
      <w:r w:rsidRPr="004914A9">
        <w:rPr>
          <w:rFonts w:ascii="Arial" w:hAnsi="Arial" w:cs="Arial"/>
          <w:b/>
          <w:bCs/>
          <w:noProof/>
          <w:color w:val="000000"/>
          <w:sz w:val="18"/>
          <w:szCs w:val="18"/>
        </w:rPr>
        <w:drawing>
          <wp:inline distT="0" distB="0" distL="0" distR="0">
            <wp:extent cx="6190807" cy="2113471"/>
            <wp:effectExtent l="19050" t="0" r="19493" b="1079"/>
            <wp:docPr id="78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2374BC" w:rsidRDefault="002374BC" w:rsidP="00087855">
      <w:pPr>
        <w:spacing w:line="300" w:lineRule="auto"/>
        <w:ind w:firstLine="567"/>
        <w:jc w:val="right"/>
        <w:rPr>
          <w:color w:val="000000"/>
        </w:rPr>
      </w:pPr>
    </w:p>
    <w:p w:rsidR="008C42B2" w:rsidRDefault="008C42B2" w:rsidP="0041140C">
      <w:pPr>
        <w:spacing w:line="300" w:lineRule="auto"/>
        <w:jc w:val="center"/>
        <w:rPr>
          <w:b/>
          <w:color w:val="000000"/>
        </w:rPr>
      </w:pPr>
    </w:p>
    <w:p w:rsidR="00422A57" w:rsidRDefault="00345D8F" w:rsidP="00422A57">
      <w:pPr>
        <w:spacing w:line="300" w:lineRule="auto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11,2</w:t>
      </w:r>
      <w:r w:rsidR="00422A57" w:rsidRPr="00D542F1">
        <w:rPr>
          <w:color w:val="000000"/>
        </w:rPr>
        <w:t xml:space="preserve">% желает иметь 1 ребенка, </w:t>
      </w:r>
      <w:r>
        <w:rPr>
          <w:color w:val="000000"/>
        </w:rPr>
        <w:t>46,8</w:t>
      </w:r>
      <w:r w:rsidR="00422A57" w:rsidRPr="00D542F1">
        <w:rPr>
          <w:color w:val="000000"/>
        </w:rPr>
        <w:t xml:space="preserve">% двух детей, </w:t>
      </w:r>
      <w:r>
        <w:rPr>
          <w:color w:val="000000"/>
        </w:rPr>
        <w:t>17,1</w:t>
      </w:r>
      <w:r w:rsidR="00422A57" w:rsidRPr="00D542F1">
        <w:rPr>
          <w:color w:val="000000"/>
        </w:rPr>
        <w:t>% трех детей</w:t>
      </w:r>
      <w:r w:rsidR="00F32FDE">
        <w:rPr>
          <w:color w:val="000000"/>
        </w:rPr>
        <w:t>. В целом данные достаточно стабильны на протяжении последних трех лет.</w:t>
      </w:r>
      <w:r w:rsidR="00E16A6E">
        <w:rPr>
          <w:color w:val="000000"/>
        </w:rPr>
        <w:t xml:space="preserve"> </w:t>
      </w:r>
    </w:p>
    <w:p w:rsidR="00422A57" w:rsidRPr="00F05694" w:rsidRDefault="00422A57" w:rsidP="00422A57">
      <w:pPr>
        <w:spacing w:line="300" w:lineRule="auto"/>
        <w:ind w:firstLine="567"/>
        <w:jc w:val="right"/>
        <w:rPr>
          <w:bCs/>
          <w:color w:val="000000"/>
        </w:rPr>
      </w:pPr>
      <w:r w:rsidRPr="00F05694">
        <w:rPr>
          <w:color w:val="000000"/>
        </w:rPr>
        <w:t xml:space="preserve">Таблица </w:t>
      </w:r>
      <w:r w:rsidR="00427370">
        <w:rPr>
          <w:color w:val="000000"/>
        </w:rPr>
        <w:t>63</w:t>
      </w:r>
    </w:p>
    <w:p w:rsidR="00422A57" w:rsidRPr="00D542F1" w:rsidRDefault="00422A57" w:rsidP="006A0A2D">
      <w:pPr>
        <w:jc w:val="center"/>
        <w:rPr>
          <w:b/>
          <w:bCs/>
          <w:color w:val="000000"/>
        </w:rPr>
      </w:pPr>
      <w:r w:rsidRPr="00D542F1">
        <w:rPr>
          <w:b/>
          <w:bCs/>
          <w:color w:val="000000"/>
        </w:rPr>
        <w:t>Желаемое количество детей</w:t>
      </w:r>
      <w:r w:rsidR="006A0A2D">
        <w:rPr>
          <w:b/>
          <w:bCs/>
          <w:color w:val="000000"/>
        </w:rPr>
        <w:t xml:space="preserve"> (</w:t>
      </w:r>
      <w:r w:rsidR="006A0A2D" w:rsidRPr="006A0A2D">
        <w:rPr>
          <w:b/>
          <w:bCs/>
          <w:color w:val="000000"/>
        </w:rPr>
        <w:t>% от числа ответивших</w:t>
      </w:r>
      <w:r w:rsidR="006A0A2D">
        <w:rPr>
          <w:b/>
          <w:bCs/>
          <w:color w:val="000000"/>
        </w:rPr>
        <w:t>)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2559"/>
        <w:gridCol w:w="752"/>
        <w:gridCol w:w="752"/>
        <w:gridCol w:w="752"/>
        <w:gridCol w:w="813"/>
        <w:gridCol w:w="813"/>
        <w:gridCol w:w="813"/>
        <w:gridCol w:w="813"/>
        <w:gridCol w:w="752"/>
        <w:gridCol w:w="752"/>
      </w:tblGrid>
      <w:tr w:rsidR="00345D8F" w:rsidRPr="006A0A2D" w:rsidTr="00345D8F">
        <w:trPr>
          <w:trHeight w:val="255"/>
          <w:jc w:val="center"/>
        </w:trPr>
        <w:tc>
          <w:tcPr>
            <w:tcW w:w="0" w:type="auto"/>
          </w:tcPr>
          <w:p w:rsidR="00345D8F" w:rsidRPr="006A0A2D" w:rsidRDefault="00345D8F" w:rsidP="00E655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2D">
              <w:rPr>
                <w:b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0" w:type="auto"/>
          </w:tcPr>
          <w:p w:rsidR="00345D8F" w:rsidRPr="006A0A2D" w:rsidRDefault="00345D8F" w:rsidP="00E655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2D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</w:tcPr>
          <w:p w:rsidR="00345D8F" w:rsidRPr="006A0A2D" w:rsidRDefault="00345D8F" w:rsidP="00E655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2D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</w:tcPr>
          <w:p w:rsidR="00345D8F" w:rsidRPr="006A0A2D" w:rsidRDefault="00345D8F" w:rsidP="00E655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2D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</w:tcPr>
          <w:p w:rsidR="00345D8F" w:rsidRPr="006A0A2D" w:rsidRDefault="00345D8F" w:rsidP="00E655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0A2D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</w:tcPr>
          <w:p w:rsidR="00345D8F" w:rsidRPr="006A0A2D" w:rsidRDefault="00345D8F" w:rsidP="00E655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0A2D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</w:tcPr>
          <w:p w:rsidR="00345D8F" w:rsidRPr="006A0A2D" w:rsidRDefault="00345D8F" w:rsidP="00E655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0A2D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</w:tcPr>
          <w:p w:rsidR="00345D8F" w:rsidRPr="006A0A2D" w:rsidRDefault="00345D8F" w:rsidP="00E655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</w:tcPr>
          <w:p w:rsidR="00345D8F" w:rsidRDefault="00345D8F" w:rsidP="00E655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</w:tcPr>
          <w:p w:rsidR="00345D8F" w:rsidRDefault="00345D8F" w:rsidP="00E655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345D8F" w:rsidRPr="00D71A84" w:rsidTr="00345D8F">
        <w:trPr>
          <w:trHeight w:val="270"/>
          <w:jc w:val="center"/>
        </w:trPr>
        <w:tc>
          <w:tcPr>
            <w:tcW w:w="0" w:type="auto"/>
          </w:tcPr>
          <w:p w:rsidR="00345D8F" w:rsidRPr="00D71A84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D71A84">
              <w:rPr>
                <w:color w:val="000000"/>
                <w:sz w:val="20"/>
                <w:szCs w:val="20"/>
              </w:rPr>
              <w:t>1 ребенка</w:t>
            </w:r>
          </w:p>
        </w:tc>
        <w:tc>
          <w:tcPr>
            <w:tcW w:w="0" w:type="auto"/>
          </w:tcPr>
          <w:p w:rsidR="00345D8F" w:rsidRPr="00D71A84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D71A84"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0" w:type="auto"/>
          </w:tcPr>
          <w:p w:rsidR="00345D8F" w:rsidRPr="00D71A84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D71A84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0" w:type="auto"/>
          </w:tcPr>
          <w:p w:rsidR="00345D8F" w:rsidRPr="00D71A84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D71A84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0" w:type="auto"/>
          </w:tcPr>
          <w:p w:rsidR="00345D8F" w:rsidRPr="000E2836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0E2836">
              <w:rPr>
                <w:color w:val="000000"/>
                <w:sz w:val="20"/>
                <w:szCs w:val="20"/>
              </w:rPr>
              <w:t>6,63</w:t>
            </w:r>
          </w:p>
        </w:tc>
        <w:tc>
          <w:tcPr>
            <w:tcW w:w="0" w:type="auto"/>
          </w:tcPr>
          <w:p w:rsidR="00345D8F" w:rsidRPr="000E2836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0E2836">
              <w:rPr>
                <w:color w:val="000000"/>
                <w:sz w:val="20"/>
                <w:szCs w:val="20"/>
              </w:rPr>
              <w:t>7,69</w:t>
            </w:r>
          </w:p>
        </w:tc>
        <w:tc>
          <w:tcPr>
            <w:tcW w:w="0" w:type="auto"/>
          </w:tcPr>
          <w:p w:rsidR="00345D8F" w:rsidRPr="006A0A2D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6A0A2D">
              <w:rPr>
                <w:color w:val="000000"/>
                <w:sz w:val="20"/>
                <w:szCs w:val="20"/>
              </w:rPr>
              <w:t>8,08</w:t>
            </w:r>
          </w:p>
        </w:tc>
        <w:tc>
          <w:tcPr>
            <w:tcW w:w="0" w:type="auto"/>
            <w:vAlign w:val="center"/>
          </w:tcPr>
          <w:p w:rsidR="00345D8F" w:rsidRPr="00E6552F" w:rsidRDefault="00345D8F" w:rsidP="000E5B34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E6552F">
              <w:rPr>
                <w:bCs/>
                <w:sz w:val="20"/>
                <w:szCs w:val="20"/>
              </w:rPr>
              <w:t>8,51</w:t>
            </w:r>
          </w:p>
        </w:tc>
        <w:tc>
          <w:tcPr>
            <w:tcW w:w="0" w:type="auto"/>
            <w:vAlign w:val="center"/>
          </w:tcPr>
          <w:p w:rsidR="00345D8F" w:rsidRPr="000E5B34" w:rsidRDefault="00345D8F" w:rsidP="000E5B34">
            <w:pPr>
              <w:jc w:val="center"/>
              <w:rPr>
                <w:bCs/>
                <w:sz w:val="20"/>
                <w:szCs w:val="20"/>
              </w:rPr>
            </w:pPr>
            <w:r w:rsidRPr="000E5B34">
              <w:rPr>
                <w:bCs/>
                <w:sz w:val="20"/>
                <w:szCs w:val="20"/>
              </w:rPr>
              <w:t>13,9</w:t>
            </w:r>
          </w:p>
        </w:tc>
        <w:tc>
          <w:tcPr>
            <w:tcW w:w="0" w:type="auto"/>
          </w:tcPr>
          <w:p w:rsidR="00345D8F" w:rsidRPr="000E5B34" w:rsidRDefault="00345D8F" w:rsidP="000E5B34">
            <w:pPr>
              <w:jc w:val="center"/>
              <w:rPr>
                <w:bCs/>
                <w:sz w:val="20"/>
                <w:szCs w:val="20"/>
              </w:rPr>
            </w:pPr>
            <w:r w:rsidRPr="00345D8F">
              <w:rPr>
                <w:bCs/>
                <w:sz w:val="20"/>
                <w:szCs w:val="20"/>
              </w:rPr>
              <w:t>11,2</w:t>
            </w:r>
          </w:p>
        </w:tc>
      </w:tr>
      <w:tr w:rsidR="00345D8F" w:rsidRPr="00D71A84" w:rsidTr="00345D8F">
        <w:trPr>
          <w:trHeight w:val="255"/>
          <w:jc w:val="center"/>
        </w:trPr>
        <w:tc>
          <w:tcPr>
            <w:tcW w:w="0" w:type="auto"/>
          </w:tcPr>
          <w:p w:rsidR="00345D8F" w:rsidRPr="00D71A84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D71A84">
              <w:rPr>
                <w:color w:val="000000"/>
                <w:sz w:val="20"/>
                <w:szCs w:val="20"/>
              </w:rPr>
              <w:t>2 детей</w:t>
            </w:r>
          </w:p>
        </w:tc>
        <w:tc>
          <w:tcPr>
            <w:tcW w:w="0" w:type="auto"/>
          </w:tcPr>
          <w:p w:rsidR="00345D8F" w:rsidRPr="00D71A84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D71A84">
              <w:rPr>
                <w:color w:val="000000"/>
                <w:sz w:val="20"/>
                <w:szCs w:val="20"/>
              </w:rPr>
              <w:t>53,9</w:t>
            </w:r>
          </w:p>
        </w:tc>
        <w:tc>
          <w:tcPr>
            <w:tcW w:w="0" w:type="auto"/>
          </w:tcPr>
          <w:p w:rsidR="00345D8F" w:rsidRPr="00D71A84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D71A84">
              <w:rPr>
                <w:color w:val="000000"/>
                <w:sz w:val="20"/>
                <w:szCs w:val="20"/>
              </w:rPr>
              <w:t>48,1</w:t>
            </w:r>
          </w:p>
        </w:tc>
        <w:tc>
          <w:tcPr>
            <w:tcW w:w="0" w:type="auto"/>
          </w:tcPr>
          <w:p w:rsidR="00345D8F" w:rsidRPr="00D71A84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D71A84">
              <w:rPr>
                <w:color w:val="000000"/>
                <w:sz w:val="20"/>
                <w:szCs w:val="20"/>
              </w:rPr>
              <w:t>48,1</w:t>
            </w:r>
          </w:p>
        </w:tc>
        <w:tc>
          <w:tcPr>
            <w:tcW w:w="0" w:type="auto"/>
          </w:tcPr>
          <w:p w:rsidR="00345D8F" w:rsidRPr="000E2836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0E2836">
              <w:rPr>
                <w:color w:val="000000"/>
                <w:sz w:val="20"/>
                <w:szCs w:val="20"/>
              </w:rPr>
              <w:t>35,40</w:t>
            </w:r>
          </w:p>
        </w:tc>
        <w:tc>
          <w:tcPr>
            <w:tcW w:w="0" w:type="auto"/>
          </w:tcPr>
          <w:p w:rsidR="00345D8F" w:rsidRPr="000E2836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0E2836">
              <w:rPr>
                <w:color w:val="000000"/>
                <w:sz w:val="20"/>
                <w:szCs w:val="20"/>
              </w:rPr>
              <w:t>39,02</w:t>
            </w:r>
          </w:p>
        </w:tc>
        <w:tc>
          <w:tcPr>
            <w:tcW w:w="0" w:type="auto"/>
          </w:tcPr>
          <w:p w:rsidR="00345D8F" w:rsidRPr="006A0A2D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6A0A2D">
              <w:rPr>
                <w:color w:val="000000"/>
                <w:sz w:val="20"/>
                <w:szCs w:val="20"/>
              </w:rPr>
              <w:t>43,29</w:t>
            </w:r>
          </w:p>
        </w:tc>
        <w:tc>
          <w:tcPr>
            <w:tcW w:w="0" w:type="auto"/>
            <w:vAlign w:val="center"/>
          </w:tcPr>
          <w:p w:rsidR="00345D8F" w:rsidRPr="00E6552F" w:rsidRDefault="00345D8F" w:rsidP="000E5B34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E6552F">
              <w:rPr>
                <w:bCs/>
                <w:sz w:val="20"/>
                <w:szCs w:val="20"/>
              </w:rPr>
              <w:t>39,70</w:t>
            </w:r>
          </w:p>
        </w:tc>
        <w:tc>
          <w:tcPr>
            <w:tcW w:w="0" w:type="auto"/>
            <w:vAlign w:val="center"/>
          </w:tcPr>
          <w:p w:rsidR="00345D8F" w:rsidRPr="000E5B34" w:rsidRDefault="00345D8F" w:rsidP="000E5B34">
            <w:pPr>
              <w:jc w:val="center"/>
              <w:rPr>
                <w:bCs/>
                <w:sz w:val="20"/>
                <w:szCs w:val="20"/>
              </w:rPr>
            </w:pPr>
            <w:r w:rsidRPr="000E5B34">
              <w:rPr>
                <w:bCs/>
                <w:sz w:val="20"/>
                <w:szCs w:val="20"/>
              </w:rPr>
              <w:t>45,7</w:t>
            </w:r>
          </w:p>
        </w:tc>
        <w:tc>
          <w:tcPr>
            <w:tcW w:w="0" w:type="auto"/>
          </w:tcPr>
          <w:p w:rsidR="00345D8F" w:rsidRPr="000E5B34" w:rsidRDefault="00345D8F" w:rsidP="000E5B34">
            <w:pPr>
              <w:jc w:val="center"/>
              <w:rPr>
                <w:bCs/>
                <w:sz w:val="20"/>
                <w:szCs w:val="20"/>
              </w:rPr>
            </w:pPr>
            <w:r w:rsidRPr="00345D8F">
              <w:rPr>
                <w:bCs/>
                <w:sz w:val="20"/>
                <w:szCs w:val="20"/>
              </w:rPr>
              <w:t>46,8</w:t>
            </w:r>
          </w:p>
        </w:tc>
      </w:tr>
      <w:tr w:rsidR="00345D8F" w:rsidRPr="00D71A84" w:rsidTr="00345D8F">
        <w:trPr>
          <w:trHeight w:val="255"/>
          <w:jc w:val="center"/>
        </w:trPr>
        <w:tc>
          <w:tcPr>
            <w:tcW w:w="0" w:type="auto"/>
          </w:tcPr>
          <w:p w:rsidR="00345D8F" w:rsidRPr="00D71A84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D71A84">
              <w:rPr>
                <w:color w:val="000000"/>
                <w:sz w:val="20"/>
                <w:szCs w:val="20"/>
              </w:rPr>
              <w:t>3 детей</w:t>
            </w:r>
          </w:p>
        </w:tc>
        <w:tc>
          <w:tcPr>
            <w:tcW w:w="0" w:type="auto"/>
          </w:tcPr>
          <w:p w:rsidR="00345D8F" w:rsidRPr="00D71A84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D71A84">
              <w:rPr>
                <w:color w:val="000000"/>
                <w:sz w:val="20"/>
                <w:szCs w:val="20"/>
              </w:rPr>
              <w:t>15,5</w:t>
            </w:r>
          </w:p>
        </w:tc>
        <w:tc>
          <w:tcPr>
            <w:tcW w:w="0" w:type="auto"/>
          </w:tcPr>
          <w:p w:rsidR="00345D8F" w:rsidRPr="00D71A84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D71A84">
              <w:rPr>
                <w:color w:val="000000"/>
                <w:sz w:val="20"/>
                <w:szCs w:val="20"/>
              </w:rPr>
              <w:t>16,5</w:t>
            </w:r>
          </w:p>
        </w:tc>
        <w:tc>
          <w:tcPr>
            <w:tcW w:w="0" w:type="auto"/>
          </w:tcPr>
          <w:p w:rsidR="00345D8F" w:rsidRPr="00D71A84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D71A84">
              <w:rPr>
                <w:color w:val="000000"/>
                <w:sz w:val="20"/>
                <w:szCs w:val="20"/>
              </w:rPr>
              <w:t>17,1</w:t>
            </w:r>
          </w:p>
        </w:tc>
        <w:tc>
          <w:tcPr>
            <w:tcW w:w="0" w:type="auto"/>
          </w:tcPr>
          <w:p w:rsidR="00345D8F" w:rsidRPr="000E2836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0E2836">
              <w:rPr>
                <w:color w:val="000000"/>
                <w:sz w:val="20"/>
                <w:szCs w:val="20"/>
              </w:rPr>
              <w:t>16,22</w:t>
            </w:r>
          </w:p>
        </w:tc>
        <w:tc>
          <w:tcPr>
            <w:tcW w:w="0" w:type="auto"/>
          </w:tcPr>
          <w:p w:rsidR="00345D8F" w:rsidRPr="000E2836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0E2836">
              <w:rPr>
                <w:color w:val="000000"/>
                <w:sz w:val="20"/>
                <w:szCs w:val="20"/>
              </w:rPr>
              <w:t>15,38</w:t>
            </w:r>
          </w:p>
        </w:tc>
        <w:tc>
          <w:tcPr>
            <w:tcW w:w="0" w:type="auto"/>
          </w:tcPr>
          <w:p w:rsidR="00345D8F" w:rsidRPr="006A0A2D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6A0A2D">
              <w:rPr>
                <w:color w:val="000000"/>
                <w:sz w:val="20"/>
                <w:szCs w:val="20"/>
              </w:rPr>
              <w:t>17,17</w:t>
            </w:r>
          </w:p>
        </w:tc>
        <w:tc>
          <w:tcPr>
            <w:tcW w:w="0" w:type="auto"/>
            <w:vAlign w:val="center"/>
          </w:tcPr>
          <w:p w:rsidR="00345D8F" w:rsidRPr="00E6552F" w:rsidRDefault="00345D8F" w:rsidP="000E5B34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E6552F">
              <w:rPr>
                <w:bCs/>
                <w:sz w:val="20"/>
                <w:szCs w:val="20"/>
              </w:rPr>
              <w:t>16,72</w:t>
            </w:r>
          </w:p>
        </w:tc>
        <w:tc>
          <w:tcPr>
            <w:tcW w:w="0" w:type="auto"/>
            <w:vAlign w:val="center"/>
          </w:tcPr>
          <w:p w:rsidR="00345D8F" w:rsidRPr="000E5B34" w:rsidRDefault="00345D8F" w:rsidP="000E5B34">
            <w:pPr>
              <w:jc w:val="center"/>
              <w:rPr>
                <w:bCs/>
                <w:sz w:val="20"/>
                <w:szCs w:val="20"/>
              </w:rPr>
            </w:pPr>
            <w:r w:rsidRPr="000E5B34">
              <w:rPr>
                <w:bCs/>
                <w:sz w:val="20"/>
                <w:szCs w:val="20"/>
              </w:rPr>
              <w:t>15,8</w:t>
            </w:r>
          </w:p>
        </w:tc>
        <w:tc>
          <w:tcPr>
            <w:tcW w:w="0" w:type="auto"/>
          </w:tcPr>
          <w:p w:rsidR="00345D8F" w:rsidRPr="000E5B34" w:rsidRDefault="00345D8F" w:rsidP="000E5B34">
            <w:pPr>
              <w:jc w:val="center"/>
              <w:rPr>
                <w:bCs/>
                <w:sz w:val="20"/>
                <w:szCs w:val="20"/>
              </w:rPr>
            </w:pPr>
            <w:r w:rsidRPr="00345D8F">
              <w:rPr>
                <w:bCs/>
                <w:sz w:val="20"/>
                <w:szCs w:val="20"/>
              </w:rPr>
              <w:t>17,1</w:t>
            </w:r>
          </w:p>
        </w:tc>
      </w:tr>
      <w:tr w:rsidR="00345D8F" w:rsidRPr="00D71A84" w:rsidTr="00345D8F">
        <w:trPr>
          <w:trHeight w:val="255"/>
          <w:jc w:val="center"/>
        </w:trPr>
        <w:tc>
          <w:tcPr>
            <w:tcW w:w="0" w:type="auto"/>
          </w:tcPr>
          <w:p w:rsidR="00345D8F" w:rsidRPr="00D71A84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D71A84">
              <w:rPr>
                <w:color w:val="000000"/>
                <w:sz w:val="20"/>
                <w:szCs w:val="20"/>
              </w:rPr>
              <w:t>более 3</w:t>
            </w:r>
          </w:p>
        </w:tc>
        <w:tc>
          <w:tcPr>
            <w:tcW w:w="0" w:type="auto"/>
          </w:tcPr>
          <w:p w:rsidR="00345D8F" w:rsidRPr="00D71A84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D71A84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0" w:type="auto"/>
          </w:tcPr>
          <w:p w:rsidR="00345D8F" w:rsidRPr="00D71A84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D71A84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0" w:type="auto"/>
          </w:tcPr>
          <w:p w:rsidR="00345D8F" w:rsidRPr="00D71A84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D71A84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0" w:type="auto"/>
          </w:tcPr>
          <w:p w:rsidR="00345D8F" w:rsidRPr="000E2836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0E2836">
              <w:rPr>
                <w:color w:val="000000"/>
                <w:sz w:val="20"/>
                <w:szCs w:val="20"/>
              </w:rPr>
              <w:t>2,96</w:t>
            </w:r>
          </w:p>
        </w:tc>
        <w:tc>
          <w:tcPr>
            <w:tcW w:w="0" w:type="auto"/>
          </w:tcPr>
          <w:p w:rsidR="00345D8F" w:rsidRPr="000E2836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0E2836">
              <w:rPr>
                <w:color w:val="000000"/>
                <w:sz w:val="20"/>
                <w:szCs w:val="20"/>
              </w:rPr>
              <w:t>3,36</w:t>
            </w:r>
          </w:p>
        </w:tc>
        <w:tc>
          <w:tcPr>
            <w:tcW w:w="0" w:type="auto"/>
          </w:tcPr>
          <w:p w:rsidR="00345D8F" w:rsidRPr="006A0A2D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6A0A2D">
              <w:rPr>
                <w:color w:val="000000"/>
                <w:sz w:val="20"/>
                <w:szCs w:val="20"/>
              </w:rPr>
              <w:t>3,03</w:t>
            </w:r>
          </w:p>
        </w:tc>
        <w:tc>
          <w:tcPr>
            <w:tcW w:w="0" w:type="auto"/>
            <w:vAlign w:val="center"/>
          </w:tcPr>
          <w:p w:rsidR="00345D8F" w:rsidRPr="00E6552F" w:rsidRDefault="00345D8F" w:rsidP="000E5B34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E6552F">
              <w:rPr>
                <w:bCs/>
                <w:sz w:val="20"/>
                <w:szCs w:val="20"/>
              </w:rPr>
              <w:t>4,93</w:t>
            </w:r>
          </w:p>
        </w:tc>
        <w:tc>
          <w:tcPr>
            <w:tcW w:w="0" w:type="auto"/>
            <w:vAlign w:val="center"/>
          </w:tcPr>
          <w:p w:rsidR="00345D8F" w:rsidRPr="000E5B34" w:rsidRDefault="00345D8F" w:rsidP="000E5B34">
            <w:pPr>
              <w:jc w:val="center"/>
              <w:rPr>
                <w:bCs/>
                <w:sz w:val="20"/>
                <w:szCs w:val="20"/>
              </w:rPr>
            </w:pPr>
            <w:r w:rsidRPr="000E5B34">
              <w:rPr>
                <w:bCs/>
                <w:sz w:val="20"/>
                <w:szCs w:val="20"/>
              </w:rPr>
              <w:t>3,9</w:t>
            </w:r>
          </w:p>
        </w:tc>
        <w:tc>
          <w:tcPr>
            <w:tcW w:w="0" w:type="auto"/>
          </w:tcPr>
          <w:p w:rsidR="00345D8F" w:rsidRPr="000E5B34" w:rsidRDefault="00345D8F" w:rsidP="000E5B34">
            <w:pPr>
              <w:jc w:val="center"/>
              <w:rPr>
                <w:bCs/>
                <w:sz w:val="20"/>
                <w:szCs w:val="20"/>
              </w:rPr>
            </w:pPr>
            <w:r w:rsidRPr="00345D8F">
              <w:rPr>
                <w:bCs/>
                <w:sz w:val="20"/>
                <w:szCs w:val="20"/>
              </w:rPr>
              <w:t>3,2</w:t>
            </w:r>
          </w:p>
        </w:tc>
      </w:tr>
      <w:tr w:rsidR="00345D8F" w:rsidRPr="00C71015" w:rsidTr="00345D8F">
        <w:trPr>
          <w:trHeight w:val="255"/>
          <w:jc w:val="center"/>
        </w:trPr>
        <w:tc>
          <w:tcPr>
            <w:tcW w:w="0" w:type="auto"/>
          </w:tcPr>
          <w:p w:rsidR="00345D8F" w:rsidRPr="00C71015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C71015">
              <w:rPr>
                <w:color w:val="000000"/>
                <w:sz w:val="20"/>
                <w:szCs w:val="20"/>
              </w:rPr>
              <w:t>затрудняюсь ответить</w:t>
            </w:r>
          </w:p>
        </w:tc>
        <w:tc>
          <w:tcPr>
            <w:tcW w:w="0" w:type="auto"/>
          </w:tcPr>
          <w:p w:rsidR="00345D8F" w:rsidRPr="00C71015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C71015">
              <w:rPr>
                <w:color w:val="000000"/>
                <w:sz w:val="20"/>
                <w:szCs w:val="20"/>
              </w:rPr>
              <w:t>15,5</w:t>
            </w:r>
          </w:p>
        </w:tc>
        <w:tc>
          <w:tcPr>
            <w:tcW w:w="0" w:type="auto"/>
          </w:tcPr>
          <w:p w:rsidR="00345D8F" w:rsidRPr="00C71015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C71015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0" w:type="auto"/>
          </w:tcPr>
          <w:p w:rsidR="00345D8F" w:rsidRPr="00C71015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C71015">
              <w:rPr>
                <w:color w:val="000000"/>
                <w:sz w:val="20"/>
                <w:szCs w:val="20"/>
              </w:rPr>
              <w:t>24,8</w:t>
            </w:r>
          </w:p>
        </w:tc>
        <w:tc>
          <w:tcPr>
            <w:tcW w:w="0" w:type="auto"/>
          </w:tcPr>
          <w:p w:rsidR="00345D8F" w:rsidRPr="00C71015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C71015">
              <w:rPr>
                <w:color w:val="000000"/>
                <w:sz w:val="20"/>
                <w:szCs w:val="20"/>
              </w:rPr>
              <w:t>38,50</w:t>
            </w:r>
          </w:p>
        </w:tc>
        <w:tc>
          <w:tcPr>
            <w:tcW w:w="0" w:type="auto"/>
          </w:tcPr>
          <w:p w:rsidR="00345D8F" w:rsidRPr="00C71015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C71015">
              <w:rPr>
                <w:color w:val="000000"/>
                <w:sz w:val="20"/>
                <w:szCs w:val="20"/>
              </w:rPr>
              <w:t>32,73</w:t>
            </w:r>
          </w:p>
        </w:tc>
        <w:tc>
          <w:tcPr>
            <w:tcW w:w="0" w:type="auto"/>
          </w:tcPr>
          <w:p w:rsidR="00345D8F" w:rsidRPr="006A0A2D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6A0A2D">
              <w:rPr>
                <w:color w:val="000000"/>
                <w:sz w:val="20"/>
                <w:szCs w:val="20"/>
              </w:rPr>
              <w:t>26,70</w:t>
            </w:r>
          </w:p>
        </w:tc>
        <w:tc>
          <w:tcPr>
            <w:tcW w:w="0" w:type="auto"/>
            <w:vAlign w:val="center"/>
          </w:tcPr>
          <w:p w:rsidR="00345D8F" w:rsidRPr="00E6552F" w:rsidRDefault="00345D8F" w:rsidP="000E5B34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E6552F">
              <w:rPr>
                <w:bCs/>
                <w:sz w:val="20"/>
                <w:szCs w:val="20"/>
              </w:rPr>
              <w:t>27,91</w:t>
            </w:r>
          </w:p>
        </w:tc>
        <w:tc>
          <w:tcPr>
            <w:tcW w:w="0" w:type="auto"/>
            <w:vAlign w:val="center"/>
          </w:tcPr>
          <w:p w:rsidR="00345D8F" w:rsidRPr="000E5B34" w:rsidRDefault="00345D8F" w:rsidP="000E5B34">
            <w:pPr>
              <w:jc w:val="center"/>
              <w:rPr>
                <w:bCs/>
                <w:sz w:val="20"/>
                <w:szCs w:val="20"/>
              </w:rPr>
            </w:pPr>
            <w:r w:rsidRPr="000E5B34">
              <w:rPr>
                <w:bCs/>
                <w:sz w:val="20"/>
                <w:szCs w:val="20"/>
              </w:rPr>
              <w:t>20,5</w:t>
            </w:r>
          </w:p>
        </w:tc>
        <w:tc>
          <w:tcPr>
            <w:tcW w:w="0" w:type="auto"/>
          </w:tcPr>
          <w:p w:rsidR="00345D8F" w:rsidRPr="000E5B34" w:rsidRDefault="00345D8F" w:rsidP="000E5B34">
            <w:pPr>
              <w:jc w:val="center"/>
              <w:rPr>
                <w:bCs/>
                <w:sz w:val="20"/>
                <w:szCs w:val="20"/>
              </w:rPr>
            </w:pPr>
            <w:r w:rsidRPr="00345D8F">
              <w:rPr>
                <w:bCs/>
                <w:sz w:val="20"/>
                <w:szCs w:val="20"/>
              </w:rPr>
              <w:t>13,8</w:t>
            </w:r>
          </w:p>
        </w:tc>
      </w:tr>
      <w:tr w:rsidR="00345D8F" w:rsidRPr="00C71015" w:rsidTr="00345D8F">
        <w:trPr>
          <w:trHeight w:val="270"/>
          <w:jc w:val="center"/>
        </w:trPr>
        <w:tc>
          <w:tcPr>
            <w:tcW w:w="0" w:type="auto"/>
          </w:tcPr>
          <w:p w:rsidR="00345D8F" w:rsidRPr="00C71015" w:rsidRDefault="00345D8F" w:rsidP="00E655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1015">
              <w:rPr>
                <w:bCs/>
                <w:color w:val="000000"/>
                <w:sz w:val="20"/>
                <w:szCs w:val="20"/>
              </w:rPr>
              <w:t>не хочу иметь детей</w:t>
            </w:r>
          </w:p>
        </w:tc>
        <w:tc>
          <w:tcPr>
            <w:tcW w:w="0" w:type="auto"/>
          </w:tcPr>
          <w:p w:rsidR="00345D8F" w:rsidRPr="00C71015" w:rsidRDefault="00345D8F" w:rsidP="00E655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1015">
              <w:rPr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0" w:type="auto"/>
          </w:tcPr>
          <w:p w:rsidR="00345D8F" w:rsidRPr="00C71015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C71015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0" w:type="auto"/>
          </w:tcPr>
          <w:p w:rsidR="00345D8F" w:rsidRPr="00C71015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C710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345D8F" w:rsidRPr="00C71015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C71015">
              <w:rPr>
                <w:color w:val="000000"/>
                <w:sz w:val="20"/>
                <w:szCs w:val="20"/>
              </w:rPr>
              <w:t>0,28</w:t>
            </w:r>
          </w:p>
        </w:tc>
        <w:tc>
          <w:tcPr>
            <w:tcW w:w="0" w:type="auto"/>
          </w:tcPr>
          <w:p w:rsidR="00345D8F" w:rsidRPr="00C71015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C71015">
              <w:rPr>
                <w:color w:val="000000"/>
                <w:sz w:val="20"/>
                <w:szCs w:val="20"/>
              </w:rPr>
              <w:t>1,82</w:t>
            </w:r>
          </w:p>
        </w:tc>
        <w:tc>
          <w:tcPr>
            <w:tcW w:w="0" w:type="auto"/>
          </w:tcPr>
          <w:p w:rsidR="00345D8F" w:rsidRPr="006A0A2D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6A0A2D">
              <w:rPr>
                <w:color w:val="000000"/>
                <w:sz w:val="20"/>
                <w:szCs w:val="20"/>
              </w:rPr>
              <w:t>1,73</w:t>
            </w:r>
          </w:p>
        </w:tc>
        <w:tc>
          <w:tcPr>
            <w:tcW w:w="0" w:type="auto"/>
          </w:tcPr>
          <w:p w:rsidR="00345D8F" w:rsidRPr="00E6552F" w:rsidRDefault="00345D8F" w:rsidP="00740868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E6552F">
              <w:rPr>
                <w:bCs/>
                <w:sz w:val="20"/>
                <w:szCs w:val="20"/>
              </w:rPr>
              <w:t>2,24</w:t>
            </w:r>
          </w:p>
        </w:tc>
        <w:tc>
          <w:tcPr>
            <w:tcW w:w="0" w:type="auto"/>
          </w:tcPr>
          <w:p w:rsidR="00345D8F" w:rsidRPr="00E6552F" w:rsidRDefault="00345D8F" w:rsidP="00345D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345D8F" w:rsidRDefault="00345D8F" w:rsidP="00345D8F">
            <w:pPr>
              <w:jc w:val="center"/>
              <w:rPr>
                <w:bCs/>
                <w:sz w:val="20"/>
                <w:szCs w:val="20"/>
              </w:rPr>
            </w:pPr>
            <w:r w:rsidRPr="00345D8F">
              <w:rPr>
                <w:bCs/>
                <w:sz w:val="20"/>
                <w:szCs w:val="20"/>
              </w:rPr>
              <w:t>7,8</w:t>
            </w:r>
          </w:p>
        </w:tc>
      </w:tr>
    </w:tbl>
    <w:p w:rsidR="00CF261D" w:rsidRDefault="00CF261D" w:rsidP="00BC32A2">
      <w:pPr>
        <w:spacing w:line="300" w:lineRule="auto"/>
        <w:ind w:firstLine="567"/>
        <w:jc w:val="both"/>
        <w:rPr>
          <w:color w:val="000000"/>
        </w:rPr>
      </w:pPr>
    </w:p>
    <w:p w:rsidR="00E16A6E" w:rsidRPr="00345D8F" w:rsidRDefault="00CB4E39" w:rsidP="00BC32A2">
      <w:pPr>
        <w:spacing w:line="300" w:lineRule="auto"/>
        <w:ind w:firstLine="567"/>
        <w:jc w:val="both"/>
        <w:rPr>
          <w:color w:val="000000"/>
        </w:rPr>
      </w:pPr>
      <w:r>
        <w:rPr>
          <w:color w:val="000000"/>
        </w:rPr>
        <w:t>Интересно</w:t>
      </w:r>
      <w:r w:rsidR="00822A9E">
        <w:rPr>
          <w:color w:val="000000"/>
        </w:rPr>
        <w:t xml:space="preserve">, что в разных </w:t>
      </w:r>
      <w:r>
        <w:rPr>
          <w:color w:val="000000"/>
        </w:rPr>
        <w:t>возрастных</w:t>
      </w:r>
      <w:r w:rsidR="00822A9E">
        <w:rPr>
          <w:color w:val="000000"/>
        </w:rPr>
        <w:t xml:space="preserve"> группах желание иметь </w:t>
      </w:r>
      <w:r>
        <w:rPr>
          <w:color w:val="000000"/>
        </w:rPr>
        <w:t>оп</w:t>
      </w:r>
      <w:r w:rsidR="00822A9E">
        <w:rPr>
          <w:color w:val="000000"/>
        </w:rPr>
        <w:t xml:space="preserve">ределенное количество детей практически не меняется. С увеличением возраста снижается количество затруднившихся, что вполне </w:t>
      </w:r>
      <w:r>
        <w:rPr>
          <w:color w:val="000000"/>
        </w:rPr>
        <w:t>объяснимо</w:t>
      </w:r>
      <w:r w:rsidR="00822A9E">
        <w:rPr>
          <w:color w:val="000000"/>
        </w:rPr>
        <w:t xml:space="preserve"> тем, что с возрастом молодые люди становятся более </w:t>
      </w:r>
      <w:r>
        <w:rPr>
          <w:color w:val="000000"/>
        </w:rPr>
        <w:t>определенными</w:t>
      </w:r>
      <w:r w:rsidR="00822A9E">
        <w:rPr>
          <w:color w:val="000000"/>
        </w:rPr>
        <w:t xml:space="preserve"> в своих </w:t>
      </w:r>
      <w:r>
        <w:rPr>
          <w:color w:val="000000"/>
        </w:rPr>
        <w:t>репродуктивных</w:t>
      </w:r>
      <w:r w:rsidR="00822A9E">
        <w:rPr>
          <w:color w:val="000000"/>
        </w:rPr>
        <w:t xml:space="preserve"> планах, </w:t>
      </w:r>
      <w:r w:rsidR="00571A2F">
        <w:rPr>
          <w:color w:val="000000"/>
        </w:rPr>
        <w:t xml:space="preserve">и определившаяся молодежь «перетекает» в группу желающих иметь </w:t>
      </w:r>
      <w:r w:rsidR="00345D8F">
        <w:rPr>
          <w:color w:val="000000"/>
        </w:rPr>
        <w:t xml:space="preserve">двоих </w:t>
      </w:r>
      <w:r w:rsidR="00345D8F" w:rsidRPr="00345D8F">
        <w:rPr>
          <w:color w:val="000000"/>
        </w:rPr>
        <w:t xml:space="preserve">или </w:t>
      </w:r>
      <w:r w:rsidR="00571A2F" w:rsidRPr="00345D8F">
        <w:rPr>
          <w:color w:val="000000"/>
        </w:rPr>
        <w:t xml:space="preserve">троих детей. </w:t>
      </w:r>
    </w:p>
    <w:p w:rsidR="00E16A6E" w:rsidRDefault="00CB4E39" w:rsidP="00CB4E39">
      <w:pPr>
        <w:spacing w:line="300" w:lineRule="auto"/>
        <w:ind w:firstLine="567"/>
        <w:jc w:val="right"/>
        <w:rPr>
          <w:color w:val="000000"/>
        </w:rPr>
      </w:pPr>
      <w:r>
        <w:rPr>
          <w:color w:val="000000"/>
        </w:rPr>
        <w:t>Таблица</w:t>
      </w:r>
      <w:r w:rsidR="002374BC">
        <w:rPr>
          <w:color w:val="000000"/>
        </w:rPr>
        <w:t xml:space="preserve"> </w:t>
      </w:r>
      <w:r w:rsidR="00427370">
        <w:rPr>
          <w:color w:val="000000"/>
        </w:rPr>
        <w:t>64</w:t>
      </w:r>
    </w:p>
    <w:p w:rsidR="00CB4E39" w:rsidRPr="00CB4E39" w:rsidRDefault="00CB4E39" w:rsidP="00CB4E39">
      <w:pPr>
        <w:spacing w:line="300" w:lineRule="auto"/>
        <w:ind w:firstLine="567"/>
        <w:jc w:val="center"/>
        <w:rPr>
          <w:b/>
          <w:color w:val="000000"/>
        </w:rPr>
      </w:pPr>
      <w:r w:rsidRPr="00CB4E39">
        <w:rPr>
          <w:b/>
          <w:color w:val="000000"/>
        </w:rPr>
        <w:t>Влияние возраста на желаемое количество детей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7"/>
        <w:gridCol w:w="1345"/>
        <w:gridCol w:w="1100"/>
        <w:gridCol w:w="1091"/>
        <w:gridCol w:w="1654"/>
        <w:gridCol w:w="1441"/>
        <w:gridCol w:w="717"/>
        <w:gridCol w:w="1006"/>
      </w:tblGrid>
      <w:tr w:rsidR="00345D8F" w:rsidRPr="00E16A6E" w:rsidTr="00345D8F">
        <w:trPr>
          <w:trHeight w:val="263"/>
        </w:trPr>
        <w:tc>
          <w:tcPr>
            <w:tcW w:w="0" w:type="auto"/>
            <w:hideMark/>
          </w:tcPr>
          <w:p w:rsidR="00345D8F" w:rsidRPr="00354084" w:rsidRDefault="00345D8F" w:rsidP="00E16A6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Ваш возраст</w:t>
            </w:r>
          </w:p>
        </w:tc>
        <w:tc>
          <w:tcPr>
            <w:tcW w:w="0" w:type="auto"/>
            <w:hideMark/>
          </w:tcPr>
          <w:p w:rsidR="00345D8F" w:rsidRPr="00354084" w:rsidRDefault="00345D8F" w:rsidP="00E16A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1. Одного ребенка</w:t>
            </w:r>
          </w:p>
        </w:tc>
        <w:tc>
          <w:tcPr>
            <w:tcW w:w="0" w:type="auto"/>
            <w:hideMark/>
          </w:tcPr>
          <w:p w:rsidR="00345D8F" w:rsidRPr="00354084" w:rsidRDefault="00345D8F" w:rsidP="00E16A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2. Двоих детей</w:t>
            </w:r>
          </w:p>
        </w:tc>
        <w:tc>
          <w:tcPr>
            <w:tcW w:w="0" w:type="auto"/>
            <w:hideMark/>
          </w:tcPr>
          <w:p w:rsidR="00345D8F" w:rsidRPr="00354084" w:rsidRDefault="00345D8F" w:rsidP="00E16A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3. Троих детей</w:t>
            </w:r>
          </w:p>
        </w:tc>
        <w:tc>
          <w:tcPr>
            <w:tcW w:w="0" w:type="auto"/>
            <w:hideMark/>
          </w:tcPr>
          <w:p w:rsidR="00345D8F" w:rsidRPr="00354084" w:rsidRDefault="00345D8F" w:rsidP="00E16A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4. Больше чем троих детей</w:t>
            </w:r>
          </w:p>
        </w:tc>
        <w:tc>
          <w:tcPr>
            <w:tcW w:w="1441" w:type="dxa"/>
            <w:hideMark/>
          </w:tcPr>
          <w:p w:rsidR="00345D8F" w:rsidRPr="00354084" w:rsidRDefault="00345D8F" w:rsidP="00E16A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5. Затрудняюсь ответить</w:t>
            </w:r>
          </w:p>
        </w:tc>
        <w:tc>
          <w:tcPr>
            <w:tcW w:w="717" w:type="dxa"/>
          </w:tcPr>
          <w:p w:rsidR="00345D8F" w:rsidRPr="00354084" w:rsidRDefault="00345D8F" w:rsidP="00E16A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D8F">
              <w:rPr>
                <w:rFonts w:ascii="Arial" w:hAnsi="Arial" w:cs="Arial"/>
                <w:color w:val="000000"/>
                <w:sz w:val="18"/>
                <w:szCs w:val="18"/>
              </w:rPr>
              <w:t>Не хотел бы иметь детей</w:t>
            </w:r>
          </w:p>
        </w:tc>
        <w:tc>
          <w:tcPr>
            <w:tcW w:w="0" w:type="auto"/>
            <w:hideMark/>
          </w:tcPr>
          <w:p w:rsidR="00345D8F" w:rsidRPr="00354084" w:rsidRDefault="00345D8F" w:rsidP="00E16A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Итого</w:t>
            </w:r>
          </w:p>
        </w:tc>
      </w:tr>
      <w:tr w:rsidR="00345D8F" w:rsidRPr="00E16A6E" w:rsidTr="00345D8F">
        <w:trPr>
          <w:trHeight w:val="263"/>
        </w:trPr>
        <w:tc>
          <w:tcPr>
            <w:tcW w:w="0" w:type="auto"/>
            <w:hideMark/>
          </w:tcPr>
          <w:p w:rsidR="00345D8F" w:rsidRPr="00354084" w:rsidRDefault="00345D8F" w:rsidP="00E16A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14-17 лет</w:t>
            </w:r>
          </w:p>
        </w:tc>
        <w:tc>
          <w:tcPr>
            <w:tcW w:w="0" w:type="auto"/>
            <w:vAlign w:val="center"/>
            <w:hideMark/>
          </w:tcPr>
          <w:p w:rsidR="00345D8F" w:rsidRPr="00345D8F" w:rsidRDefault="00345D8F" w:rsidP="00345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D8F">
              <w:rPr>
                <w:rFonts w:ascii="Arial" w:hAnsi="Arial" w:cs="Arial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0" w:type="auto"/>
            <w:vAlign w:val="center"/>
            <w:hideMark/>
          </w:tcPr>
          <w:p w:rsidR="00345D8F" w:rsidRDefault="00345D8F" w:rsidP="00345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34,6</w:t>
            </w:r>
          </w:p>
        </w:tc>
        <w:tc>
          <w:tcPr>
            <w:tcW w:w="0" w:type="auto"/>
            <w:shd w:val="clear" w:color="auto" w:fill="FABF8F"/>
            <w:vAlign w:val="center"/>
            <w:hideMark/>
          </w:tcPr>
          <w:p w:rsidR="00345D8F" w:rsidRPr="00345D8F" w:rsidRDefault="00345D8F" w:rsidP="00345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D8F">
              <w:rPr>
                <w:rFonts w:ascii="Arial" w:hAnsi="Arial" w:cs="Arial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0" w:type="auto"/>
            <w:vAlign w:val="center"/>
            <w:hideMark/>
          </w:tcPr>
          <w:p w:rsidR="00345D8F" w:rsidRPr="00345D8F" w:rsidRDefault="00345D8F" w:rsidP="00345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D8F"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441" w:type="dxa"/>
            <w:shd w:val="clear" w:color="auto" w:fill="C4BC96"/>
            <w:vAlign w:val="center"/>
            <w:hideMark/>
          </w:tcPr>
          <w:p w:rsidR="00345D8F" w:rsidRPr="00345D8F" w:rsidRDefault="00345D8F" w:rsidP="00345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D8F">
              <w:rPr>
                <w:rFonts w:ascii="Arial" w:hAnsi="Arial" w:cs="Arial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717" w:type="dxa"/>
            <w:shd w:val="clear" w:color="auto" w:fill="C4BC96"/>
            <w:vAlign w:val="center"/>
          </w:tcPr>
          <w:p w:rsidR="00345D8F" w:rsidRPr="00345D8F" w:rsidRDefault="00345D8F" w:rsidP="00345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D8F"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0" w:type="auto"/>
            <w:vAlign w:val="center"/>
            <w:hideMark/>
          </w:tcPr>
          <w:p w:rsidR="00345D8F" w:rsidRDefault="00345D8F" w:rsidP="00345D8F">
            <w:pPr>
              <w:jc w:val="center"/>
            </w:pPr>
            <w:r w:rsidRPr="0002786E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345D8F" w:rsidRPr="00E16A6E" w:rsidTr="00345D8F">
        <w:trPr>
          <w:trHeight w:val="263"/>
        </w:trPr>
        <w:tc>
          <w:tcPr>
            <w:tcW w:w="0" w:type="auto"/>
            <w:hideMark/>
          </w:tcPr>
          <w:p w:rsidR="00345D8F" w:rsidRPr="00354084" w:rsidRDefault="00345D8F" w:rsidP="00E16A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18-22 года</w:t>
            </w:r>
          </w:p>
        </w:tc>
        <w:tc>
          <w:tcPr>
            <w:tcW w:w="0" w:type="auto"/>
            <w:vAlign w:val="center"/>
            <w:hideMark/>
          </w:tcPr>
          <w:p w:rsidR="00345D8F" w:rsidRPr="00345D8F" w:rsidRDefault="00345D8F" w:rsidP="00345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D8F"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0" w:type="auto"/>
            <w:vAlign w:val="center"/>
            <w:hideMark/>
          </w:tcPr>
          <w:p w:rsidR="00345D8F" w:rsidRDefault="00345D8F" w:rsidP="00345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52,7</w:t>
            </w:r>
          </w:p>
        </w:tc>
        <w:tc>
          <w:tcPr>
            <w:tcW w:w="0" w:type="auto"/>
            <w:shd w:val="clear" w:color="auto" w:fill="FABF8F"/>
            <w:vAlign w:val="center"/>
            <w:hideMark/>
          </w:tcPr>
          <w:p w:rsidR="00345D8F" w:rsidRPr="00345D8F" w:rsidRDefault="00345D8F" w:rsidP="00345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D8F">
              <w:rPr>
                <w:rFonts w:ascii="Arial" w:hAnsi="Arial" w:cs="Arial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0" w:type="auto"/>
            <w:vAlign w:val="center"/>
            <w:hideMark/>
          </w:tcPr>
          <w:p w:rsidR="00345D8F" w:rsidRPr="00345D8F" w:rsidRDefault="00345D8F" w:rsidP="00345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D8F"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441" w:type="dxa"/>
            <w:shd w:val="clear" w:color="auto" w:fill="C4BC96"/>
            <w:vAlign w:val="center"/>
            <w:hideMark/>
          </w:tcPr>
          <w:p w:rsidR="00345D8F" w:rsidRPr="00345D8F" w:rsidRDefault="00345D8F" w:rsidP="00345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D8F"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717" w:type="dxa"/>
            <w:shd w:val="clear" w:color="auto" w:fill="C4BC96"/>
            <w:vAlign w:val="center"/>
          </w:tcPr>
          <w:p w:rsidR="00345D8F" w:rsidRPr="00345D8F" w:rsidRDefault="00345D8F" w:rsidP="00345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D8F"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0" w:type="auto"/>
            <w:vAlign w:val="center"/>
            <w:hideMark/>
          </w:tcPr>
          <w:p w:rsidR="00345D8F" w:rsidRDefault="00345D8F" w:rsidP="00345D8F">
            <w:pPr>
              <w:jc w:val="center"/>
            </w:pPr>
            <w:r w:rsidRPr="0002786E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345D8F" w:rsidRPr="00E16A6E" w:rsidTr="00345D8F">
        <w:trPr>
          <w:trHeight w:val="263"/>
        </w:trPr>
        <w:tc>
          <w:tcPr>
            <w:tcW w:w="0" w:type="auto"/>
            <w:hideMark/>
          </w:tcPr>
          <w:p w:rsidR="00345D8F" w:rsidRPr="00354084" w:rsidRDefault="00345D8F" w:rsidP="00345D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23-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0" w:type="auto"/>
            <w:vAlign w:val="center"/>
            <w:hideMark/>
          </w:tcPr>
          <w:p w:rsidR="00345D8F" w:rsidRPr="00345D8F" w:rsidRDefault="00345D8F" w:rsidP="00345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D8F"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0" w:type="auto"/>
            <w:vAlign w:val="center"/>
            <w:hideMark/>
          </w:tcPr>
          <w:p w:rsidR="00345D8F" w:rsidRDefault="00345D8F" w:rsidP="00345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53,1</w:t>
            </w:r>
          </w:p>
        </w:tc>
        <w:tc>
          <w:tcPr>
            <w:tcW w:w="0" w:type="auto"/>
            <w:shd w:val="clear" w:color="auto" w:fill="FABF8F"/>
            <w:vAlign w:val="center"/>
            <w:hideMark/>
          </w:tcPr>
          <w:p w:rsidR="00345D8F" w:rsidRPr="00345D8F" w:rsidRDefault="00345D8F" w:rsidP="00345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D8F">
              <w:rPr>
                <w:rFonts w:ascii="Arial" w:hAnsi="Arial" w:cs="Arial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0" w:type="auto"/>
            <w:vAlign w:val="center"/>
            <w:hideMark/>
          </w:tcPr>
          <w:p w:rsidR="00345D8F" w:rsidRPr="00345D8F" w:rsidRDefault="00345D8F" w:rsidP="00345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D8F"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441" w:type="dxa"/>
            <w:shd w:val="clear" w:color="auto" w:fill="C4BC96"/>
            <w:vAlign w:val="center"/>
            <w:hideMark/>
          </w:tcPr>
          <w:p w:rsidR="00345D8F" w:rsidRPr="00345D8F" w:rsidRDefault="00345D8F" w:rsidP="00345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D8F"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717" w:type="dxa"/>
            <w:shd w:val="clear" w:color="auto" w:fill="C4BC96"/>
            <w:vAlign w:val="center"/>
          </w:tcPr>
          <w:p w:rsidR="00345D8F" w:rsidRPr="00345D8F" w:rsidRDefault="00345D8F" w:rsidP="00345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D8F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0" w:type="auto"/>
            <w:vAlign w:val="center"/>
            <w:hideMark/>
          </w:tcPr>
          <w:p w:rsidR="00345D8F" w:rsidRDefault="00345D8F" w:rsidP="00345D8F">
            <w:pPr>
              <w:jc w:val="center"/>
            </w:pPr>
            <w:r w:rsidRPr="0002786E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345D8F" w:rsidRPr="00E16A6E" w:rsidTr="00345D8F">
        <w:trPr>
          <w:trHeight w:val="263"/>
        </w:trPr>
        <w:tc>
          <w:tcPr>
            <w:tcW w:w="0" w:type="auto"/>
            <w:hideMark/>
          </w:tcPr>
          <w:p w:rsidR="00345D8F" w:rsidRPr="00354084" w:rsidRDefault="00345D8F" w:rsidP="00E16A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30-35 лет</w:t>
            </w:r>
          </w:p>
        </w:tc>
        <w:tc>
          <w:tcPr>
            <w:tcW w:w="0" w:type="auto"/>
            <w:vAlign w:val="center"/>
            <w:hideMark/>
          </w:tcPr>
          <w:p w:rsidR="00345D8F" w:rsidRPr="00345D8F" w:rsidRDefault="00345D8F" w:rsidP="00345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D8F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0" w:type="auto"/>
            <w:vAlign w:val="center"/>
            <w:hideMark/>
          </w:tcPr>
          <w:p w:rsidR="00345D8F" w:rsidRDefault="00345D8F" w:rsidP="00345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51,5</w:t>
            </w:r>
          </w:p>
        </w:tc>
        <w:tc>
          <w:tcPr>
            <w:tcW w:w="0" w:type="auto"/>
            <w:shd w:val="clear" w:color="auto" w:fill="FABF8F"/>
            <w:vAlign w:val="center"/>
            <w:hideMark/>
          </w:tcPr>
          <w:p w:rsidR="00345D8F" w:rsidRPr="00345D8F" w:rsidRDefault="00345D8F" w:rsidP="00345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D8F">
              <w:rPr>
                <w:rFonts w:ascii="Arial" w:hAnsi="Arial" w:cs="Arial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0" w:type="auto"/>
            <w:vAlign w:val="center"/>
            <w:hideMark/>
          </w:tcPr>
          <w:p w:rsidR="00345D8F" w:rsidRPr="00345D8F" w:rsidRDefault="00345D8F" w:rsidP="00345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D8F"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441" w:type="dxa"/>
            <w:shd w:val="clear" w:color="auto" w:fill="C4BC96"/>
            <w:vAlign w:val="center"/>
            <w:hideMark/>
          </w:tcPr>
          <w:p w:rsidR="00345D8F" w:rsidRPr="00345D8F" w:rsidRDefault="00345D8F" w:rsidP="00345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D8F"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717" w:type="dxa"/>
            <w:shd w:val="clear" w:color="auto" w:fill="C4BC96"/>
            <w:vAlign w:val="center"/>
          </w:tcPr>
          <w:p w:rsidR="00345D8F" w:rsidRPr="00345D8F" w:rsidRDefault="00345D8F" w:rsidP="00345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D8F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0" w:type="auto"/>
            <w:vAlign w:val="center"/>
            <w:hideMark/>
          </w:tcPr>
          <w:p w:rsidR="00345D8F" w:rsidRDefault="00345D8F" w:rsidP="00345D8F">
            <w:pPr>
              <w:jc w:val="center"/>
            </w:pPr>
            <w:r w:rsidRPr="0002786E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</w:tbl>
    <w:p w:rsidR="006C575A" w:rsidRDefault="006C575A" w:rsidP="00BC32A2">
      <w:pPr>
        <w:spacing w:line="300" w:lineRule="auto"/>
        <w:ind w:firstLine="567"/>
        <w:jc w:val="both"/>
        <w:rPr>
          <w:color w:val="000000"/>
        </w:rPr>
      </w:pPr>
    </w:p>
    <w:p w:rsidR="0025683F" w:rsidRDefault="00084BF6" w:rsidP="002374BC">
      <w:pPr>
        <w:spacing w:line="30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Семейный статус тоже влияет на </w:t>
      </w:r>
      <w:r w:rsidR="006C575A">
        <w:rPr>
          <w:color w:val="000000"/>
        </w:rPr>
        <w:t>желание</w:t>
      </w:r>
      <w:r>
        <w:rPr>
          <w:color w:val="000000"/>
        </w:rPr>
        <w:t xml:space="preserve"> иметь</w:t>
      </w:r>
      <w:r w:rsidR="007F6D60">
        <w:rPr>
          <w:color w:val="000000"/>
        </w:rPr>
        <w:t xml:space="preserve"> определенное количество детей. Официально </w:t>
      </w:r>
      <w:r w:rsidR="006C575A">
        <w:rPr>
          <w:color w:val="000000"/>
        </w:rPr>
        <w:t>зарегистрированные</w:t>
      </w:r>
      <w:r w:rsidR="007F6D60">
        <w:rPr>
          <w:color w:val="000000"/>
        </w:rPr>
        <w:t xml:space="preserve"> отношения и совместное проживание ведут к увеличению желаемого количества детей. Среди замужних и женатых молодых людей выше доля тех, кто хотел бы иметь 2 или 3 детей, по сравнению с теми, кто состоит в </w:t>
      </w:r>
      <w:r w:rsidR="00E53C5F">
        <w:rPr>
          <w:color w:val="000000"/>
        </w:rPr>
        <w:t>отношениях</w:t>
      </w:r>
      <w:r w:rsidR="007F6D60">
        <w:rPr>
          <w:color w:val="000000"/>
        </w:rPr>
        <w:t xml:space="preserve"> сожите</w:t>
      </w:r>
      <w:r w:rsidR="00E53C5F">
        <w:rPr>
          <w:color w:val="000000"/>
        </w:rPr>
        <w:t>льс</w:t>
      </w:r>
      <w:r w:rsidR="007F6D60">
        <w:rPr>
          <w:color w:val="000000"/>
        </w:rPr>
        <w:t xml:space="preserve">тва, или не состоит в отношениях вообще. </w:t>
      </w:r>
    </w:p>
    <w:p w:rsidR="006D38DA" w:rsidRDefault="006D38DA" w:rsidP="006D38DA">
      <w:pPr>
        <w:spacing w:line="300" w:lineRule="auto"/>
        <w:ind w:firstLine="567"/>
        <w:jc w:val="right"/>
        <w:rPr>
          <w:color w:val="000000"/>
        </w:rPr>
      </w:pPr>
      <w:r>
        <w:rPr>
          <w:color w:val="000000"/>
        </w:rPr>
        <w:t xml:space="preserve">Диаграмма </w:t>
      </w:r>
      <w:r w:rsidR="001D3232">
        <w:rPr>
          <w:color w:val="000000"/>
        </w:rPr>
        <w:t>23</w:t>
      </w:r>
    </w:p>
    <w:p w:rsidR="006D38DA" w:rsidRDefault="006D38DA" w:rsidP="006D38DA">
      <w:pPr>
        <w:spacing w:line="300" w:lineRule="auto"/>
        <w:ind w:firstLine="567"/>
        <w:jc w:val="center"/>
        <w:rPr>
          <w:color w:val="000000"/>
        </w:rPr>
      </w:pPr>
      <w:r w:rsidRPr="006C575A">
        <w:rPr>
          <w:b/>
          <w:color w:val="000000"/>
        </w:rPr>
        <w:t>Влияние статуса на желаемое количество детей</w:t>
      </w:r>
    </w:p>
    <w:p w:rsidR="00345D8F" w:rsidRPr="00345D8F" w:rsidRDefault="006D38DA" w:rsidP="00345D8F">
      <w:r w:rsidRPr="006D38DA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614478" cy="2234242"/>
            <wp:effectExtent l="19050" t="0" r="24322" b="0"/>
            <wp:docPr id="81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E91ED8" w:rsidRDefault="00E91ED8" w:rsidP="00BC32A2">
      <w:pPr>
        <w:spacing w:line="300" w:lineRule="auto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С ростом количества детей в семье растет и желаемое количество детей. Так у тех, кто на данный момент имеет 1 ребенка, </w:t>
      </w:r>
      <w:r w:rsidR="00524A72">
        <w:rPr>
          <w:color w:val="000000"/>
        </w:rPr>
        <w:t>15,4</w:t>
      </w:r>
      <w:r w:rsidR="00F370FA">
        <w:rPr>
          <w:color w:val="000000"/>
        </w:rPr>
        <w:t xml:space="preserve">% хотели бы оставить только 1 ребенка, </w:t>
      </w:r>
      <w:r w:rsidR="00524A72">
        <w:rPr>
          <w:color w:val="000000"/>
        </w:rPr>
        <w:t>55,7</w:t>
      </w:r>
      <w:r>
        <w:rPr>
          <w:color w:val="000000"/>
        </w:rPr>
        <w:t xml:space="preserve">% хотят иметь двоих детей, </w:t>
      </w:r>
      <w:r w:rsidR="00524A72">
        <w:rPr>
          <w:color w:val="000000"/>
        </w:rPr>
        <w:t>20,3</w:t>
      </w:r>
      <w:r>
        <w:rPr>
          <w:color w:val="000000"/>
        </w:rPr>
        <w:t xml:space="preserve">% троих. У тех семей, где воспитываются двое детей, процент тех, кто хотел бы иметь только двоих детей практически такой же как и у семей с 1 </w:t>
      </w:r>
      <w:r w:rsidR="009D1C13">
        <w:rPr>
          <w:color w:val="000000"/>
        </w:rPr>
        <w:t>ребенком</w:t>
      </w:r>
      <w:r>
        <w:rPr>
          <w:color w:val="000000"/>
        </w:rPr>
        <w:t xml:space="preserve"> – </w:t>
      </w:r>
      <w:r w:rsidR="00524A72">
        <w:rPr>
          <w:color w:val="000000"/>
        </w:rPr>
        <w:t>50,7</w:t>
      </w:r>
      <w:r>
        <w:rPr>
          <w:color w:val="000000"/>
        </w:rPr>
        <w:t xml:space="preserve">%, но количество желающих иметь троих детей выросло до </w:t>
      </w:r>
      <w:r w:rsidR="00524A72">
        <w:rPr>
          <w:color w:val="000000"/>
        </w:rPr>
        <w:t>32,6</w:t>
      </w:r>
      <w:r>
        <w:rPr>
          <w:color w:val="000000"/>
        </w:rPr>
        <w:t xml:space="preserve">%. </w:t>
      </w:r>
      <w:r w:rsidR="009D1C13">
        <w:rPr>
          <w:color w:val="000000"/>
        </w:rPr>
        <w:t xml:space="preserve">У тех семей, где растут трое детей, </w:t>
      </w:r>
      <w:r w:rsidR="00524A72">
        <w:rPr>
          <w:color w:val="000000"/>
        </w:rPr>
        <w:t>66,1</w:t>
      </w:r>
      <w:r w:rsidR="009D1C13">
        <w:rPr>
          <w:color w:val="000000"/>
        </w:rPr>
        <w:t xml:space="preserve">% хотели бы иметь только троих детей, но процент тех, кто хотел бы иметь 4 и последующих детей вырос до </w:t>
      </w:r>
      <w:r w:rsidR="00524A72">
        <w:rPr>
          <w:color w:val="000000"/>
        </w:rPr>
        <w:t>10,9</w:t>
      </w:r>
      <w:r w:rsidR="009D1C13">
        <w:rPr>
          <w:color w:val="000000"/>
        </w:rPr>
        <w:t xml:space="preserve">% по сравнению с предыдущими группами. </w:t>
      </w:r>
      <w:r w:rsidR="00524A72">
        <w:rPr>
          <w:color w:val="000000"/>
        </w:rPr>
        <w:t xml:space="preserve">Таким образом, чем больше детей в семье, тем больше вероятность, что желаемое количество детей тоже изменилось в сторону роста. </w:t>
      </w:r>
      <w:r w:rsidR="00110AD2">
        <w:rPr>
          <w:color w:val="000000"/>
        </w:rPr>
        <w:t xml:space="preserve">Интересен факт того, что часть респондентов имеющих троих детей, хотели бы иметь одного или двух детей. </w:t>
      </w:r>
    </w:p>
    <w:p w:rsidR="00F45C7F" w:rsidRDefault="000E48DF" w:rsidP="00F45C7F">
      <w:pPr>
        <w:spacing w:line="300" w:lineRule="auto"/>
        <w:ind w:firstLine="567"/>
        <w:jc w:val="right"/>
        <w:rPr>
          <w:color w:val="000000"/>
        </w:rPr>
      </w:pPr>
      <w:r>
        <w:rPr>
          <w:color w:val="000000"/>
        </w:rPr>
        <w:t>Таблица</w:t>
      </w:r>
      <w:r w:rsidR="00427370">
        <w:rPr>
          <w:color w:val="000000"/>
        </w:rPr>
        <w:t xml:space="preserve"> 65</w:t>
      </w:r>
    </w:p>
    <w:p w:rsidR="00524A72" w:rsidRDefault="00F45C7F" w:rsidP="0041140C">
      <w:pPr>
        <w:spacing w:line="300" w:lineRule="auto"/>
        <w:jc w:val="center"/>
        <w:rPr>
          <w:b/>
          <w:color w:val="000000"/>
        </w:rPr>
      </w:pPr>
      <w:r w:rsidRPr="00D41AB9">
        <w:rPr>
          <w:b/>
          <w:color w:val="000000"/>
        </w:rPr>
        <w:t>Влияние количества детей на желаемое количество детей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91"/>
        <w:gridCol w:w="1224"/>
        <w:gridCol w:w="982"/>
        <w:gridCol w:w="975"/>
        <w:gridCol w:w="1684"/>
        <w:gridCol w:w="747"/>
        <w:gridCol w:w="1585"/>
        <w:gridCol w:w="727"/>
      </w:tblGrid>
      <w:tr w:rsidR="00524A72" w:rsidRPr="00524A72" w:rsidTr="00524A72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Pr="00524A72" w:rsidRDefault="00524A72" w:rsidP="00524A7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Сколько у Вас детей?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Pr="00524A72" w:rsidRDefault="00524A72" w:rsidP="00524A7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Сколько детей Вам хотелось бы иметь?</w:t>
            </w:r>
          </w:p>
        </w:tc>
      </w:tr>
      <w:tr w:rsidR="00524A72" w:rsidRPr="00524A72" w:rsidTr="00524A72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Pr="00524A72" w:rsidRDefault="00524A72" w:rsidP="00524A7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P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color w:val="000000"/>
                <w:sz w:val="18"/>
                <w:szCs w:val="18"/>
              </w:rPr>
              <w:t xml:space="preserve">1. Одного ребенка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Default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2. Двоих детей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P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color w:val="000000"/>
                <w:sz w:val="18"/>
                <w:szCs w:val="18"/>
              </w:rPr>
              <w:t xml:space="preserve">3. Троих детей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P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color w:val="000000"/>
                <w:sz w:val="18"/>
                <w:szCs w:val="18"/>
              </w:rPr>
              <w:t xml:space="preserve">4. Больше, чем троих детей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P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color w:val="000000"/>
                <w:sz w:val="18"/>
                <w:szCs w:val="18"/>
              </w:rPr>
              <w:t xml:space="preserve">5. Не знаю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P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color w:val="000000"/>
                <w:sz w:val="18"/>
                <w:szCs w:val="18"/>
              </w:rPr>
              <w:t xml:space="preserve">6. Не хотел бы иметь детей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524A72" w:rsidRP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color w:val="000000"/>
                <w:sz w:val="18"/>
                <w:szCs w:val="18"/>
              </w:rPr>
              <w:t xml:space="preserve">ИТОГО: </w:t>
            </w:r>
          </w:p>
        </w:tc>
      </w:tr>
      <w:tr w:rsidR="00524A72" w:rsidRPr="00524A72" w:rsidTr="00524A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Default="00524A72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Один ребенок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55,7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20,3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524A72" w:rsidRDefault="00524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524A72" w:rsidRPr="00524A72" w:rsidTr="00524A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Pr="00524A72" w:rsidRDefault="00524A72" w:rsidP="00524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color w:val="000000"/>
                <w:sz w:val="18"/>
                <w:szCs w:val="18"/>
              </w:rPr>
              <w:t xml:space="preserve">Двое детей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P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50,7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P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color w:val="000000"/>
                <w:sz w:val="18"/>
                <w:szCs w:val="18"/>
              </w:rPr>
              <w:t>32,6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P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P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P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524A72" w:rsidRPr="00524A72" w:rsidRDefault="00524A72" w:rsidP="00524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24A72" w:rsidRPr="00524A72" w:rsidTr="00524A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Pr="00524A72" w:rsidRDefault="00524A72" w:rsidP="00524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color w:val="000000"/>
                <w:sz w:val="18"/>
                <w:szCs w:val="18"/>
              </w:rPr>
              <w:t xml:space="preserve">Трое детей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P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524A72" w:rsidRP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P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P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P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524A72" w:rsidRPr="00524A72" w:rsidRDefault="00524A72" w:rsidP="00524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24A72" w:rsidRPr="00524A72" w:rsidTr="00524A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Pr="00524A72" w:rsidRDefault="00524A72" w:rsidP="00524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color w:val="000000"/>
                <w:sz w:val="18"/>
                <w:szCs w:val="18"/>
              </w:rPr>
              <w:t xml:space="preserve">Более трех детей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P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P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P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P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P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524A72" w:rsidRPr="00524A72" w:rsidRDefault="00524A72" w:rsidP="00524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</w:tbl>
    <w:p w:rsidR="00524A72" w:rsidRPr="00524A72" w:rsidRDefault="00524A72" w:rsidP="00524A72"/>
    <w:p w:rsidR="0020259E" w:rsidRDefault="0048234E" w:rsidP="0020259E">
      <w:pPr>
        <w:spacing w:line="300" w:lineRule="auto"/>
        <w:ind w:firstLine="567"/>
        <w:jc w:val="both"/>
        <w:rPr>
          <w:color w:val="000000"/>
        </w:rPr>
      </w:pPr>
      <w:r>
        <w:rPr>
          <w:color w:val="000000"/>
        </w:rPr>
        <w:t>21,2</w:t>
      </w:r>
      <w:r w:rsidR="0020259E">
        <w:rPr>
          <w:color w:val="000000"/>
        </w:rPr>
        <w:t xml:space="preserve">% опрошенных планирует в следующие 2-3 года рождение детей. </w:t>
      </w:r>
      <w:r w:rsidR="00D20605">
        <w:rPr>
          <w:color w:val="000000"/>
        </w:rPr>
        <w:t xml:space="preserve">Количество респондентов, не планирующих детей в ближайшие 2-3 года составило </w:t>
      </w:r>
      <w:r>
        <w:rPr>
          <w:color w:val="000000"/>
        </w:rPr>
        <w:t>65</w:t>
      </w:r>
      <w:r w:rsidR="00D20605">
        <w:rPr>
          <w:color w:val="000000"/>
        </w:rPr>
        <w:t>,</w:t>
      </w:r>
      <w:r>
        <w:rPr>
          <w:color w:val="000000"/>
        </w:rPr>
        <w:t>9</w:t>
      </w:r>
      <w:r w:rsidR="00D20605">
        <w:rPr>
          <w:color w:val="000000"/>
        </w:rPr>
        <w:t>%.</w:t>
      </w:r>
    </w:p>
    <w:p w:rsidR="0020259E" w:rsidRDefault="0020259E" w:rsidP="0020259E">
      <w:pPr>
        <w:spacing w:line="360" w:lineRule="auto"/>
        <w:ind w:firstLine="567"/>
        <w:jc w:val="right"/>
        <w:rPr>
          <w:bCs/>
        </w:rPr>
      </w:pPr>
      <w:r>
        <w:t xml:space="preserve">Таблица </w:t>
      </w:r>
      <w:r w:rsidR="00427370">
        <w:t>66</w:t>
      </w:r>
    </w:p>
    <w:p w:rsidR="0020259E" w:rsidRDefault="0020259E" w:rsidP="0020259E">
      <w:pPr>
        <w:spacing w:line="360" w:lineRule="auto"/>
        <w:ind w:firstLine="567"/>
        <w:jc w:val="center"/>
        <w:rPr>
          <w:b/>
          <w:bCs/>
        </w:rPr>
      </w:pPr>
      <w:r>
        <w:rPr>
          <w:b/>
          <w:bCs/>
        </w:rPr>
        <w:t>Входит ли в планы опрошенных на ближайшие 2-3 года рождения детей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2220"/>
        <w:gridCol w:w="905"/>
        <w:gridCol w:w="810"/>
        <w:gridCol w:w="811"/>
        <w:gridCol w:w="819"/>
        <w:gridCol w:w="820"/>
        <w:gridCol w:w="810"/>
        <w:gridCol w:w="820"/>
        <w:gridCol w:w="811"/>
        <w:gridCol w:w="745"/>
      </w:tblGrid>
      <w:tr w:rsidR="00524A72" w:rsidTr="00524A72">
        <w:trPr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Pr="00E6552F" w:rsidRDefault="00524A72" w:rsidP="00B25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52F">
              <w:rPr>
                <w:b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Pr="00E6552F" w:rsidRDefault="00524A72" w:rsidP="00B25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52F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Pr="00E6552F" w:rsidRDefault="00524A72" w:rsidP="00B25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52F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Pr="00E6552F" w:rsidRDefault="00524A72" w:rsidP="00B25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52F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Pr="00E6552F" w:rsidRDefault="00524A72" w:rsidP="00B25E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552F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Pr="00E6552F" w:rsidRDefault="00524A72" w:rsidP="00B25E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552F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Pr="00E6552F" w:rsidRDefault="00524A72" w:rsidP="00B25E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552F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Pr="00E6552F" w:rsidRDefault="00524A72" w:rsidP="00B25E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552F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Pr="00E6552F" w:rsidRDefault="00524A72" w:rsidP="00B25E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Default="00524A72" w:rsidP="00B25E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524A72" w:rsidTr="00524A72">
        <w:trPr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Default="00524A72" w:rsidP="00E6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Default="00524A72" w:rsidP="00E6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Default="00524A72" w:rsidP="00E6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Default="00524A72" w:rsidP="00E6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Default="00524A72" w:rsidP="00E6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Default="00524A72" w:rsidP="00E6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Default="00524A72" w:rsidP="00E6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Pr="00E6552F" w:rsidRDefault="00524A72" w:rsidP="00740868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E6552F">
              <w:rPr>
                <w:bCs/>
                <w:sz w:val="20"/>
                <w:szCs w:val="20"/>
              </w:rPr>
              <w:t>18,97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A72" w:rsidRPr="006C575A" w:rsidRDefault="00524A72" w:rsidP="006C575A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6C575A">
              <w:rPr>
                <w:bCs/>
                <w:sz w:val="20"/>
                <w:szCs w:val="20"/>
              </w:rPr>
              <w:t>15,8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Pr="006C575A" w:rsidRDefault="00524A72" w:rsidP="006C575A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21,2</w:t>
            </w:r>
          </w:p>
        </w:tc>
      </w:tr>
      <w:tr w:rsidR="00524A72" w:rsidTr="00524A72">
        <w:trPr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Default="00524A72" w:rsidP="00E6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Default="00524A72" w:rsidP="00E6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Default="00524A72" w:rsidP="00E6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Default="00524A72" w:rsidP="00E6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Default="00524A72" w:rsidP="00E6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Default="00524A72" w:rsidP="00E6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Default="00524A72" w:rsidP="00E6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Pr="00E6552F" w:rsidRDefault="00524A72" w:rsidP="00740868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E6552F">
              <w:rPr>
                <w:bCs/>
                <w:sz w:val="20"/>
                <w:szCs w:val="20"/>
              </w:rPr>
              <w:t>62,36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A72" w:rsidRPr="006C575A" w:rsidRDefault="00524A72" w:rsidP="006C575A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6C575A">
              <w:rPr>
                <w:bCs/>
                <w:sz w:val="20"/>
                <w:szCs w:val="20"/>
              </w:rPr>
              <w:t>71,5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Pr="006C575A" w:rsidRDefault="00524A72" w:rsidP="006C575A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65,9</w:t>
            </w:r>
          </w:p>
        </w:tc>
      </w:tr>
      <w:tr w:rsidR="00524A72" w:rsidTr="00524A72">
        <w:trPr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Default="00524A72" w:rsidP="00E655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затрудняюсь ответить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Default="00524A72" w:rsidP="00E655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Default="00524A72" w:rsidP="00E6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Default="00524A72" w:rsidP="00E6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Default="00524A72" w:rsidP="00E6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Default="00524A72" w:rsidP="00E6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Default="00524A72" w:rsidP="00E6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Pr="00E6552F" w:rsidRDefault="00524A72" w:rsidP="00740868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E6552F">
              <w:rPr>
                <w:bCs/>
                <w:sz w:val="20"/>
                <w:szCs w:val="20"/>
              </w:rPr>
              <w:t>18,68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A72" w:rsidRPr="006C575A" w:rsidRDefault="00524A72" w:rsidP="006C575A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6C575A">
              <w:rPr>
                <w:bCs/>
                <w:sz w:val="20"/>
                <w:szCs w:val="20"/>
              </w:rPr>
              <w:t>12,6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Pr="006C575A" w:rsidRDefault="00524A72" w:rsidP="006C575A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</w:tr>
    </w:tbl>
    <w:p w:rsidR="0020259E" w:rsidRDefault="0020259E" w:rsidP="00E6552F">
      <w:pPr>
        <w:spacing w:line="300" w:lineRule="auto"/>
        <w:ind w:firstLine="567"/>
        <w:jc w:val="center"/>
        <w:rPr>
          <w:color w:val="000000"/>
        </w:rPr>
      </w:pPr>
    </w:p>
    <w:p w:rsidR="00EB573E" w:rsidRDefault="0048234E" w:rsidP="00B27B20">
      <w:pPr>
        <w:spacing w:line="300" w:lineRule="auto"/>
        <w:ind w:firstLine="567"/>
        <w:jc w:val="both"/>
      </w:pPr>
      <w:r>
        <w:t xml:space="preserve">29,5% женщин планируют в ближайшие года рождение детей, среди </w:t>
      </w:r>
      <w:r w:rsidR="008B182B">
        <w:t>мужчин</w:t>
      </w:r>
      <w:r>
        <w:t xml:space="preserve"> этот процент составил 11,9%. Это </w:t>
      </w:r>
      <w:r w:rsidR="008B182B">
        <w:t>подтверждает</w:t>
      </w:r>
      <w:r>
        <w:t xml:space="preserve"> тот  тезис, что женщины в большей степени </w:t>
      </w:r>
      <w:r w:rsidR="008B182B">
        <w:t>ориентированы</w:t>
      </w:r>
      <w:r>
        <w:t xml:space="preserve"> на создание семьи и рождение детей в молодом возрасте. Наиболее востребованным в деле планирования детей стал возраст от 23 до 29 лет. 43,8% респондентов, находящихся в этом возрасте планируют детей в ближайшие пару лет. Среди тех респондентов, кто перешагнул 30-летний рубеж  это число снизилось до 25,2%.  </w:t>
      </w:r>
    </w:p>
    <w:p w:rsidR="002374BC" w:rsidRDefault="0048234E" w:rsidP="00EB573E">
      <w:pPr>
        <w:spacing w:line="300" w:lineRule="auto"/>
        <w:ind w:firstLine="567"/>
        <w:jc w:val="right"/>
      </w:pPr>
      <w:r>
        <w:t>Таблица</w:t>
      </w:r>
      <w:r w:rsidR="00427370">
        <w:t xml:space="preserve"> 67</w:t>
      </w:r>
    </w:p>
    <w:p w:rsidR="002374BC" w:rsidRPr="000E48DF" w:rsidRDefault="0048234E" w:rsidP="0048234E">
      <w:pPr>
        <w:spacing w:line="300" w:lineRule="auto"/>
        <w:ind w:firstLine="567"/>
        <w:jc w:val="center"/>
        <w:rPr>
          <w:b/>
        </w:rPr>
      </w:pPr>
      <w:r w:rsidRPr="000E48DF">
        <w:rPr>
          <w:b/>
        </w:rPr>
        <w:t>Взаимосвязь возраста и планов по рождению детей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82"/>
        <w:gridCol w:w="1700"/>
        <w:gridCol w:w="1559"/>
        <w:gridCol w:w="2113"/>
        <w:gridCol w:w="1461"/>
      </w:tblGrid>
      <w:tr w:rsidR="0048234E" w:rsidRPr="0048234E" w:rsidTr="0048234E">
        <w:tc>
          <w:tcPr>
            <w:tcW w:w="137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34E" w:rsidRPr="0048234E" w:rsidRDefault="0048234E" w:rsidP="004823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23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Ваш возраст </w:t>
            </w:r>
          </w:p>
        </w:tc>
        <w:tc>
          <w:tcPr>
            <w:tcW w:w="3629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34E" w:rsidRPr="0048234E" w:rsidRDefault="0048234E" w:rsidP="004823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23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Входит ли в Ваши планы на ближайшие 2-3 года рождение ребенка?</w:t>
            </w:r>
          </w:p>
        </w:tc>
      </w:tr>
      <w:tr w:rsidR="0048234E" w:rsidRPr="0048234E" w:rsidTr="0048234E">
        <w:tc>
          <w:tcPr>
            <w:tcW w:w="137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34E" w:rsidRPr="0048234E" w:rsidRDefault="0048234E" w:rsidP="0048234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34E" w:rsidRPr="0048234E" w:rsidRDefault="0048234E" w:rsidP="00EB7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34E">
              <w:rPr>
                <w:rFonts w:ascii="Arial" w:hAnsi="Arial" w:cs="Arial"/>
                <w:color w:val="000000"/>
                <w:sz w:val="18"/>
                <w:szCs w:val="18"/>
              </w:rPr>
              <w:t xml:space="preserve">1. Да 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34E" w:rsidRPr="0048234E" w:rsidRDefault="0048234E" w:rsidP="0048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34E">
              <w:rPr>
                <w:rFonts w:ascii="Arial" w:hAnsi="Arial" w:cs="Arial"/>
                <w:color w:val="000000"/>
                <w:sz w:val="18"/>
                <w:szCs w:val="18"/>
              </w:rPr>
              <w:t xml:space="preserve">2. Нет </w:t>
            </w:r>
          </w:p>
        </w:tc>
        <w:tc>
          <w:tcPr>
            <w:tcW w:w="11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34E" w:rsidRDefault="0048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3. 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8234E" w:rsidRPr="0048234E" w:rsidRDefault="0048234E" w:rsidP="0048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34E">
              <w:rPr>
                <w:rFonts w:ascii="Arial" w:hAnsi="Arial" w:cs="Arial"/>
                <w:color w:val="000000"/>
                <w:sz w:val="18"/>
                <w:szCs w:val="18"/>
              </w:rPr>
              <w:t xml:space="preserve">ИТОГО: </w:t>
            </w:r>
          </w:p>
        </w:tc>
      </w:tr>
      <w:tr w:rsidR="0048234E" w:rsidRPr="0048234E" w:rsidTr="0048234E">
        <w:trPr>
          <w:trHeight w:val="246"/>
        </w:trPr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34E" w:rsidRDefault="0048234E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1. 14-17 лет </w:t>
            </w: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34E" w:rsidRDefault="0048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2,1 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34E" w:rsidRDefault="0048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89,6 </w:t>
            </w:r>
          </w:p>
        </w:tc>
        <w:tc>
          <w:tcPr>
            <w:tcW w:w="11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34E" w:rsidRDefault="0048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8,3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8234E" w:rsidRDefault="0048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48234E" w:rsidRPr="0048234E" w:rsidTr="0048234E"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34E" w:rsidRPr="0048234E" w:rsidRDefault="0048234E" w:rsidP="00EB70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34E">
              <w:rPr>
                <w:rFonts w:ascii="Arial" w:hAnsi="Arial" w:cs="Arial"/>
                <w:color w:val="000000"/>
                <w:sz w:val="18"/>
                <w:szCs w:val="18"/>
              </w:rPr>
              <w:t xml:space="preserve">2. 18-22 года </w:t>
            </w: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34E" w:rsidRPr="0048234E" w:rsidRDefault="0048234E" w:rsidP="00EB70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34E">
              <w:rPr>
                <w:rFonts w:ascii="Arial" w:hAnsi="Arial" w:cs="Arial"/>
                <w:color w:val="000000"/>
                <w:sz w:val="18"/>
                <w:szCs w:val="18"/>
              </w:rPr>
              <w:t xml:space="preserve">18,6 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34E" w:rsidRPr="0048234E" w:rsidRDefault="0048234E" w:rsidP="00EB70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34E">
              <w:rPr>
                <w:rFonts w:ascii="Arial" w:hAnsi="Arial" w:cs="Arial"/>
                <w:color w:val="000000"/>
                <w:sz w:val="18"/>
                <w:szCs w:val="18"/>
              </w:rPr>
              <w:t xml:space="preserve">67,5 </w:t>
            </w:r>
          </w:p>
        </w:tc>
        <w:tc>
          <w:tcPr>
            <w:tcW w:w="11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34E" w:rsidRDefault="0048234E" w:rsidP="00EB70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14,0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8234E" w:rsidRPr="0048234E" w:rsidRDefault="0048234E" w:rsidP="00EB70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34E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8234E" w:rsidRPr="0048234E" w:rsidTr="0048234E"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34E" w:rsidRPr="0048234E" w:rsidRDefault="0048234E" w:rsidP="004823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34E">
              <w:rPr>
                <w:rFonts w:ascii="Arial" w:hAnsi="Arial" w:cs="Arial"/>
                <w:color w:val="000000"/>
                <w:sz w:val="18"/>
                <w:szCs w:val="18"/>
              </w:rPr>
              <w:t xml:space="preserve">3. 23-29 лет </w:t>
            </w: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9594" w:themeFill="accent2" w:themeFillTint="99"/>
            <w:vAlign w:val="center"/>
            <w:hideMark/>
          </w:tcPr>
          <w:p w:rsidR="0048234E" w:rsidRPr="0048234E" w:rsidRDefault="0048234E" w:rsidP="00EB70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34E">
              <w:rPr>
                <w:rFonts w:ascii="Arial" w:hAnsi="Arial" w:cs="Arial"/>
                <w:color w:val="000000"/>
                <w:sz w:val="18"/>
                <w:szCs w:val="18"/>
              </w:rPr>
              <w:t xml:space="preserve">43,8 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234E" w:rsidRPr="0048234E" w:rsidRDefault="0048234E" w:rsidP="0048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34E">
              <w:rPr>
                <w:rFonts w:ascii="Arial" w:hAnsi="Arial" w:cs="Arial"/>
                <w:color w:val="000000"/>
                <w:sz w:val="18"/>
                <w:szCs w:val="18"/>
              </w:rPr>
              <w:t xml:space="preserve">40,9 </w:t>
            </w:r>
          </w:p>
        </w:tc>
        <w:tc>
          <w:tcPr>
            <w:tcW w:w="11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34E" w:rsidRDefault="0048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15,3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8234E" w:rsidRPr="0048234E" w:rsidRDefault="0048234E" w:rsidP="0048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34E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8234E" w:rsidRPr="0048234E" w:rsidTr="008B182B"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34E" w:rsidRPr="0048234E" w:rsidRDefault="0048234E" w:rsidP="004823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34E">
              <w:rPr>
                <w:rFonts w:ascii="Arial" w:hAnsi="Arial" w:cs="Arial"/>
                <w:color w:val="000000"/>
                <w:sz w:val="18"/>
                <w:szCs w:val="18"/>
              </w:rPr>
              <w:t xml:space="preserve">4. 30-35 лет </w:t>
            </w: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34E" w:rsidRPr="0048234E" w:rsidRDefault="0048234E" w:rsidP="00EB70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34E">
              <w:rPr>
                <w:rFonts w:ascii="Arial" w:hAnsi="Arial" w:cs="Arial"/>
                <w:color w:val="000000"/>
                <w:sz w:val="18"/>
                <w:szCs w:val="18"/>
              </w:rPr>
              <w:t xml:space="preserve">25,2 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48234E" w:rsidRPr="0048234E" w:rsidRDefault="0048234E" w:rsidP="0048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34E">
              <w:rPr>
                <w:rFonts w:ascii="Arial" w:hAnsi="Arial" w:cs="Arial"/>
                <w:color w:val="000000"/>
                <w:sz w:val="18"/>
                <w:szCs w:val="18"/>
              </w:rPr>
              <w:t xml:space="preserve">57,3 </w:t>
            </w:r>
          </w:p>
        </w:tc>
        <w:tc>
          <w:tcPr>
            <w:tcW w:w="11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34E" w:rsidRDefault="0048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17,5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8234E" w:rsidRPr="0048234E" w:rsidRDefault="0048234E" w:rsidP="0048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34E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</w:tbl>
    <w:p w:rsidR="0048234E" w:rsidRPr="0048234E" w:rsidRDefault="0048234E" w:rsidP="0048234E"/>
    <w:p w:rsidR="0094034A" w:rsidRDefault="008B182B" w:rsidP="003825AC">
      <w:pPr>
        <w:spacing w:line="300" w:lineRule="auto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Ч</w:t>
      </w:r>
      <w:r w:rsidR="00AD1E70">
        <w:rPr>
          <w:color w:val="000000"/>
        </w:rPr>
        <w:t xml:space="preserve">исло детей, посещающих детский сад </w:t>
      </w:r>
      <w:r w:rsidR="00567F53">
        <w:rPr>
          <w:color w:val="000000"/>
        </w:rPr>
        <w:t>не слишком изменилось за прошедшее время</w:t>
      </w:r>
      <w:r>
        <w:rPr>
          <w:color w:val="000000"/>
        </w:rPr>
        <w:t xml:space="preserve"> и вернулось к показателям 2016-2017 годов</w:t>
      </w:r>
      <w:r w:rsidR="00AD1E70">
        <w:rPr>
          <w:color w:val="000000"/>
        </w:rPr>
        <w:t>.</w:t>
      </w:r>
      <w:r w:rsidR="00567F53">
        <w:rPr>
          <w:color w:val="000000"/>
        </w:rPr>
        <w:t xml:space="preserve"> Определенные колебания вызваны скорее ситуативными причинами. </w:t>
      </w:r>
    </w:p>
    <w:p w:rsidR="0000723B" w:rsidRPr="00F05694" w:rsidRDefault="0000723B" w:rsidP="00F87162">
      <w:pPr>
        <w:spacing w:line="300" w:lineRule="auto"/>
        <w:ind w:firstLine="567"/>
        <w:jc w:val="right"/>
        <w:rPr>
          <w:bCs/>
          <w:color w:val="000000"/>
        </w:rPr>
      </w:pPr>
      <w:r w:rsidRPr="00F05694">
        <w:rPr>
          <w:color w:val="000000"/>
        </w:rPr>
        <w:t xml:space="preserve">Таблица </w:t>
      </w:r>
      <w:r w:rsidR="00427370">
        <w:rPr>
          <w:color w:val="000000"/>
        </w:rPr>
        <w:t>68</w:t>
      </w:r>
    </w:p>
    <w:p w:rsidR="0000723B" w:rsidRPr="00C637A5" w:rsidRDefault="0000723B" w:rsidP="0057283E">
      <w:pPr>
        <w:spacing w:line="300" w:lineRule="auto"/>
        <w:ind w:firstLine="567"/>
        <w:jc w:val="center"/>
        <w:rPr>
          <w:b/>
          <w:bCs/>
          <w:color w:val="000000"/>
        </w:rPr>
      </w:pPr>
      <w:r w:rsidRPr="00C637A5">
        <w:rPr>
          <w:b/>
          <w:bCs/>
          <w:color w:val="000000"/>
        </w:rPr>
        <w:t>Посещает ли Ваш ребенок дет</w:t>
      </w:r>
      <w:r w:rsidR="0057283E" w:rsidRPr="00C637A5">
        <w:rPr>
          <w:b/>
          <w:bCs/>
          <w:color w:val="000000"/>
        </w:rPr>
        <w:t>ский сад или другое учреждение</w:t>
      </w:r>
    </w:p>
    <w:tbl>
      <w:tblPr>
        <w:tblW w:w="7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1173"/>
        <w:gridCol w:w="687"/>
        <w:gridCol w:w="686"/>
        <w:gridCol w:w="686"/>
        <w:gridCol w:w="742"/>
        <w:gridCol w:w="742"/>
        <w:gridCol w:w="742"/>
        <w:gridCol w:w="742"/>
        <w:gridCol w:w="928"/>
        <w:gridCol w:w="686"/>
      </w:tblGrid>
      <w:tr w:rsidR="008B182B" w:rsidRPr="00C637A5" w:rsidTr="008B182B">
        <w:trPr>
          <w:trHeight w:val="439"/>
          <w:jc w:val="center"/>
        </w:trPr>
        <w:tc>
          <w:tcPr>
            <w:tcW w:w="0" w:type="auto"/>
          </w:tcPr>
          <w:p w:rsidR="008B182B" w:rsidRPr="007A196E" w:rsidRDefault="008B182B" w:rsidP="00800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196E">
              <w:rPr>
                <w:b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0" w:type="auto"/>
          </w:tcPr>
          <w:p w:rsidR="008B182B" w:rsidRPr="007A196E" w:rsidRDefault="008B182B" w:rsidP="00800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196E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</w:tcPr>
          <w:p w:rsidR="008B182B" w:rsidRPr="007A196E" w:rsidRDefault="008B182B" w:rsidP="00800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196E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</w:tcPr>
          <w:p w:rsidR="008B182B" w:rsidRPr="007A196E" w:rsidRDefault="008B182B" w:rsidP="00800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196E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</w:tcPr>
          <w:p w:rsidR="008B182B" w:rsidRPr="007A196E" w:rsidRDefault="008B182B" w:rsidP="00800C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A196E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</w:tcPr>
          <w:p w:rsidR="008B182B" w:rsidRPr="007A196E" w:rsidRDefault="008B182B" w:rsidP="00811C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A196E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</w:tcPr>
          <w:p w:rsidR="008B182B" w:rsidRPr="007A196E" w:rsidRDefault="008B182B" w:rsidP="00811C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A196E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</w:tcPr>
          <w:p w:rsidR="008B182B" w:rsidRPr="007A196E" w:rsidRDefault="008B182B" w:rsidP="00811C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</w:tcPr>
          <w:p w:rsidR="008B182B" w:rsidRDefault="008B182B" w:rsidP="00811C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</w:tcPr>
          <w:p w:rsidR="008B182B" w:rsidRDefault="008B182B" w:rsidP="00811C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8B182B" w:rsidRPr="00C637A5" w:rsidTr="008B182B">
        <w:trPr>
          <w:trHeight w:val="207"/>
          <w:jc w:val="center"/>
        </w:trPr>
        <w:tc>
          <w:tcPr>
            <w:tcW w:w="0" w:type="auto"/>
          </w:tcPr>
          <w:p w:rsidR="008B182B" w:rsidRPr="00C637A5" w:rsidRDefault="008B182B" w:rsidP="007A196E">
            <w:pPr>
              <w:jc w:val="center"/>
              <w:rPr>
                <w:color w:val="000000"/>
                <w:sz w:val="20"/>
                <w:szCs w:val="20"/>
              </w:rPr>
            </w:pPr>
            <w:r w:rsidRPr="00C637A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</w:tcPr>
          <w:p w:rsidR="008B182B" w:rsidRPr="00C637A5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C637A5">
              <w:rPr>
                <w:color w:val="000000"/>
                <w:sz w:val="20"/>
                <w:szCs w:val="20"/>
              </w:rPr>
              <w:t>72,1</w:t>
            </w:r>
          </w:p>
        </w:tc>
        <w:tc>
          <w:tcPr>
            <w:tcW w:w="0" w:type="auto"/>
          </w:tcPr>
          <w:p w:rsidR="008B182B" w:rsidRPr="00C637A5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C637A5">
              <w:rPr>
                <w:color w:val="000000"/>
                <w:sz w:val="20"/>
                <w:szCs w:val="20"/>
              </w:rPr>
              <w:t>65,5</w:t>
            </w:r>
          </w:p>
        </w:tc>
        <w:tc>
          <w:tcPr>
            <w:tcW w:w="0" w:type="auto"/>
          </w:tcPr>
          <w:p w:rsidR="008B182B" w:rsidRPr="00C637A5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C637A5">
              <w:rPr>
                <w:color w:val="000000"/>
                <w:sz w:val="20"/>
                <w:szCs w:val="20"/>
              </w:rPr>
              <w:t>69,1</w:t>
            </w:r>
          </w:p>
        </w:tc>
        <w:tc>
          <w:tcPr>
            <w:tcW w:w="0" w:type="auto"/>
          </w:tcPr>
          <w:p w:rsidR="008B182B" w:rsidRPr="00811C81" w:rsidRDefault="008B182B" w:rsidP="00FE6E98">
            <w:pPr>
              <w:jc w:val="center"/>
              <w:rPr>
                <w:color w:val="000000"/>
                <w:sz w:val="20"/>
                <w:szCs w:val="20"/>
              </w:rPr>
            </w:pPr>
            <w:r w:rsidRPr="00811C81">
              <w:rPr>
                <w:color w:val="000000"/>
                <w:sz w:val="20"/>
                <w:szCs w:val="20"/>
              </w:rPr>
              <w:t>82,71</w:t>
            </w:r>
          </w:p>
        </w:tc>
        <w:tc>
          <w:tcPr>
            <w:tcW w:w="0" w:type="auto"/>
          </w:tcPr>
          <w:p w:rsidR="008B182B" w:rsidRPr="00811C81" w:rsidRDefault="008B182B" w:rsidP="00811C81">
            <w:pPr>
              <w:jc w:val="center"/>
              <w:rPr>
                <w:color w:val="000000"/>
                <w:sz w:val="20"/>
                <w:szCs w:val="20"/>
              </w:rPr>
            </w:pPr>
            <w:r w:rsidRPr="00811C81">
              <w:rPr>
                <w:color w:val="000000"/>
                <w:sz w:val="20"/>
                <w:szCs w:val="20"/>
              </w:rPr>
              <w:t>74,17</w:t>
            </w:r>
          </w:p>
        </w:tc>
        <w:tc>
          <w:tcPr>
            <w:tcW w:w="0" w:type="auto"/>
          </w:tcPr>
          <w:p w:rsidR="008B182B" w:rsidRPr="003825AC" w:rsidRDefault="008B182B" w:rsidP="00B25EFB">
            <w:pPr>
              <w:jc w:val="center"/>
              <w:rPr>
                <w:color w:val="000000"/>
                <w:sz w:val="20"/>
                <w:szCs w:val="20"/>
              </w:rPr>
            </w:pPr>
            <w:r w:rsidRPr="003825AC">
              <w:rPr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0" w:type="auto"/>
          </w:tcPr>
          <w:p w:rsidR="008B182B" w:rsidRPr="007A196E" w:rsidRDefault="008B182B" w:rsidP="00F370FA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7A196E">
              <w:rPr>
                <w:bCs/>
                <w:sz w:val="20"/>
                <w:szCs w:val="20"/>
              </w:rPr>
              <w:t>82,52</w:t>
            </w:r>
          </w:p>
        </w:tc>
        <w:tc>
          <w:tcPr>
            <w:tcW w:w="0" w:type="auto"/>
          </w:tcPr>
          <w:p w:rsidR="008B182B" w:rsidRPr="00F370FA" w:rsidRDefault="008B182B" w:rsidP="00F370FA">
            <w:pPr>
              <w:jc w:val="center"/>
              <w:rPr>
                <w:bCs/>
                <w:sz w:val="20"/>
                <w:szCs w:val="20"/>
              </w:rPr>
            </w:pPr>
            <w:r w:rsidRPr="00F370FA">
              <w:rPr>
                <w:bCs/>
                <w:sz w:val="20"/>
                <w:szCs w:val="20"/>
              </w:rPr>
              <w:t>76,13%</w:t>
            </w:r>
          </w:p>
        </w:tc>
        <w:tc>
          <w:tcPr>
            <w:tcW w:w="0" w:type="auto"/>
          </w:tcPr>
          <w:p w:rsidR="008B182B" w:rsidRPr="00F370FA" w:rsidRDefault="008B182B" w:rsidP="00F370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82,3</w:t>
            </w:r>
          </w:p>
        </w:tc>
      </w:tr>
      <w:tr w:rsidR="008B182B" w:rsidRPr="00C637A5" w:rsidTr="008B182B">
        <w:trPr>
          <w:trHeight w:val="254"/>
          <w:jc w:val="center"/>
        </w:trPr>
        <w:tc>
          <w:tcPr>
            <w:tcW w:w="0" w:type="auto"/>
          </w:tcPr>
          <w:p w:rsidR="008B182B" w:rsidRPr="00C637A5" w:rsidRDefault="008B182B" w:rsidP="007A19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37A5">
              <w:rPr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8B182B" w:rsidRPr="00C637A5" w:rsidRDefault="008B182B" w:rsidP="00800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37A5">
              <w:rPr>
                <w:bCs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0" w:type="auto"/>
          </w:tcPr>
          <w:p w:rsidR="008B182B" w:rsidRPr="00C637A5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C637A5">
              <w:rPr>
                <w:color w:val="000000"/>
                <w:sz w:val="20"/>
                <w:szCs w:val="20"/>
              </w:rPr>
              <w:t>34,5</w:t>
            </w:r>
          </w:p>
        </w:tc>
        <w:tc>
          <w:tcPr>
            <w:tcW w:w="0" w:type="auto"/>
          </w:tcPr>
          <w:p w:rsidR="008B182B" w:rsidRPr="00C637A5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C637A5">
              <w:rPr>
                <w:color w:val="000000"/>
                <w:sz w:val="20"/>
                <w:szCs w:val="20"/>
              </w:rPr>
              <w:t>30,9</w:t>
            </w:r>
          </w:p>
        </w:tc>
        <w:tc>
          <w:tcPr>
            <w:tcW w:w="0" w:type="auto"/>
          </w:tcPr>
          <w:p w:rsidR="008B182B" w:rsidRPr="00811C81" w:rsidRDefault="008B182B" w:rsidP="00FE6E98">
            <w:pPr>
              <w:jc w:val="center"/>
              <w:rPr>
                <w:color w:val="000000"/>
                <w:sz w:val="20"/>
                <w:szCs w:val="20"/>
              </w:rPr>
            </w:pPr>
            <w:r w:rsidRPr="00811C81">
              <w:rPr>
                <w:color w:val="000000"/>
                <w:sz w:val="20"/>
                <w:szCs w:val="20"/>
              </w:rPr>
              <w:t>17,29</w:t>
            </w:r>
          </w:p>
        </w:tc>
        <w:tc>
          <w:tcPr>
            <w:tcW w:w="0" w:type="auto"/>
          </w:tcPr>
          <w:p w:rsidR="008B182B" w:rsidRPr="00811C81" w:rsidRDefault="008B182B" w:rsidP="00811C81">
            <w:pPr>
              <w:jc w:val="center"/>
              <w:rPr>
                <w:color w:val="000000"/>
                <w:sz w:val="20"/>
                <w:szCs w:val="20"/>
              </w:rPr>
            </w:pPr>
            <w:r w:rsidRPr="00811C81">
              <w:rPr>
                <w:color w:val="000000"/>
                <w:sz w:val="20"/>
                <w:szCs w:val="20"/>
              </w:rPr>
              <w:t>25,83</w:t>
            </w:r>
          </w:p>
        </w:tc>
        <w:tc>
          <w:tcPr>
            <w:tcW w:w="0" w:type="auto"/>
          </w:tcPr>
          <w:p w:rsidR="008B182B" w:rsidRPr="003825AC" w:rsidRDefault="008B182B" w:rsidP="00B25EFB">
            <w:pPr>
              <w:jc w:val="center"/>
              <w:rPr>
                <w:color w:val="000000"/>
                <w:sz w:val="20"/>
                <w:szCs w:val="20"/>
              </w:rPr>
            </w:pPr>
            <w:r w:rsidRPr="003825AC"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0" w:type="auto"/>
          </w:tcPr>
          <w:p w:rsidR="008B182B" w:rsidRPr="007A196E" w:rsidRDefault="008B182B" w:rsidP="00F370FA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7A196E">
              <w:rPr>
                <w:bCs/>
                <w:sz w:val="20"/>
                <w:szCs w:val="20"/>
              </w:rPr>
              <w:t>17,48</w:t>
            </w:r>
          </w:p>
        </w:tc>
        <w:tc>
          <w:tcPr>
            <w:tcW w:w="0" w:type="auto"/>
          </w:tcPr>
          <w:p w:rsidR="008B182B" w:rsidRPr="00F370FA" w:rsidRDefault="008B182B" w:rsidP="00F370FA">
            <w:pPr>
              <w:jc w:val="center"/>
              <w:rPr>
                <w:bCs/>
                <w:sz w:val="20"/>
                <w:szCs w:val="20"/>
              </w:rPr>
            </w:pPr>
            <w:r w:rsidRPr="00F370FA">
              <w:rPr>
                <w:bCs/>
                <w:sz w:val="20"/>
                <w:szCs w:val="20"/>
              </w:rPr>
              <w:t>23,87%</w:t>
            </w:r>
          </w:p>
        </w:tc>
        <w:tc>
          <w:tcPr>
            <w:tcW w:w="0" w:type="auto"/>
          </w:tcPr>
          <w:p w:rsidR="008B182B" w:rsidRPr="00F370FA" w:rsidRDefault="008B182B" w:rsidP="00F370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</w:tr>
    </w:tbl>
    <w:p w:rsidR="0076210D" w:rsidRDefault="00A43AC0" w:rsidP="003F5EAD">
      <w:pPr>
        <w:spacing w:line="300" w:lineRule="auto"/>
        <w:ind w:firstLine="567"/>
        <w:jc w:val="both"/>
        <w:rPr>
          <w:color w:val="000000"/>
        </w:rPr>
      </w:pPr>
      <w:r>
        <w:rPr>
          <w:color w:val="000000"/>
        </w:rPr>
        <w:t>По – прежнему важным фактором для ребенка является семья</w:t>
      </w:r>
      <w:r w:rsidR="00110AD2">
        <w:rPr>
          <w:color w:val="000000"/>
        </w:rPr>
        <w:t>- 88,8%</w:t>
      </w:r>
      <w:r>
        <w:rPr>
          <w:color w:val="000000"/>
        </w:rPr>
        <w:t xml:space="preserve">. </w:t>
      </w:r>
      <w:r w:rsidR="00FC6A46">
        <w:rPr>
          <w:color w:val="000000"/>
        </w:rPr>
        <w:t>Среди факторов, влияющих на воспитание, выросла</w:t>
      </w:r>
      <w:r w:rsidR="00DD55DC" w:rsidRPr="00D232D0">
        <w:rPr>
          <w:color w:val="000000"/>
        </w:rPr>
        <w:t xml:space="preserve"> значимость </w:t>
      </w:r>
      <w:r w:rsidR="00B25EFB" w:rsidRPr="00D232D0">
        <w:rPr>
          <w:color w:val="000000"/>
        </w:rPr>
        <w:t>влияния,</w:t>
      </w:r>
      <w:r w:rsidR="00DD55DC" w:rsidRPr="00D232D0">
        <w:rPr>
          <w:color w:val="000000"/>
        </w:rPr>
        <w:t xml:space="preserve"> </w:t>
      </w:r>
      <w:r w:rsidR="00B25EFB">
        <w:rPr>
          <w:color w:val="000000"/>
        </w:rPr>
        <w:t>прежде всего</w:t>
      </w:r>
      <w:r w:rsidR="000951AA">
        <w:rPr>
          <w:color w:val="000000"/>
        </w:rPr>
        <w:t>,</w:t>
      </w:r>
      <w:r w:rsidR="00B25EFB">
        <w:rPr>
          <w:color w:val="000000"/>
        </w:rPr>
        <w:t xml:space="preserve"> </w:t>
      </w:r>
      <w:r w:rsidR="008B182B">
        <w:rPr>
          <w:color w:val="000000"/>
        </w:rPr>
        <w:t>школы, детского сада</w:t>
      </w:r>
      <w:r>
        <w:rPr>
          <w:color w:val="000000"/>
        </w:rPr>
        <w:t xml:space="preserve"> (с </w:t>
      </w:r>
      <w:r w:rsidR="008B182B">
        <w:rPr>
          <w:color w:val="000000"/>
        </w:rPr>
        <w:t>34</w:t>
      </w:r>
      <w:r>
        <w:rPr>
          <w:color w:val="000000"/>
        </w:rPr>
        <w:t xml:space="preserve">% в прошлом году до </w:t>
      </w:r>
      <w:r w:rsidR="008B182B">
        <w:rPr>
          <w:color w:val="000000"/>
        </w:rPr>
        <w:t>44,3</w:t>
      </w:r>
      <w:r>
        <w:rPr>
          <w:color w:val="000000"/>
        </w:rPr>
        <w:t>% в 2019 году)</w:t>
      </w:r>
      <w:r w:rsidR="00EA25A7">
        <w:rPr>
          <w:color w:val="000000"/>
        </w:rPr>
        <w:t>.</w:t>
      </w:r>
      <w:r>
        <w:rPr>
          <w:color w:val="000000"/>
        </w:rPr>
        <w:t xml:space="preserve"> </w:t>
      </w:r>
    </w:p>
    <w:p w:rsidR="003F5EAD" w:rsidRPr="003F5EAD" w:rsidRDefault="00795EC4" w:rsidP="00795EC4">
      <w:pPr>
        <w:spacing w:line="300" w:lineRule="auto"/>
        <w:ind w:firstLine="567"/>
        <w:jc w:val="right"/>
        <w:rPr>
          <w:color w:val="000000"/>
        </w:rPr>
      </w:pPr>
      <w:r>
        <w:rPr>
          <w:color w:val="000000"/>
        </w:rPr>
        <w:t>Таблица</w:t>
      </w:r>
      <w:r w:rsidR="005B2F4E">
        <w:rPr>
          <w:color w:val="000000"/>
        </w:rPr>
        <w:t xml:space="preserve"> </w:t>
      </w:r>
      <w:r w:rsidR="00427370">
        <w:rPr>
          <w:color w:val="000000"/>
        </w:rPr>
        <w:t>69</w:t>
      </w:r>
    </w:p>
    <w:p w:rsidR="00C637A5" w:rsidRPr="007A196E" w:rsidRDefault="00D232D0" w:rsidP="00D232D0">
      <w:pPr>
        <w:jc w:val="center"/>
        <w:rPr>
          <w:b/>
          <w:color w:val="000000"/>
        </w:rPr>
      </w:pPr>
      <w:r w:rsidRPr="007A196E">
        <w:rPr>
          <w:b/>
          <w:color w:val="000000"/>
        </w:rPr>
        <w:t>Факторы, влияющие на воспитание детей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428"/>
        <w:gridCol w:w="3319"/>
        <w:gridCol w:w="992"/>
        <w:gridCol w:w="850"/>
        <w:gridCol w:w="851"/>
        <w:gridCol w:w="863"/>
        <w:gridCol w:w="863"/>
        <w:gridCol w:w="863"/>
      </w:tblGrid>
      <w:tr w:rsidR="008B182B" w:rsidRPr="007A196E" w:rsidTr="00EB70A6">
        <w:trPr>
          <w:jc w:val="center"/>
        </w:trPr>
        <w:tc>
          <w:tcPr>
            <w:tcW w:w="0" w:type="auto"/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196E">
              <w:rPr>
                <w:b/>
                <w:bCs/>
                <w:color w:val="000000"/>
                <w:sz w:val="20"/>
                <w:szCs w:val="20"/>
              </w:rPr>
              <w:t>N:</w:t>
            </w:r>
          </w:p>
        </w:tc>
        <w:tc>
          <w:tcPr>
            <w:tcW w:w="3319" w:type="dxa"/>
            <w:tcBorders>
              <w:bottom w:val="single" w:sz="4" w:space="0" w:color="auto"/>
            </w:tcBorders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196E">
              <w:rPr>
                <w:b/>
                <w:bCs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196E"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B182B" w:rsidRPr="007A196E" w:rsidRDefault="008B182B" w:rsidP="00D16C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196E"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B182B" w:rsidRPr="007A196E" w:rsidRDefault="008B182B" w:rsidP="007A19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196E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</w:tcPr>
          <w:p w:rsidR="008B182B" w:rsidRPr="007A196E" w:rsidRDefault="008B182B" w:rsidP="007A19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196E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8B182B" w:rsidRPr="007A196E" w:rsidRDefault="008B182B" w:rsidP="007A19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8B182B" w:rsidRDefault="008B182B" w:rsidP="007A19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8B182B" w:rsidRPr="007A196E" w:rsidTr="008B182B">
        <w:trPr>
          <w:jc w:val="center"/>
        </w:trPr>
        <w:tc>
          <w:tcPr>
            <w:tcW w:w="0" w:type="auto"/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7A196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9" w:type="dxa"/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7A196E">
              <w:rPr>
                <w:color w:val="000000"/>
                <w:sz w:val="20"/>
                <w:szCs w:val="20"/>
              </w:rPr>
              <w:t>Семья</w:t>
            </w:r>
          </w:p>
        </w:tc>
        <w:tc>
          <w:tcPr>
            <w:tcW w:w="992" w:type="dxa"/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7A196E">
              <w:rPr>
                <w:color w:val="000000"/>
                <w:sz w:val="20"/>
                <w:szCs w:val="20"/>
              </w:rPr>
              <w:t>83,68</w:t>
            </w:r>
          </w:p>
        </w:tc>
        <w:tc>
          <w:tcPr>
            <w:tcW w:w="850" w:type="dxa"/>
            <w:shd w:val="clear" w:color="auto" w:fill="auto"/>
          </w:tcPr>
          <w:p w:rsidR="008B182B" w:rsidRPr="007A196E" w:rsidRDefault="008B182B" w:rsidP="00266AD5">
            <w:pPr>
              <w:jc w:val="center"/>
              <w:rPr>
                <w:sz w:val="20"/>
                <w:szCs w:val="20"/>
              </w:rPr>
            </w:pPr>
            <w:r w:rsidRPr="007A196E">
              <w:rPr>
                <w:sz w:val="20"/>
                <w:szCs w:val="20"/>
              </w:rPr>
              <w:t>85,56</w:t>
            </w:r>
          </w:p>
        </w:tc>
        <w:tc>
          <w:tcPr>
            <w:tcW w:w="851" w:type="dxa"/>
            <w:shd w:val="clear" w:color="auto" w:fill="auto"/>
          </w:tcPr>
          <w:p w:rsidR="008B182B" w:rsidRPr="007A196E" w:rsidRDefault="008B182B" w:rsidP="00B25EFB">
            <w:pPr>
              <w:jc w:val="center"/>
              <w:rPr>
                <w:sz w:val="20"/>
                <w:szCs w:val="20"/>
              </w:rPr>
            </w:pPr>
            <w:r w:rsidRPr="007A196E">
              <w:rPr>
                <w:sz w:val="20"/>
                <w:szCs w:val="20"/>
              </w:rPr>
              <w:t>90,74</w:t>
            </w:r>
          </w:p>
        </w:tc>
        <w:tc>
          <w:tcPr>
            <w:tcW w:w="863" w:type="dxa"/>
            <w:shd w:val="clear" w:color="auto" w:fill="auto"/>
          </w:tcPr>
          <w:p w:rsidR="008B182B" w:rsidRPr="007A196E" w:rsidRDefault="008B182B" w:rsidP="00740868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7A196E">
              <w:rPr>
                <w:bCs/>
                <w:sz w:val="20"/>
                <w:szCs w:val="20"/>
              </w:rPr>
              <w:t>96,50</w:t>
            </w:r>
          </w:p>
        </w:tc>
        <w:tc>
          <w:tcPr>
            <w:tcW w:w="863" w:type="dxa"/>
            <w:vAlign w:val="center"/>
          </w:tcPr>
          <w:p w:rsidR="008B182B" w:rsidRPr="007A196E" w:rsidRDefault="008B182B" w:rsidP="008B182B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87,2</w:t>
            </w:r>
          </w:p>
        </w:tc>
        <w:tc>
          <w:tcPr>
            <w:tcW w:w="863" w:type="dxa"/>
            <w:vAlign w:val="center"/>
          </w:tcPr>
          <w:p w:rsidR="008B182B" w:rsidRPr="008B182B" w:rsidRDefault="008B182B" w:rsidP="008B182B">
            <w:pPr>
              <w:jc w:val="center"/>
              <w:rPr>
                <w:bCs/>
                <w:sz w:val="20"/>
                <w:szCs w:val="20"/>
              </w:rPr>
            </w:pPr>
            <w:r w:rsidRPr="008B182B">
              <w:rPr>
                <w:bCs/>
                <w:sz w:val="20"/>
                <w:szCs w:val="20"/>
              </w:rPr>
              <w:t>88,8</w:t>
            </w:r>
          </w:p>
        </w:tc>
      </w:tr>
      <w:tr w:rsidR="008B182B" w:rsidRPr="007A196E" w:rsidTr="008B182B">
        <w:trPr>
          <w:jc w:val="center"/>
        </w:trPr>
        <w:tc>
          <w:tcPr>
            <w:tcW w:w="0" w:type="auto"/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7A19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B182B" w:rsidRPr="007A196E" w:rsidRDefault="008B182B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7A196E">
              <w:rPr>
                <w:color w:val="000000"/>
                <w:sz w:val="20"/>
                <w:szCs w:val="20"/>
              </w:rPr>
              <w:t>Школа, детский сад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B182B" w:rsidRPr="007A196E" w:rsidRDefault="008B182B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7A196E">
              <w:rPr>
                <w:color w:val="000000"/>
                <w:sz w:val="20"/>
                <w:szCs w:val="20"/>
              </w:rPr>
              <w:t>31,79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B182B" w:rsidRPr="007A196E" w:rsidRDefault="008B182B" w:rsidP="00266AD5">
            <w:pPr>
              <w:jc w:val="center"/>
              <w:rPr>
                <w:sz w:val="20"/>
                <w:szCs w:val="20"/>
              </w:rPr>
            </w:pPr>
            <w:r w:rsidRPr="007A196E">
              <w:rPr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B182B" w:rsidRPr="007A196E" w:rsidRDefault="008B182B" w:rsidP="00B25EFB">
            <w:pPr>
              <w:jc w:val="center"/>
              <w:rPr>
                <w:sz w:val="20"/>
                <w:szCs w:val="20"/>
              </w:rPr>
            </w:pPr>
            <w:r w:rsidRPr="007A196E">
              <w:rPr>
                <w:sz w:val="20"/>
                <w:szCs w:val="20"/>
              </w:rPr>
              <w:t>30,06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B182B" w:rsidRPr="007A196E" w:rsidRDefault="008B182B" w:rsidP="00740868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7A196E">
              <w:rPr>
                <w:bCs/>
                <w:sz w:val="20"/>
                <w:szCs w:val="20"/>
              </w:rPr>
              <w:t>41,26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B182B" w:rsidRPr="007A196E" w:rsidRDefault="008B182B" w:rsidP="008B182B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B182B" w:rsidRPr="008B182B" w:rsidRDefault="008B182B" w:rsidP="008B182B">
            <w:pPr>
              <w:jc w:val="center"/>
              <w:rPr>
                <w:bCs/>
                <w:sz w:val="20"/>
                <w:szCs w:val="20"/>
              </w:rPr>
            </w:pPr>
            <w:r w:rsidRPr="008B182B">
              <w:rPr>
                <w:bCs/>
                <w:sz w:val="20"/>
                <w:szCs w:val="20"/>
              </w:rPr>
              <w:t>44,3</w:t>
            </w:r>
          </w:p>
        </w:tc>
      </w:tr>
      <w:tr w:rsidR="008B182B" w:rsidRPr="007A196E" w:rsidTr="008B182B">
        <w:trPr>
          <w:jc w:val="center"/>
        </w:trPr>
        <w:tc>
          <w:tcPr>
            <w:tcW w:w="0" w:type="auto"/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7A196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19" w:type="dxa"/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7A196E">
              <w:rPr>
                <w:color w:val="000000"/>
                <w:sz w:val="20"/>
                <w:szCs w:val="20"/>
              </w:rPr>
              <w:t>Друзья, окружение ребенка</w:t>
            </w:r>
          </w:p>
        </w:tc>
        <w:tc>
          <w:tcPr>
            <w:tcW w:w="992" w:type="dxa"/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7A196E">
              <w:rPr>
                <w:color w:val="000000"/>
                <w:sz w:val="20"/>
                <w:szCs w:val="20"/>
              </w:rPr>
              <w:t>40,51</w:t>
            </w:r>
          </w:p>
        </w:tc>
        <w:tc>
          <w:tcPr>
            <w:tcW w:w="850" w:type="dxa"/>
            <w:shd w:val="clear" w:color="auto" w:fill="auto"/>
          </w:tcPr>
          <w:p w:rsidR="008B182B" w:rsidRPr="007A196E" w:rsidRDefault="008B182B" w:rsidP="00266AD5">
            <w:pPr>
              <w:jc w:val="center"/>
              <w:rPr>
                <w:sz w:val="20"/>
                <w:szCs w:val="20"/>
              </w:rPr>
            </w:pPr>
            <w:r w:rsidRPr="007A196E">
              <w:rPr>
                <w:sz w:val="20"/>
                <w:szCs w:val="20"/>
              </w:rPr>
              <w:t>39,44</w:t>
            </w:r>
          </w:p>
        </w:tc>
        <w:tc>
          <w:tcPr>
            <w:tcW w:w="851" w:type="dxa"/>
            <w:shd w:val="clear" w:color="auto" w:fill="auto"/>
          </w:tcPr>
          <w:p w:rsidR="008B182B" w:rsidRPr="007A196E" w:rsidRDefault="008B182B" w:rsidP="00B25EFB">
            <w:pPr>
              <w:jc w:val="center"/>
              <w:rPr>
                <w:sz w:val="20"/>
                <w:szCs w:val="20"/>
              </w:rPr>
            </w:pPr>
            <w:r w:rsidRPr="007A196E">
              <w:rPr>
                <w:sz w:val="20"/>
                <w:szCs w:val="20"/>
              </w:rPr>
              <w:t>43,73</w:t>
            </w:r>
          </w:p>
        </w:tc>
        <w:tc>
          <w:tcPr>
            <w:tcW w:w="863" w:type="dxa"/>
            <w:shd w:val="clear" w:color="auto" w:fill="auto"/>
          </w:tcPr>
          <w:p w:rsidR="008B182B" w:rsidRPr="007A196E" w:rsidRDefault="008B182B" w:rsidP="00740868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7A196E">
              <w:rPr>
                <w:bCs/>
                <w:sz w:val="20"/>
                <w:szCs w:val="20"/>
              </w:rPr>
              <w:t>32,17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8B182B" w:rsidRPr="007A196E" w:rsidRDefault="008B182B" w:rsidP="008B182B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8B182B" w:rsidRPr="008B182B" w:rsidRDefault="008B182B" w:rsidP="008B182B">
            <w:pPr>
              <w:jc w:val="center"/>
              <w:rPr>
                <w:bCs/>
                <w:sz w:val="20"/>
                <w:szCs w:val="20"/>
              </w:rPr>
            </w:pPr>
            <w:r w:rsidRPr="008B182B">
              <w:rPr>
                <w:bCs/>
                <w:sz w:val="20"/>
                <w:szCs w:val="20"/>
              </w:rPr>
              <w:t>38,5</w:t>
            </w:r>
          </w:p>
        </w:tc>
      </w:tr>
      <w:tr w:rsidR="008B182B" w:rsidRPr="007A196E" w:rsidTr="008B182B">
        <w:trPr>
          <w:jc w:val="center"/>
        </w:trPr>
        <w:tc>
          <w:tcPr>
            <w:tcW w:w="0" w:type="auto"/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7A196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19" w:type="dxa"/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7A196E">
              <w:rPr>
                <w:color w:val="000000"/>
                <w:sz w:val="20"/>
                <w:szCs w:val="20"/>
              </w:rPr>
              <w:t>СМИ (Интернет)</w:t>
            </w:r>
          </w:p>
        </w:tc>
        <w:tc>
          <w:tcPr>
            <w:tcW w:w="992" w:type="dxa"/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7A196E">
              <w:rPr>
                <w:color w:val="000000"/>
                <w:sz w:val="20"/>
                <w:szCs w:val="20"/>
              </w:rPr>
              <w:t>13,64</w:t>
            </w:r>
          </w:p>
        </w:tc>
        <w:tc>
          <w:tcPr>
            <w:tcW w:w="850" w:type="dxa"/>
            <w:shd w:val="clear" w:color="auto" w:fill="auto"/>
          </w:tcPr>
          <w:p w:rsidR="008B182B" w:rsidRPr="007A196E" w:rsidRDefault="008B182B" w:rsidP="00266AD5">
            <w:pPr>
              <w:jc w:val="center"/>
              <w:rPr>
                <w:sz w:val="20"/>
                <w:szCs w:val="20"/>
              </w:rPr>
            </w:pPr>
            <w:r w:rsidRPr="007A196E">
              <w:rPr>
                <w:sz w:val="20"/>
                <w:szCs w:val="20"/>
              </w:rPr>
              <w:t>12,36</w:t>
            </w:r>
          </w:p>
        </w:tc>
        <w:tc>
          <w:tcPr>
            <w:tcW w:w="851" w:type="dxa"/>
            <w:shd w:val="clear" w:color="auto" w:fill="auto"/>
          </w:tcPr>
          <w:p w:rsidR="008B182B" w:rsidRPr="007A196E" w:rsidRDefault="008B182B" w:rsidP="00B25EFB">
            <w:pPr>
              <w:jc w:val="center"/>
              <w:rPr>
                <w:sz w:val="20"/>
                <w:szCs w:val="20"/>
              </w:rPr>
            </w:pPr>
            <w:r w:rsidRPr="007A196E">
              <w:rPr>
                <w:sz w:val="20"/>
                <w:szCs w:val="20"/>
              </w:rPr>
              <w:t>14,53</w:t>
            </w:r>
          </w:p>
        </w:tc>
        <w:tc>
          <w:tcPr>
            <w:tcW w:w="863" w:type="dxa"/>
            <w:shd w:val="clear" w:color="auto" w:fill="auto"/>
          </w:tcPr>
          <w:p w:rsidR="008B182B" w:rsidRPr="007A196E" w:rsidRDefault="008B182B" w:rsidP="00740868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7A196E">
              <w:rPr>
                <w:bCs/>
                <w:sz w:val="20"/>
                <w:szCs w:val="20"/>
              </w:rPr>
              <w:t>12,59</w:t>
            </w:r>
          </w:p>
        </w:tc>
        <w:tc>
          <w:tcPr>
            <w:tcW w:w="863" w:type="dxa"/>
            <w:vAlign w:val="center"/>
          </w:tcPr>
          <w:p w:rsidR="008B182B" w:rsidRPr="007A196E" w:rsidRDefault="008B182B" w:rsidP="008B182B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8,7</w:t>
            </w:r>
          </w:p>
        </w:tc>
        <w:tc>
          <w:tcPr>
            <w:tcW w:w="863" w:type="dxa"/>
            <w:vAlign w:val="center"/>
          </w:tcPr>
          <w:p w:rsidR="008B182B" w:rsidRDefault="008B182B" w:rsidP="008B182B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8B182B">
              <w:rPr>
                <w:bCs/>
                <w:sz w:val="20"/>
                <w:szCs w:val="20"/>
              </w:rPr>
              <w:t>8,2</w:t>
            </w:r>
          </w:p>
        </w:tc>
      </w:tr>
      <w:tr w:rsidR="008B182B" w:rsidRPr="007A196E" w:rsidTr="008B182B">
        <w:trPr>
          <w:jc w:val="center"/>
        </w:trPr>
        <w:tc>
          <w:tcPr>
            <w:tcW w:w="0" w:type="auto"/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9" w:type="dxa"/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Интернет</w:t>
            </w:r>
          </w:p>
        </w:tc>
        <w:tc>
          <w:tcPr>
            <w:tcW w:w="992" w:type="dxa"/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182B" w:rsidRPr="007A196E" w:rsidRDefault="008B182B" w:rsidP="00266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182B" w:rsidRPr="007A196E" w:rsidRDefault="008B182B" w:rsidP="00B25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shd w:val="clear" w:color="auto" w:fill="auto"/>
          </w:tcPr>
          <w:p w:rsidR="008B182B" w:rsidRPr="007A196E" w:rsidRDefault="008B182B" w:rsidP="00740868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63" w:type="dxa"/>
            <w:vAlign w:val="center"/>
          </w:tcPr>
          <w:p w:rsidR="008B182B" w:rsidRDefault="008B182B" w:rsidP="008B182B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18,1</w:t>
            </w:r>
          </w:p>
        </w:tc>
        <w:tc>
          <w:tcPr>
            <w:tcW w:w="863" w:type="dxa"/>
            <w:vAlign w:val="center"/>
          </w:tcPr>
          <w:p w:rsidR="008B182B" w:rsidRPr="008B182B" w:rsidRDefault="008B182B" w:rsidP="008B182B">
            <w:pPr>
              <w:jc w:val="center"/>
              <w:rPr>
                <w:bCs/>
                <w:sz w:val="20"/>
                <w:szCs w:val="20"/>
              </w:rPr>
            </w:pPr>
            <w:r w:rsidRPr="008B182B">
              <w:rPr>
                <w:bCs/>
                <w:sz w:val="20"/>
                <w:szCs w:val="20"/>
              </w:rPr>
              <w:t>17,0</w:t>
            </w:r>
          </w:p>
        </w:tc>
      </w:tr>
      <w:tr w:rsidR="008B182B" w:rsidRPr="007A196E" w:rsidTr="008B182B">
        <w:trPr>
          <w:jc w:val="center"/>
        </w:trPr>
        <w:tc>
          <w:tcPr>
            <w:tcW w:w="0" w:type="auto"/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7A196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19" w:type="dxa"/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7A196E">
              <w:rPr>
                <w:color w:val="000000"/>
                <w:sz w:val="20"/>
                <w:szCs w:val="20"/>
              </w:rPr>
              <w:t>Секции, кружки</w:t>
            </w:r>
          </w:p>
        </w:tc>
        <w:tc>
          <w:tcPr>
            <w:tcW w:w="992" w:type="dxa"/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7A196E">
              <w:rPr>
                <w:color w:val="000000"/>
                <w:sz w:val="20"/>
                <w:szCs w:val="20"/>
              </w:rPr>
              <w:t>9,14</w:t>
            </w:r>
          </w:p>
        </w:tc>
        <w:tc>
          <w:tcPr>
            <w:tcW w:w="850" w:type="dxa"/>
            <w:shd w:val="clear" w:color="auto" w:fill="auto"/>
          </w:tcPr>
          <w:p w:rsidR="008B182B" w:rsidRPr="007A196E" w:rsidRDefault="008B182B" w:rsidP="00266AD5">
            <w:pPr>
              <w:jc w:val="center"/>
              <w:rPr>
                <w:sz w:val="20"/>
                <w:szCs w:val="20"/>
              </w:rPr>
            </w:pPr>
            <w:r w:rsidRPr="007A196E">
              <w:rPr>
                <w:sz w:val="20"/>
                <w:szCs w:val="20"/>
              </w:rPr>
              <w:t>4,17</w:t>
            </w:r>
          </w:p>
        </w:tc>
        <w:tc>
          <w:tcPr>
            <w:tcW w:w="851" w:type="dxa"/>
            <w:shd w:val="clear" w:color="auto" w:fill="auto"/>
          </w:tcPr>
          <w:p w:rsidR="008B182B" w:rsidRPr="007A196E" w:rsidRDefault="008B182B" w:rsidP="00B25EFB">
            <w:pPr>
              <w:jc w:val="center"/>
              <w:rPr>
                <w:sz w:val="20"/>
                <w:szCs w:val="20"/>
              </w:rPr>
            </w:pPr>
            <w:r w:rsidRPr="007A196E">
              <w:rPr>
                <w:sz w:val="20"/>
                <w:szCs w:val="20"/>
              </w:rPr>
              <w:t>7,55</w:t>
            </w:r>
          </w:p>
        </w:tc>
        <w:tc>
          <w:tcPr>
            <w:tcW w:w="863" w:type="dxa"/>
            <w:shd w:val="clear" w:color="auto" w:fill="auto"/>
          </w:tcPr>
          <w:p w:rsidR="008B182B" w:rsidRPr="007A196E" w:rsidRDefault="008B182B" w:rsidP="00740868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7A196E">
              <w:rPr>
                <w:bCs/>
                <w:sz w:val="20"/>
                <w:szCs w:val="20"/>
              </w:rPr>
              <w:t>7,69</w:t>
            </w:r>
          </w:p>
        </w:tc>
        <w:tc>
          <w:tcPr>
            <w:tcW w:w="863" w:type="dxa"/>
            <w:vAlign w:val="center"/>
          </w:tcPr>
          <w:p w:rsidR="008B182B" w:rsidRPr="007A196E" w:rsidRDefault="008B182B" w:rsidP="008B182B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13,4</w:t>
            </w:r>
          </w:p>
        </w:tc>
        <w:tc>
          <w:tcPr>
            <w:tcW w:w="863" w:type="dxa"/>
            <w:vAlign w:val="center"/>
          </w:tcPr>
          <w:p w:rsidR="008B182B" w:rsidRPr="008B182B" w:rsidRDefault="008B182B" w:rsidP="008B182B">
            <w:pPr>
              <w:jc w:val="center"/>
              <w:rPr>
                <w:bCs/>
                <w:sz w:val="20"/>
                <w:szCs w:val="20"/>
              </w:rPr>
            </w:pPr>
            <w:r w:rsidRPr="008B182B">
              <w:rPr>
                <w:bCs/>
                <w:sz w:val="20"/>
                <w:szCs w:val="20"/>
              </w:rPr>
              <w:t>13,1</w:t>
            </w:r>
          </w:p>
        </w:tc>
      </w:tr>
      <w:tr w:rsidR="008B182B" w:rsidRPr="007A196E" w:rsidTr="008B182B">
        <w:trPr>
          <w:jc w:val="center"/>
        </w:trPr>
        <w:tc>
          <w:tcPr>
            <w:tcW w:w="0" w:type="auto"/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7A196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19" w:type="dxa"/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7A196E">
              <w:rPr>
                <w:color w:val="000000"/>
                <w:sz w:val="20"/>
                <w:szCs w:val="20"/>
              </w:rPr>
              <w:t>Общественное мнение (традиции,обычаи и т.д.)</w:t>
            </w:r>
          </w:p>
        </w:tc>
        <w:tc>
          <w:tcPr>
            <w:tcW w:w="992" w:type="dxa"/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7A196E">
              <w:rPr>
                <w:color w:val="000000"/>
                <w:sz w:val="20"/>
                <w:szCs w:val="20"/>
              </w:rPr>
              <w:t>6,47</w:t>
            </w:r>
          </w:p>
        </w:tc>
        <w:tc>
          <w:tcPr>
            <w:tcW w:w="850" w:type="dxa"/>
            <w:shd w:val="clear" w:color="auto" w:fill="auto"/>
          </w:tcPr>
          <w:p w:rsidR="008B182B" w:rsidRPr="007A196E" w:rsidRDefault="008B182B" w:rsidP="00266AD5">
            <w:pPr>
              <w:jc w:val="center"/>
              <w:rPr>
                <w:sz w:val="20"/>
                <w:szCs w:val="20"/>
              </w:rPr>
            </w:pPr>
            <w:r w:rsidRPr="007A196E">
              <w:rPr>
                <w:sz w:val="20"/>
                <w:szCs w:val="20"/>
              </w:rPr>
              <w:t>3,19</w:t>
            </w:r>
          </w:p>
        </w:tc>
        <w:tc>
          <w:tcPr>
            <w:tcW w:w="851" w:type="dxa"/>
            <w:shd w:val="clear" w:color="auto" w:fill="auto"/>
          </w:tcPr>
          <w:p w:rsidR="008B182B" w:rsidRPr="007A196E" w:rsidRDefault="008B182B" w:rsidP="00B25EFB">
            <w:pPr>
              <w:jc w:val="center"/>
              <w:rPr>
                <w:sz w:val="20"/>
                <w:szCs w:val="20"/>
              </w:rPr>
            </w:pPr>
            <w:r w:rsidRPr="007A196E">
              <w:rPr>
                <w:sz w:val="20"/>
                <w:szCs w:val="20"/>
              </w:rPr>
              <w:t>5,98</w:t>
            </w:r>
          </w:p>
        </w:tc>
        <w:tc>
          <w:tcPr>
            <w:tcW w:w="863" w:type="dxa"/>
            <w:shd w:val="clear" w:color="auto" w:fill="auto"/>
          </w:tcPr>
          <w:p w:rsidR="008B182B" w:rsidRPr="007A196E" w:rsidRDefault="008B182B" w:rsidP="00740868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7A196E">
              <w:rPr>
                <w:bCs/>
                <w:sz w:val="20"/>
                <w:szCs w:val="20"/>
              </w:rPr>
              <w:t>6,29</w:t>
            </w:r>
          </w:p>
        </w:tc>
        <w:tc>
          <w:tcPr>
            <w:tcW w:w="863" w:type="dxa"/>
            <w:vAlign w:val="center"/>
          </w:tcPr>
          <w:p w:rsidR="008B182B" w:rsidRPr="007A196E" w:rsidRDefault="008B182B" w:rsidP="008B182B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11,6</w:t>
            </w:r>
          </w:p>
        </w:tc>
        <w:tc>
          <w:tcPr>
            <w:tcW w:w="863" w:type="dxa"/>
            <w:vAlign w:val="center"/>
          </w:tcPr>
          <w:p w:rsidR="008B182B" w:rsidRPr="008B182B" w:rsidRDefault="008B182B" w:rsidP="008B182B">
            <w:pPr>
              <w:jc w:val="center"/>
              <w:rPr>
                <w:bCs/>
                <w:sz w:val="20"/>
                <w:szCs w:val="20"/>
              </w:rPr>
            </w:pPr>
            <w:r w:rsidRPr="008B182B">
              <w:rPr>
                <w:bCs/>
                <w:sz w:val="20"/>
                <w:szCs w:val="20"/>
              </w:rPr>
              <w:t>10,7</w:t>
            </w:r>
          </w:p>
        </w:tc>
      </w:tr>
      <w:tr w:rsidR="008B182B" w:rsidRPr="007A196E" w:rsidTr="008B182B">
        <w:trPr>
          <w:jc w:val="center"/>
        </w:trPr>
        <w:tc>
          <w:tcPr>
            <w:tcW w:w="0" w:type="auto"/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7A196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319" w:type="dxa"/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7A196E">
              <w:rPr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992" w:type="dxa"/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7A196E">
              <w:rPr>
                <w:color w:val="000000"/>
                <w:sz w:val="20"/>
                <w:szCs w:val="20"/>
              </w:rPr>
              <w:t>1,97</w:t>
            </w:r>
          </w:p>
        </w:tc>
        <w:tc>
          <w:tcPr>
            <w:tcW w:w="850" w:type="dxa"/>
            <w:shd w:val="clear" w:color="auto" w:fill="auto"/>
          </w:tcPr>
          <w:p w:rsidR="008B182B" w:rsidRPr="007A196E" w:rsidRDefault="008B182B" w:rsidP="00266AD5">
            <w:pPr>
              <w:jc w:val="center"/>
              <w:rPr>
                <w:sz w:val="20"/>
                <w:szCs w:val="20"/>
              </w:rPr>
            </w:pPr>
            <w:r w:rsidRPr="007A196E">
              <w:rPr>
                <w:sz w:val="20"/>
                <w:szCs w:val="20"/>
              </w:rPr>
              <w:t>1,39</w:t>
            </w:r>
          </w:p>
        </w:tc>
        <w:tc>
          <w:tcPr>
            <w:tcW w:w="851" w:type="dxa"/>
            <w:shd w:val="clear" w:color="auto" w:fill="auto"/>
          </w:tcPr>
          <w:p w:rsidR="008B182B" w:rsidRPr="007A196E" w:rsidRDefault="008B182B" w:rsidP="00B25EFB">
            <w:pPr>
              <w:jc w:val="center"/>
              <w:rPr>
                <w:sz w:val="20"/>
                <w:szCs w:val="20"/>
              </w:rPr>
            </w:pPr>
            <w:r w:rsidRPr="007A196E">
              <w:rPr>
                <w:sz w:val="20"/>
                <w:szCs w:val="20"/>
              </w:rPr>
              <w:t>0,43</w:t>
            </w:r>
          </w:p>
        </w:tc>
        <w:tc>
          <w:tcPr>
            <w:tcW w:w="863" w:type="dxa"/>
            <w:shd w:val="clear" w:color="auto" w:fill="auto"/>
          </w:tcPr>
          <w:p w:rsidR="008B182B" w:rsidRPr="007A196E" w:rsidRDefault="008B182B" w:rsidP="00740868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7A196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63" w:type="dxa"/>
            <w:vAlign w:val="center"/>
          </w:tcPr>
          <w:p w:rsidR="008B182B" w:rsidRPr="007A196E" w:rsidRDefault="008B182B" w:rsidP="008B182B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63" w:type="dxa"/>
            <w:vAlign w:val="center"/>
          </w:tcPr>
          <w:p w:rsidR="008B182B" w:rsidRDefault="008B182B" w:rsidP="008B182B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</w:t>
            </w:r>
          </w:p>
        </w:tc>
      </w:tr>
      <w:tr w:rsidR="008B182B" w:rsidRPr="007A196E" w:rsidTr="00EB70A6">
        <w:trPr>
          <w:jc w:val="center"/>
        </w:trPr>
        <w:tc>
          <w:tcPr>
            <w:tcW w:w="0" w:type="auto"/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9" w:type="dxa"/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196E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196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196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shd w:val="clear" w:color="auto" w:fill="auto"/>
          </w:tcPr>
          <w:p w:rsidR="008B182B" w:rsidRPr="007A196E" w:rsidRDefault="008B182B" w:rsidP="00B25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196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63" w:type="dxa"/>
            <w:shd w:val="clear" w:color="auto" w:fill="auto"/>
          </w:tcPr>
          <w:p w:rsidR="008B182B" w:rsidRPr="007A196E" w:rsidRDefault="008B182B" w:rsidP="00740868">
            <w:pPr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  <w:r w:rsidRPr="007A196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63" w:type="dxa"/>
          </w:tcPr>
          <w:p w:rsidR="008B182B" w:rsidRPr="007A196E" w:rsidRDefault="008B182B" w:rsidP="00740868">
            <w:pPr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63" w:type="dxa"/>
          </w:tcPr>
          <w:p w:rsidR="008B182B" w:rsidRDefault="008B182B" w:rsidP="00740868">
            <w:pPr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</w:tbl>
    <w:p w:rsidR="00F74D69" w:rsidRDefault="00F74D69" w:rsidP="000742B6">
      <w:pPr>
        <w:rPr>
          <w:rFonts w:ascii="Arial" w:hAnsi="Arial" w:cs="Arial"/>
          <w:b/>
          <w:color w:val="FF0000"/>
          <w:sz w:val="20"/>
        </w:rPr>
      </w:pPr>
    </w:p>
    <w:p w:rsidR="003C6677" w:rsidRDefault="0000723B" w:rsidP="00482F22">
      <w:pPr>
        <w:spacing w:line="300" w:lineRule="auto"/>
        <w:ind w:firstLine="567"/>
        <w:jc w:val="both"/>
      </w:pPr>
      <w:r w:rsidRPr="0034277C">
        <w:t xml:space="preserve">Основными причинами рождения детей, по мнению </w:t>
      </w:r>
      <w:r w:rsidR="009055F4">
        <w:t>молодежи</w:t>
      </w:r>
      <w:r w:rsidR="000349FB">
        <w:t>,</w:t>
      </w:r>
      <w:r w:rsidRPr="0034277C">
        <w:t xml:space="preserve"> являются</w:t>
      </w:r>
      <w:r w:rsidR="009055F4">
        <w:t>:</w:t>
      </w:r>
      <w:r w:rsidRPr="0034277C">
        <w:t xml:space="preserve"> </w:t>
      </w:r>
      <w:r w:rsidR="009055F4">
        <w:t>желание иметь несколько детей</w:t>
      </w:r>
      <w:r w:rsidR="00777E68">
        <w:t xml:space="preserve">- </w:t>
      </w:r>
      <w:r w:rsidR="00BA5C79">
        <w:t>31,</w:t>
      </w:r>
      <w:r w:rsidR="008B182B">
        <w:t>9</w:t>
      </w:r>
      <w:r w:rsidR="00777E68">
        <w:t>%</w:t>
      </w:r>
      <w:r w:rsidR="009055F4">
        <w:t xml:space="preserve">, </w:t>
      </w:r>
      <w:r w:rsidRPr="0034277C">
        <w:t xml:space="preserve">ради продолжения рода </w:t>
      </w:r>
      <w:r w:rsidR="00BA5C79">
        <w:t xml:space="preserve">– </w:t>
      </w:r>
      <w:r w:rsidR="008B182B">
        <w:t>23,2</w:t>
      </w:r>
      <w:r w:rsidR="00BA5C79">
        <w:t>%</w:t>
      </w:r>
      <w:r w:rsidRPr="0034277C">
        <w:t>. В целом рейтинг мотивов деторождения в 201</w:t>
      </w:r>
      <w:r w:rsidR="00BA5C79">
        <w:t>9</w:t>
      </w:r>
      <w:r w:rsidRPr="0034277C">
        <w:t xml:space="preserve"> не изменился по сравнению с 201</w:t>
      </w:r>
      <w:r w:rsidR="00414A42">
        <w:t>4</w:t>
      </w:r>
      <w:r w:rsidR="00C83144">
        <w:t>-1</w:t>
      </w:r>
      <w:r w:rsidR="00BA5C79">
        <w:t>7</w:t>
      </w:r>
      <w:r w:rsidR="00C83144">
        <w:t>г</w:t>
      </w:r>
      <w:r w:rsidRPr="0034277C">
        <w:t>г.</w:t>
      </w:r>
      <w:r w:rsidR="000349FB">
        <w:t xml:space="preserve"> </w:t>
      </w:r>
      <w:r w:rsidR="00BA5C79">
        <w:t xml:space="preserve"> Большое количество затруднившихся можно объяснить тем, что часть опрошен</w:t>
      </w:r>
      <w:r w:rsidR="00482F22">
        <w:t>н</w:t>
      </w:r>
      <w:r w:rsidR="00BA5C79">
        <w:t>о</w:t>
      </w:r>
      <w:r w:rsidR="00482F22">
        <w:t>й</w:t>
      </w:r>
      <w:r w:rsidR="00BA5C79">
        <w:t xml:space="preserve"> </w:t>
      </w:r>
      <w:r w:rsidR="00482F22">
        <w:t>молодежи</w:t>
      </w:r>
      <w:r w:rsidR="00BA5C79">
        <w:t xml:space="preserve"> находятся в возрасте от 14 до 17 лет и часто не могут с</w:t>
      </w:r>
      <w:r w:rsidR="00482F22">
        <w:t>форму</w:t>
      </w:r>
      <w:r w:rsidR="00BA5C79">
        <w:t>л</w:t>
      </w:r>
      <w:r w:rsidR="00482F22">
        <w:t>и</w:t>
      </w:r>
      <w:r w:rsidR="00BA5C79">
        <w:t>ровать ответы на вопросы, связанные с репродуктивными планами, т.к.</w:t>
      </w:r>
      <w:r w:rsidR="008B182B">
        <w:t xml:space="preserve"> </w:t>
      </w:r>
      <w:r w:rsidR="00BA5C79">
        <w:t>пока об этом не думали.</w:t>
      </w:r>
    </w:p>
    <w:p w:rsidR="0000723B" w:rsidRPr="00F05694" w:rsidRDefault="0000723B" w:rsidP="00F87162">
      <w:pPr>
        <w:spacing w:line="300" w:lineRule="auto"/>
        <w:ind w:firstLine="567"/>
        <w:jc w:val="right"/>
        <w:rPr>
          <w:bCs/>
        </w:rPr>
      </w:pPr>
      <w:r w:rsidRPr="00F05694">
        <w:t xml:space="preserve">Таблица </w:t>
      </w:r>
      <w:r w:rsidR="00427370">
        <w:t>70</w:t>
      </w:r>
    </w:p>
    <w:p w:rsidR="0000723B" w:rsidRPr="003C6677" w:rsidRDefault="003438AB" w:rsidP="003438AB">
      <w:pPr>
        <w:spacing w:line="300" w:lineRule="auto"/>
        <w:ind w:firstLine="567"/>
        <w:jc w:val="center"/>
        <w:rPr>
          <w:b/>
          <w:bCs/>
          <w:color w:val="000000"/>
          <w:sz w:val="22"/>
          <w:szCs w:val="22"/>
        </w:rPr>
      </w:pPr>
      <w:r w:rsidRPr="003C6677">
        <w:rPr>
          <w:b/>
          <w:bCs/>
          <w:color w:val="000000"/>
          <w:sz w:val="22"/>
          <w:szCs w:val="22"/>
        </w:rPr>
        <w:t>Мотивы, с которыми связано желание иметь еще детей</w:t>
      </w:r>
      <w:r w:rsidR="00414A42" w:rsidRPr="003C6677">
        <w:rPr>
          <w:b/>
          <w:bCs/>
          <w:color w:val="000000"/>
          <w:sz w:val="22"/>
          <w:szCs w:val="22"/>
        </w:rPr>
        <w:t xml:space="preserve"> (</w:t>
      </w:r>
      <w:r w:rsidR="00FA5343" w:rsidRPr="003C6677">
        <w:rPr>
          <w:b/>
          <w:bCs/>
          <w:color w:val="000000"/>
          <w:sz w:val="22"/>
          <w:szCs w:val="22"/>
        </w:rPr>
        <w:t>% от числа ответивших</w:t>
      </w:r>
      <w:r w:rsidR="00414A42" w:rsidRPr="003C6677">
        <w:rPr>
          <w:b/>
          <w:bCs/>
          <w:color w:val="000000"/>
          <w:sz w:val="22"/>
          <w:szCs w:val="2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3415"/>
        <w:gridCol w:w="885"/>
        <w:gridCol w:w="682"/>
        <w:gridCol w:w="682"/>
        <w:gridCol w:w="696"/>
        <w:gridCol w:w="695"/>
        <w:gridCol w:w="616"/>
        <w:gridCol w:w="666"/>
        <w:gridCol w:w="618"/>
        <w:gridCol w:w="616"/>
      </w:tblGrid>
      <w:tr w:rsidR="008B182B" w:rsidRPr="00FA5343" w:rsidTr="008B182B">
        <w:trPr>
          <w:jc w:val="center"/>
        </w:trPr>
        <w:tc>
          <w:tcPr>
            <w:tcW w:w="3470" w:type="dxa"/>
          </w:tcPr>
          <w:p w:rsidR="008B182B" w:rsidRPr="00FA5343" w:rsidRDefault="008B182B" w:rsidP="00800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5343">
              <w:rPr>
                <w:b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892" w:type="dxa"/>
          </w:tcPr>
          <w:p w:rsidR="008B182B" w:rsidRPr="00FA5343" w:rsidRDefault="008B182B" w:rsidP="00800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5343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84" w:type="dxa"/>
          </w:tcPr>
          <w:p w:rsidR="008B182B" w:rsidRPr="00FA5343" w:rsidRDefault="008B182B" w:rsidP="00800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5343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84" w:type="dxa"/>
          </w:tcPr>
          <w:p w:rsidR="008B182B" w:rsidRPr="00FA5343" w:rsidRDefault="008B182B" w:rsidP="00800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5343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97" w:type="dxa"/>
          </w:tcPr>
          <w:p w:rsidR="008B182B" w:rsidRPr="00FA5343" w:rsidRDefault="008B182B" w:rsidP="00800C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5343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96" w:type="dxa"/>
          </w:tcPr>
          <w:p w:rsidR="008B182B" w:rsidRPr="00FA5343" w:rsidRDefault="008B182B" w:rsidP="00811C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5343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16" w:type="dxa"/>
          </w:tcPr>
          <w:p w:rsidR="008B182B" w:rsidRPr="00FA5343" w:rsidRDefault="008B182B" w:rsidP="00811C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5343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66" w:type="dxa"/>
          </w:tcPr>
          <w:p w:rsidR="008B182B" w:rsidRPr="00FA5343" w:rsidRDefault="008B182B" w:rsidP="00811C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18" w:type="dxa"/>
          </w:tcPr>
          <w:p w:rsidR="008B182B" w:rsidRDefault="008B182B" w:rsidP="00811C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48" w:type="dxa"/>
          </w:tcPr>
          <w:p w:rsidR="008B182B" w:rsidRDefault="008B182B" w:rsidP="00811C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8B182B" w:rsidRPr="003C020C" w:rsidTr="008B182B">
        <w:trPr>
          <w:jc w:val="center"/>
        </w:trPr>
        <w:tc>
          <w:tcPr>
            <w:tcW w:w="3470" w:type="dxa"/>
            <w:shd w:val="clear" w:color="auto" w:fill="FFC000"/>
          </w:tcPr>
          <w:p w:rsidR="008B182B" w:rsidRPr="003C020C" w:rsidRDefault="008B182B" w:rsidP="00653D6A">
            <w:pPr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просто хочу иметь несколько детей</w:t>
            </w:r>
          </w:p>
        </w:tc>
        <w:tc>
          <w:tcPr>
            <w:tcW w:w="892" w:type="dxa"/>
            <w:shd w:val="clear" w:color="auto" w:fill="FFC000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36,2</w:t>
            </w:r>
          </w:p>
        </w:tc>
        <w:tc>
          <w:tcPr>
            <w:tcW w:w="684" w:type="dxa"/>
            <w:shd w:val="clear" w:color="auto" w:fill="FFC000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32,1</w:t>
            </w:r>
          </w:p>
        </w:tc>
        <w:tc>
          <w:tcPr>
            <w:tcW w:w="684" w:type="dxa"/>
            <w:shd w:val="clear" w:color="auto" w:fill="FFC000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38,7</w:t>
            </w:r>
          </w:p>
        </w:tc>
        <w:tc>
          <w:tcPr>
            <w:tcW w:w="697" w:type="dxa"/>
            <w:shd w:val="clear" w:color="auto" w:fill="FFC000"/>
          </w:tcPr>
          <w:p w:rsidR="008B182B" w:rsidRPr="0042006E" w:rsidRDefault="008B182B" w:rsidP="00FE6E98">
            <w:pPr>
              <w:jc w:val="center"/>
              <w:rPr>
                <w:color w:val="000000"/>
                <w:sz w:val="20"/>
                <w:szCs w:val="20"/>
              </w:rPr>
            </w:pPr>
            <w:r w:rsidRPr="0042006E">
              <w:rPr>
                <w:color w:val="000000"/>
                <w:sz w:val="20"/>
                <w:szCs w:val="20"/>
              </w:rPr>
              <w:t>28,13</w:t>
            </w:r>
          </w:p>
        </w:tc>
        <w:tc>
          <w:tcPr>
            <w:tcW w:w="696" w:type="dxa"/>
            <w:shd w:val="clear" w:color="auto" w:fill="FFC000"/>
          </w:tcPr>
          <w:p w:rsidR="008B182B" w:rsidRPr="0042006E" w:rsidRDefault="008B182B" w:rsidP="00217CEC">
            <w:pPr>
              <w:jc w:val="center"/>
              <w:rPr>
                <w:color w:val="000000"/>
                <w:sz w:val="20"/>
                <w:szCs w:val="20"/>
              </w:rPr>
            </w:pPr>
            <w:r w:rsidRPr="0042006E">
              <w:rPr>
                <w:color w:val="000000"/>
                <w:sz w:val="20"/>
                <w:szCs w:val="20"/>
              </w:rPr>
              <w:t>27,71</w:t>
            </w:r>
          </w:p>
        </w:tc>
        <w:tc>
          <w:tcPr>
            <w:tcW w:w="616" w:type="dxa"/>
            <w:shd w:val="clear" w:color="auto" w:fill="FFC000"/>
          </w:tcPr>
          <w:p w:rsidR="008B182B" w:rsidRPr="0042006E" w:rsidRDefault="008B182B" w:rsidP="00FA53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29,9</w:t>
            </w:r>
          </w:p>
        </w:tc>
        <w:tc>
          <w:tcPr>
            <w:tcW w:w="666" w:type="dxa"/>
            <w:shd w:val="clear" w:color="auto" w:fill="FFC000"/>
          </w:tcPr>
          <w:p w:rsidR="008B182B" w:rsidRPr="00187E6B" w:rsidRDefault="008B182B" w:rsidP="00FA5343">
            <w:pPr>
              <w:jc w:val="center"/>
              <w:rPr>
                <w:color w:val="000000"/>
                <w:sz w:val="20"/>
                <w:szCs w:val="20"/>
              </w:rPr>
            </w:pPr>
            <w:r w:rsidRPr="00187E6B">
              <w:rPr>
                <w:bCs/>
                <w:sz w:val="20"/>
                <w:szCs w:val="20"/>
              </w:rPr>
              <w:t>33,90</w:t>
            </w:r>
          </w:p>
        </w:tc>
        <w:tc>
          <w:tcPr>
            <w:tcW w:w="618" w:type="dxa"/>
            <w:shd w:val="clear" w:color="auto" w:fill="FFC000"/>
          </w:tcPr>
          <w:p w:rsidR="008B182B" w:rsidRPr="00187E6B" w:rsidRDefault="008B182B" w:rsidP="00FA53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31,5</w:t>
            </w:r>
          </w:p>
        </w:tc>
        <w:tc>
          <w:tcPr>
            <w:tcW w:w="548" w:type="dxa"/>
            <w:shd w:val="clear" w:color="auto" w:fill="FFC000"/>
          </w:tcPr>
          <w:p w:rsidR="008B182B" w:rsidRDefault="008B182B" w:rsidP="00FA5343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31,9</w:t>
            </w:r>
          </w:p>
        </w:tc>
      </w:tr>
      <w:tr w:rsidR="008B182B" w:rsidRPr="003C020C" w:rsidTr="008B182B">
        <w:trPr>
          <w:jc w:val="center"/>
        </w:trPr>
        <w:tc>
          <w:tcPr>
            <w:tcW w:w="3470" w:type="dxa"/>
            <w:shd w:val="clear" w:color="auto" w:fill="FFC000"/>
          </w:tcPr>
          <w:p w:rsidR="008B182B" w:rsidRPr="003C020C" w:rsidRDefault="008B182B" w:rsidP="00653D6A">
            <w:pPr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ради продолжения рода</w:t>
            </w:r>
          </w:p>
        </w:tc>
        <w:tc>
          <w:tcPr>
            <w:tcW w:w="892" w:type="dxa"/>
            <w:shd w:val="clear" w:color="auto" w:fill="FFC000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684" w:type="dxa"/>
            <w:shd w:val="clear" w:color="auto" w:fill="FFC000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684" w:type="dxa"/>
            <w:shd w:val="clear" w:color="auto" w:fill="FFC000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697" w:type="dxa"/>
            <w:shd w:val="clear" w:color="auto" w:fill="FFC000"/>
          </w:tcPr>
          <w:p w:rsidR="008B182B" w:rsidRPr="0042006E" w:rsidRDefault="008B182B" w:rsidP="00FE6E98">
            <w:pPr>
              <w:jc w:val="center"/>
              <w:rPr>
                <w:color w:val="000000"/>
                <w:sz w:val="20"/>
                <w:szCs w:val="20"/>
              </w:rPr>
            </w:pPr>
            <w:r w:rsidRPr="0042006E">
              <w:rPr>
                <w:color w:val="000000"/>
                <w:sz w:val="20"/>
                <w:szCs w:val="20"/>
              </w:rPr>
              <w:t>16,88</w:t>
            </w:r>
          </w:p>
        </w:tc>
        <w:tc>
          <w:tcPr>
            <w:tcW w:w="696" w:type="dxa"/>
            <w:shd w:val="clear" w:color="auto" w:fill="FFC000"/>
          </w:tcPr>
          <w:p w:rsidR="008B182B" w:rsidRPr="0042006E" w:rsidRDefault="008B182B" w:rsidP="00217CEC">
            <w:pPr>
              <w:jc w:val="center"/>
              <w:rPr>
                <w:color w:val="000000"/>
                <w:sz w:val="20"/>
                <w:szCs w:val="20"/>
              </w:rPr>
            </w:pPr>
            <w:r w:rsidRPr="0042006E">
              <w:rPr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616" w:type="dxa"/>
            <w:shd w:val="clear" w:color="auto" w:fill="FFC000"/>
          </w:tcPr>
          <w:p w:rsidR="008B182B" w:rsidRPr="0042006E" w:rsidRDefault="008B182B" w:rsidP="00FA53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23,2</w:t>
            </w:r>
          </w:p>
        </w:tc>
        <w:tc>
          <w:tcPr>
            <w:tcW w:w="666" w:type="dxa"/>
            <w:shd w:val="clear" w:color="auto" w:fill="FFC000"/>
          </w:tcPr>
          <w:p w:rsidR="008B182B" w:rsidRPr="00187E6B" w:rsidRDefault="008B182B" w:rsidP="00FA5343">
            <w:pPr>
              <w:jc w:val="center"/>
              <w:rPr>
                <w:color w:val="000000"/>
                <w:sz w:val="20"/>
                <w:szCs w:val="20"/>
              </w:rPr>
            </w:pPr>
            <w:r w:rsidRPr="00187E6B">
              <w:rPr>
                <w:bCs/>
                <w:sz w:val="20"/>
                <w:szCs w:val="20"/>
              </w:rPr>
              <w:t>21,67</w:t>
            </w:r>
          </w:p>
        </w:tc>
        <w:tc>
          <w:tcPr>
            <w:tcW w:w="618" w:type="dxa"/>
            <w:shd w:val="clear" w:color="auto" w:fill="FFC000"/>
          </w:tcPr>
          <w:p w:rsidR="008B182B" w:rsidRPr="00187E6B" w:rsidRDefault="008B182B" w:rsidP="00FA53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22,5</w:t>
            </w:r>
          </w:p>
        </w:tc>
        <w:tc>
          <w:tcPr>
            <w:tcW w:w="548" w:type="dxa"/>
            <w:shd w:val="clear" w:color="auto" w:fill="FFC000"/>
          </w:tcPr>
          <w:p w:rsidR="008B182B" w:rsidRDefault="008B182B" w:rsidP="00FA5343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23,2</w:t>
            </w:r>
          </w:p>
        </w:tc>
      </w:tr>
      <w:tr w:rsidR="008B182B" w:rsidRPr="003C020C" w:rsidTr="008B182B">
        <w:trPr>
          <w:jc w:val="center"/>
        </w:trPr>
        <w:tc>
          <w:tcPr>
            <w:tcW w:w="3470" w:type="dxa"/>
          </w:tcPr>
          <w:p w:rsidR="008B182B" w:rsidRPr="003C020C" w:rsidRDefault="008B182B" w:rsidP="00653D6A">
            <w:pPr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хочу именно мальчика</w:t>
            </w:r>
          </w:p>
        </w:tc>
        <w:tc>
          <w:tcPr>
            <w:tcW w:w="892" w:type="dxa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684" w:type="dxa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684" w:type="dxa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697" w:type="dxa"/>
          </w:tcPr>
          <w:p w:rsidR="008B182B" w:rsidRPr="0042006E" w:rsidRDefault="008B182B" w:rsidP="00FE6E98">
            <w:pPr>
              <w:jc w:val="center"/>
              <w:rPr>
                <w:color w:val="000000"/>
                <w:sz w:val="20"/>
                <w:szCs w:val="20"/>
              </w:rPr>
            </w:pPr>
            <w:r w:rsidRPr="0042006E">
              <w:rPr>
                <w:color w:val="000000"/>
                <w:sz w:val="20"/>
                <w:szCs w:val="20"/>
              </w:rPr>
              <w:t>12,66</w:t>
            </w:r>
          </w:p>
        </w:tc>
        <w:tc>
          <w:tcPr>
            <w:tcW w:w="696" w:type="dxa"/>
          </w:tcPr>
          <w:p w:rsidR="008B182B" w:rsidRPr="0042006E" w:rsidRDefault="008B182B" w:rsidP="00217CEC">
            <w:pPr>
              <w:jc w:val="center"/>
              <w:rPr>
                <w:color w:val="000000"/>
                <w:sz w:val="20"/>
                <w:szCs w:val="20"/>
              </w:rPr>
            </w:pPr>
            <w:r w:rsidRPr="0042006E">
              <w:rPr>
                <w:color w:val="000000"/>
                <w:sz w:val="20"/>
                <w:szCs w:val="20"/>
              </w:rPr>
              <w:t>9,42</w:t>
            </w:r>
          </w:p>
        </w:tc>
        <w:tc>
          <w:tcPr>
            <w:tcW w:w="616" w:type="dxa"/>
          </w:tcPr>
          <w:p w:rsidR="008B182B" w:rsidRPr="0042006E" w:rsidRDefault="008B182B" w:rsidP="00FA53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</w:t>
            </w:r>
          </w:p>
        </w:tc>
        <w:tc>
          <w:tcPr>
            <w:tcW w:w="666" w:type="dxa"/>
          </w:tcPr>
          <w:p w:rsidR="008B182B" w:rsidRPr="00187E6B" w:rsidRDefault="008B182B" w:rsidP="00FA5343">
            <w:pPr>
              <w:jc w:val="center"/>
              <w:rPr>
                <w:color w:val="000000"/>
                <w:sz w:val="20"/>
                <w:szCs w:val="20"/>
              </w:rPr>
            </w:pPr>
            <w:r w:rsidRPr="00187E6B">
              <w:rPr>
                <w:bCs/>
                <w:sz w:val="20"/>
                <w:szCs w:val="20"/>
              </w:rPr>
              <w:t>7,43</w:t>
            </w:r>
          </w:p>
        </w:tc>
        <w:tc>
          <w:tcPr>
            <w:tcW w:w="618" w:type="dxa"/>
          </w:tcPr>
          <w:p w:rsidR="008B182B" w:rsidRPr="00187E6B" w:rsidRDefault="008B182B" w:rsidP="00FA53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9,2</w:t>
            </w:r>
          </w:p>
        </w:tc>
        <w:tc>
          <w:tcPr>
            <w:tcW w:w="548" w:type="dxa"/>
          </w:tcPr>
          <w:p w:rsidR="008B182B" w:rsidRDefault="008B182B" w:rsidP="00FA5343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</w:tr>
      <w:tr w:rsidR="008B182B" w:rsidRPr="003C020C" w:rsidTr="008B182B">
        <w:trPr>
          <w:jc w:val="center"/>
        </w:trPr>
        <w:tc>
          <w:tcPr>
            <w:tcW w:w="3470" w:type="dxa"/>
          </w:tcPr>
          <w:p w:rsidR="008B182B" w:rsidRPr="003C020C" w:rsidRDefault="008B182B" w:rsidP="00653D6A">
            <w:pPr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чтобы кому-то была нужна моя забота</w:t>
            </w:r>
          </w:p>
        </w:tc>
        <w:tc>
          <w:tcPr>
            <w:tcW w:w="892" w:type="dxa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684" w:type="dxa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684" w:type="dxa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16,2</w:t>
            </w:r>
          </w:p>
        </w:tc>
        <w:tc>
          <w:tcPr>
            <w:tcW w:w="697" w:type="dxa"/>
          </w:tcPr>
          <w:p w:rsidR="008B182B" w:rsidRPr="0042006E" w:rsidRDefault="008B182B" w:rsidP="00C637A5">
            <w:pPr>
              <w:jc w:val="center"/>
              <w:rPr>
                <w:color w:val="000000"/>
                <w:sz w:val="20"/>
                <w:szCs w:val="20"/>
              </w:rPr>
            </w:pPr>
            <w:r w:rsidRPr="0042006E">
              <w:rPr>
                <w:color w:val="000000"/>
                <w:sz w:val="20"/>
                <w:szCs w:val="20"/>
              </w:rPr>
              <w:t>11,81</w:t>
            </w:r>
          </w:p>
        </w:tc>
        <w:tc>
          <w:tcPr>
            <w:tcW w:w="696" w:type="dxa"/>
          </w:tcPr>
          <w:p w:rsidR="008B182B" w:rsidRPr="0042006E" w:rsidRDefault="008B182B" w:rsidP="00A46664">
            <w:pPr>
              <w:jc w:val="center"/>
              <w:rPr>
                <w:color w:val="000000"/>
                <w:sz w:val="20"/>
                <w:szCs w:val="20"/>
              </w:rPr>
            </w:pPr>
            <w:r w:rsidRPr="0042006E">
              <w:rPr>
                <w:color w:val="000000"/>
                <w:sz w:val="20"/>
                <w:szCs w:val="20"/>
              </w:rPr>
              <w:t>11,39</w:t>
            </w:r>
          </w:p>
        </w:tc>
        <w:tc>
          <w:tcPr>
            <w:tcW w:w="616" w:type="dxa"/>
          </w:tcPr>
          <w:p w:rsidR="008B182B" w:rsidRPr="0042006E" w:rsidRDefault="008B182B" w:rsidP="00FA53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13,1</w:t>
            </w:r>
          </w:p>
        </w:tc>
        <w:tc>
          <w:tcPr>
            <w:tcW w:w="666" w:type="dxa"/>
          </w:tcPr>
          <w:p w:rsidR="008B182B" w:rsidRPr="00187E6B" w:rsidRDefault="008B182B" w:rsidP="00FA5343">
            <w:pPr>
              <w:jc w:val="center"/>
              <w:rPr>
                <w:color w:val="000000"/>
                <w:sz w:val="20"/>
                <w:szCs w:val="20"/>
              </w:rPr>
            </w:pPr>
            <w:r w:rsidRPr="00187E6B">
              <w:rPr>
                <w:bCs/>
                <w:sz w:val="20"/>
                <w:szCs w:val="20"/>
              </w:rPr>
              <w:t>13,93</w:t>
            </w:r>
          </w:p>
        </w:tc>
        <w:tc>
          <w:tcPr>
            <w:tcW w:w="618" w:type="dxa"/>
          </w:tcPr>
          <w:p w:rsidR="008B182B" w:rsidRPr="00187E6B" w:rsidRDefault="008B182B" w:rsidP="00FA53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14,1</w:t>
            </w:r>
          </w:p>
        </w:tc>
        <w:tc>
          <w:tcPr>
            <w:tcW w:w="548" w:type="dxa"/>
          </w:tcPr>
          <w:p w:rsidR="008B182B" w:rsidRDefault="008B182B" w:rsidP="00FA5343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</w:tr>
      <w:tr w:rsidR="008B182B" w:rsidRPr="003C020C" w:rsidTr="008B182B">
        <w:trPr>
          <w:jc w:val="center"/>
        </w:trPr>
        <w:tc>
          <w:tcPr>
            <w:tcW w:w="3470" w:type="dxa"/>
          </w:tcPr>
          <w:p w:rsidR="008B182B" w:rsidRPr="003C020C" w:rsidRDefault="008B182B" w:rsidP="00653D6A">
            <w:pPr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старшие дети подросли</w:t>
            </w:r>
          </w:p>
        </w:tc>
        <w:tc>
          <w:tcPr>
            <w:tcW w:w="892" w:type="dxa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684" w:type="dxa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684" w:type="dxa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697" w:type="dxa"/>
          </w:tcPr>
          <w:p w:rsidR="008B182B" w:rsidRPr="0042006E" w:rsidRDefault="008B182B" w:rsidP="00C637A5">
            <w:pPr>
              <w:jc w:val="center"/>
              <w:rPr>
                <w:color w:val="000000"/>
                <w:sz w:val="20"/>
                <w:szCs w:val="20"/>
              </w:rPr>
            </w:pPr>
            <w:r w:rsidRPr="0042006E">
              <w:rPr>
                <w:color w:val="000000"/>
                <w:sz w:val="20"/>
                <w:szCs w:val="20"/>
              </w:rPr>
              <w:t>8,16</w:t>
            </w:r>
          </w:p>
        </w:tc>
        <w:tc>
          <w:tcPr>
            <w:tcW w:w="696" w:type="dxa"/>
          </w:tcPr>
          <w:p w:rsidR="008B182B" w:rsidRPr="0042006E" w:rsidRDefault="008B182B" w:rsidP="003C020C">
            <w:pPr>
              <w:jc w:val="center"/>
              <w:rPr>
                <w:color w:val="000000"/>
                <w:sz w:val="20"/>
                <w:szCs w:val="20"/>
              </w:rPr>
            </w:pPr>
            <w:r w:rsidRPr="0042006E">
              <w:rPr>
                <w:color w:val="000000"/>
                <w:sz w:val="20"/>
                <w:szCs w:val="20"/>
              </w:rPr>
              <w:t>6,33</w:t>
            </w:r>
          </w:p>
        </w:tc>
        <w:tc>
          <w:tcPr>
            <w:tcW w:w="616" w:type="dxa"/>
          </w:tcPr>
          <w:p w:rsidR="008B182B" w:rsidRPr="0042006E" w:rsidRDefault="008B182B" w:rsidP="00FA53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66" w:type="dxa"/>
          </w:tcPr>
          <w:p w:rsidR="008B182B" w:rsidRPr="00187E6B" w:rsidRDefault="008B182B" w:rsidP="00FA5343">
            <w:pPr>
              <w:jc w:val="center"/>
              <w:rPr>
                <w:color w:val="000000"/>
                <w:sz w:val="20"/>
                <w:szCs w:val="20"/>
              </w:rPr>
            </w:pPr>
            <w:r w:rsidRPr="00187E6B">
              <w:rPr>
                <w:bCs/>
                <w:sz w:val="20"/>
                <w:szCs w:val="20"/>
              </w:rPr>
              <w:t>3,72</w:t>
            </w:r>
          </w:p>
        </w:tc>
        <w:tc>
          <w:tcPr>
            <w:tcW w:w="618" w:type="dxa"/>
          </w:tcPr>
          <w:p w:rsidR="008B182B" w:rsidRPr="00187E6B" w:rsidRDefault="008B182B" w:rsidP="00FA53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48" w:type="dxa"/>
          </w:tcPr>
          <w:p w:rsidR="008B182B" w:rsidRDefault="008B182B" w:rsidP="00FA5343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</w:tr>
      <w:tr w:rsidR="008B182B" w:rsidRPr="003C020C" w:rsidTr="008B182B">
        <w:trPr>
          <w:jc w:val="center"/>
        </w:trPr>
        <w:tc>
          <w:tcPr>
            <w:tcW w:w="3470" w:type="dxa"/>
          </w:tcPr>
          <w:p w:rsidR="008B182B" w:rsidRPr="003C020C" w:rsidRDefault="008B182B" w:rsidP="00653D6A">
            <w:pPr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хочу именно девочку</w:t>
            </w:r>
          </w:p>
        </w:tc>
        <w:tc>
          <w:tcPr>
            <w:tcW w:w="892" w:type="dxa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684" w:type="dxa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684" w:type="dxa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697" w:type="dxa"/>
          </w:tcPr>
          <w:p w:rsidR="008B182B" w:rsidRPr="0042006E" w:rsidRDefault="008B182B" w:rsidP="00C637A5">
            <w:pPr>
              <w:jc w:val="center"/>
              <w:rPr>
                <w:color w:val="000000"/>
                <w:sz w:val="20"/>
                <w:szCs w:val="20"/>
              </w:rPr>
            </w:pPr>
            <w:r w:rsidRPr="0042006E">
              <w:rPr>
                <w:color w:val="000000"/>
                <w:sz w:val="20"/>
                <w:szCs w:val="20"/>
              </w:rPr>
              <w:t>10,13</w:t>
            </w:r>
          </w:p>
        </w:tc>
        <w:tc>
          <w:tcPr>
            <w:tcW w:w="696" w:type="dxa"/>
          </w:tcPr>
          <w:p w:rsidR="008B182B" w:rsidRPr="0042006E" w:rsidRDefault="008B182B" w:rsidP="003C020C">
            <w:pPr>
              <w:jc w:val="center"/>
              <w:rPr>
                <w:color w:val="000000"/>
                <w:sz w:val="20"/>
                <w:szCs w:val="20"/>
              </w:rPr>
            </w:pPr>
            <w:r w:rsidRPr="0042006E">
              <w:rPr>
                <w:color w:val="000000"/>
                <w:sz w:val="20"/>
                <w:szCs w:val="20"/>
              </w:rPr>
              <w:t>6,19</w:t>
            </w:r>
          </w:p>
        </w:tc>
        <w:tc>
          <w:tcPr>
            <w:tcW w:w="616" w:type="dxa"/>
          </w:tcPr>
          <w:p w:rsidR="008B182B" w:rsidRPr="0042006E" w:rsidRDefault="008B182B" w:rsidP="00FA53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666" w:type="dxa"/>
          </w:tcPr>
          <w:p w:rsidR="008B182B" w:rsidRPr="00187E6B" w:rsidRDefault="008B182B" w:rsidP="00FA5343">
            <w:pPr>
              <w:jc w:val="center"/>
              <w:rPr>
                <w:color w:val="000000"/>
                <w:sz w:val="20"/>
                <w:szCs w:val="20"/>
              </w:rPr>
            </w:pPr>
            <w:r w:rsidRPr="00187E6B">
              <w:rPr>
                <w:bCs/>
                <w:sz w:val="20"/>
                <w:szCs w:val="20"/>
              </w:rPr>
              <w:t>8,51</w:t>
            </w:r>
          </w:p>
        </w:tc>
        <w:tc>
          <w:tcPr>
            <w:tcW w:w="618" w:type="dxa"/>
          </w:tcPr>
          <w:p w:rsidR="008B182B" w:rsidRPr="00187E6B" w:rsidRDefault="008B182B" w:rsidP="00FA53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48" w:type="dxa"/>
          </w:tcPr>
          <w:p w:rsidR="008B182B" w:rsidRDefault="008B182B" w:rsidP="00FA5343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</w:tr>
      <w:tr w:rsidR="008B182B" w:rsidRPr="003C020C" w:rsidTr="008B182B">
        <w:trPr>
          <w:jc w:val="center"/>
        </w:trPr>
        <w:tc>
          <w:tcPr>
            <w:tcW w:w="3470" w:type="dxa"/>
          </w:tcPr>
          <w:p w:rsidR="008B182B" w:rsidRPr="003C020C" w:rsidRDefault="008B182B" w:rsidP="00653D6A">
            <w:pPr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избежать одиночества в старости</w:t>
            </w:r>
          </w:p>
        </w:tc>
        <w:tc>
          <w:tcPr>
            <w:tcW w:w="892" w:type="dxa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684" w:type="dxa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684" w:type="dxa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697" w:type="dxa"/>
          </w:tcPr>
          <w:p w:rsidR="008B182B" w:rsidRPr="0042006E" w:rsidRDefault="008B182B" w:rsidP="000349FB">
            <w:pPr>
              <w:jc w:val="center"/>
              <w:rPr>
                <w:color w:val="000000"/>
                <w:sz w:val="20"/>
                <w:szCs w:val="20"/>
              </w:rPr>
            </w:pPr>
            <w:r w:rsidRPr="0042006E">
              <w:rPr>
                <w:color w:val="000000"/>
                <w:sz w:val="20"/>
                <w:szCs w:val="20"/>
              </w:rPr>
              <w:t>7,31</w:t>
            </w:r>
          </w:p>
        </w:tc>
        <w:tc>
          <w:tcPr>
            <w:tcW w:w="696" w:type="dxa"/>
          </w:tcPr>
          <w:p w:rsidR="008B182B" w:rsidRPr="0042006E" w:rsidRDefault="008B182B" w:rsidP="003C020C">
            <w:pPr>
              <w:jc w:val="center"/>
              <w:rPr>
                <w:color w:val="000000"/>
                <w:sz w:val="20"/>
                <w:szCs w:val="20"/>
              </w:rPr>
            </w:pPr>
            <w:r w:rsidRPr="0042006E">
              <w:rPr>
                <w:color w:val="000000"/>
                <w:sz w:val="20"/>
                <w:szCs w:val="20"/>
              </w:rPr>
              <w:t>7,74</w:t>
            </w:r>
          </w:p>
        </w:tc>
        <w:tc>
          <w:tcPr>
            <w:tcW w:w="616" w:type="dxa"/>
          </w:tcPr>
          <w:p w:rsidR="008B182B" w:rsidRPr="0042006E" w:rsidRDefault="008B182B" w:rsidP="00FA53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666" w:type="dxa"/>
          </w:tcPr>
          <w:p w:rsidR="008B182B" w:rsidRPr="00187E6B" w:rsidRDefault="008B182B" w:rsidP="00FA5343">
            <w:pPr>
              <w:jc w:val="center"/>
              <w:rPr>
                <w:color w:val="000000"/>
                <w:sz w:val="20"/>
                <w:szCs w:val="20"/>
              </w:rPr>
            </w:pPr>
            <w:r w:rsidRPr="00187E6B">
              <w:rPr>
                <w:bCs/>
                <w:sz w:val="20"/>
                <w:szCs w:val="20"/>
              </w:rPr>
              <w:t>6,66</w:t>
            </w:r>
          </w:p>
        </w:tc>
        <w:tc>
          <w:tcPr>
            <w:tcW w:w="618" w:type="dxa"/>
          </w:tcPr>
          <w:p w:rsidR="008B182B" w:rsidRPr="00187E6B" w:rsidRDefault="008B182B" w:rsidP="00FA53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7,5</w:t>
            </w:r>
          </w:p>
        </w:tc>
        <w:tc>
          <w:tcPr>
            <w:tcW w:w="548" w:type="dxa"/>
          </w:tcPr>
          <w:p w:rsidR="008B182B" w:rsidRDefault="008B182B" w:rsidP="00FA5343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</w:tr>
      <w:tr w:rsidR="008B182B" w:rsidRPr="003C020C" w:rsidTr="008B182B">
        <w:trPr>
          <w:jc w:val="center"/>
        </w:trPr>
        <w:tc>
          <w:tcPr>
            <w:tcW w:w="3470" w:type="dxa"/>
          </w:tcPr>
          <w:p w:rsidR="008B182B" w:rsidRPr="003C020C" w:rsidRDefault="008B182B" w:rsidP="00653D6A">
            <w:pPr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дети помогут по дому и по работе</w:t>
            </w:r>
          </w:p>
        </w:tc>
        <w:tc>
          <w:tcPr>
            <w:tcW w:w="892" w:type="dxa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684" w:type="dxa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684" w:type="dxa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697" w:type="dxa"/>
          </w:tcPr>
          <w:p w:rsidR="008B182B" w:rsidRPr="0042006E" w:rsidRDefault="008B182B" w:rsidP="000349FB">
            <w:pPr>
              <w:jc w:val="center"/>
              <w:rPr>
                <w:color w:val="000000"/>
                <w:sz w:val="20"/>
                <w:szCs w:val="20"/>
              </w:rPr>
            </w:pPr>
            <w:r w:rsidRPr="0042006E">
              <w:rPr>
                <w:color w:val="000000"/>
                <w:sz w:val="20"/>
                <w:szCs w:val="20"/>
              </w:rPr>
              <w:t>4,92</w:t>
            </w:r>
          </w:p>
        </w:tc>
        <w:tc>
          <w:tcPr>
            <w:tcW w:w="696" w:type="dxa"/>
          </w:tcPr>
          <w:p w:rsidR="008B182B" w:rsidRPr="0042006E" w:rsidRDefault="008B182B" w:rsidP="003C020C">
            <w:pPr>
              <w:jc w:val="center"/>
              <w:rPr>
                <w:color w:val="000000"/>
                <w:sz w:val="20"/>
                <w:szCs w:val="20"/>
              </w:rPr>
            </w:pPr>
            <w:r w:rsidRPr="0042006E">
              <w:rPr>
                <w:color w:val="000000"/>
                <w:sz w:val="20"/>
                <w:szCs w:val="20"/>
              </w:rPr>
              <w:t>4,92</w:t>
            </w:r>
          </w:p>
        </w:tc>
        <w:tc>
          <w:tcPr>
            <w:tcW w:w="616" w:type="dxa"/>
          </w:tcPr>
          <w:p w:rsidR="008B182B" w:rsidRPr="0042006E" w:rsidRDefault="008B182B" w:rsidP="00FA53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666" w:type="dxa"/>
          </w:tcPr>
          <w:p w:rsidR="008B182B" w:rsidRPr="00187E6B" w:rsidRDefault="008B182B" w:rsidP="00FA5343">
            <w:pPr>
              <w:jc w:val="center"/>
              <w:rPr>
                <w:color w:val="000000"/>
                <w:sz w:val="20"/>
                <w:szCs w:val="20"/>
              </w:rPr>
            </w:pPr>
            <w:r w:rsidRPr="00187E6B">
              <w:rPr>
                <w:bCs/>
                <w:sz w:val="20"/>
                <w:szCs w:val="20"/>
              </w:rPr>
              <w:t>4,18</w:t>
            </w:r>
          </w:p>
        </w:tc>
        <w:tc>
          <w:tcPr>
            <w:tcW w:w="618" w:type="dxa"/>
          </w:tcPr>
          <w:p w:rsidR="008B182B" w:rsidRPr="00187E6B" w:rsidRDefault="008B182B" w:rsidP="00376F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6,1</w:t>
            </w:r>
          </w:p>
        </w:tc>
        <w:tc>
          <w:tcPr>
            <w:tcW w:w="548" w:type="dxa"/>
          </w:tcPr>
          <w:p w:rsidR="008B182B" w:rsidRDefault="008B182B" w:rsidP="00376FAC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</w:tr>
      <w:tr w:rsidR="008B182B" w:rsidRPr="003C020C" w:rsidTr="008B182B">
        <w:trPr>
          <w:jc w:val="center"/>
        </w:trPr>
        <w:tc>
          <w:tcPr>
            <w:tcW w:w="3470" w:type="dxa"/>
          </w:tcPr>
          <w:p w:rsidR="008B182B" w:rsidRPr="003C020C" w:rsidRDefault="008B182B" w:rsidP="00653D6A">
            <w:pPr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получить пособие (материнский капитал)</w:t>
            </w:r>
          </w:p>
        </w:tc>
        <w:tc>
          <w:tcPr>
            <w:tcW w:w="892" w:type="dxa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684" w:type="dxa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684" w:type="dxa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697" w:type="dxa"/>
          </w:tcPr>
          <w:p w:rsidR="008B182B" w:rsidRPr="0042006E" w:rsidRDefault="008B182B" w:rsidP="000349FB">
            <w:pPr>
              <w:jc w:val="center"/>
              <w:rPr>
                <w:color w:val="000000"/>
                <w:sz w:val="20"/>
                <w:szCs w:val="20"/>
              </w:rPr>
            </w:pPr>
            <w:r w:rsidRPr="0042006E">
              <w:rPr>
                <w:color w:val="000000"/>
                <w:sz w:val="20"/>
                <w:szCs w:val="20"/>
              </w:rPr>
              <w:t>3,80</w:t>
            </w:r>
          </w:p>
        </w:tc>
        <w:tc>
          <w:tcPr>
            <w:tcW w:w="696" w:type="dxa"/>
          </w:tcPr>
          <w:p w:rsidR="008B182B" w:rsidRPr="0042006E" w:rsidRDefault="008B182B" w:rsidP="003C020C">
            <w:pPr>
              <w:jc w:val="center"/>
              <w:rPr>
                <w:color w:val="000000"/>
                <w:sz w:val="20"/>
                <w:szCs w:val="20"/>
              </w:rPr>
            </w:pPr>
            <w:r w:rsidRPr="0042006E">
              <w:rPr>
                <w:color w:val="000000"/>
                <w:sz w:val="20"/>
                <w:szCs w:val="20"/>
              </w:rPr>
              <w:t>3,09</w:t>
            </w:r>
          </w:p>
        </w:tc>
        <w:tc>
          <w:tcPr>
            <w:tcW w:w="616" w:type="dxa"/>
          </w:tcPr>
          <w:p w:rsidR="008B182B" w:rsidRPr="0042006E" w:rsidRDefault="008B182B" w:rsidP="00FA53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666" w:type="dxa"/>
          </w:tcPr>
          <w:p w:rsidR="008B182B" w:rsidRPr="00187E6B" w:rsidRDefault="008B182B" w:rsidP="00FA5343">
            <w:pPr>
              <w:jc w:val="center"/>
              <w:rPr>
                <w:color w:val="000000"/>
                <w:sz w:val="20"/>
                <w:szCs w:val="20"/>
              </w:rPr>
            </w:pPr>
            <w:r w:rsidRPr="00187E6B">
              <w:rPr>
                <w:bCs/>
                <w:sz w:val="20"/>
                <w:szCs w:val="20"/>
              </w:rPr>
              <w:t>2,63</w:t>
            </w:r>
          </w:p>
        </w:tc>
        <w:tc>
          <w:tcPr>
            <w:tcW w:w="618" w:type="dxa"/>
          </w:tcPr>
          <w:p w:rsidR="008B182B" w:rsidRPr="00187E6B" w:rsidRDefault="008B182B" w:rsidP="00FA53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2,1</w:t>
            </w:r>
          </w:p>
        </w:tc>
        <w:tc>
          <w:tcPr>
            <w:tcW w:w="548" w:type="dxa"/>
          </w:tcPr>
          <w:p w:rsidR="008B182B" w:rsidRDefault="008B182B" w:rsidP="00FA53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2,2</w:t>
            </w:r>
          </w:p>
        </w:tc>
      </w:tr>
      <w:tr w:rsidR="008B182B" w:rsidRPr="003C020C" w:rsidTr="008B182B">
        <w:trPr>
          <w:jc w:val="center"/>
        </w:trPr>
        <w:tc>
          <w:tcPr>
            <w:tcW w:w="3470" w:type="dxa"/>
          </w:tcPr>
          <w:p w:rsidR="008B182B" w:rsidRPr="003C020C" w:rsidRDefault="008B182B" w:rsidP="00653D6A">
            <w:pPr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дети будут содержать меня в старости, помогут материально</w:t>
            </w:r>
          </w:p>
        </w:tc>
        <w:tc>
          <w:tcPr>
            <w:tcW w:w="892" w:type="dxa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684" w:type="dxa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684" w:type="dxa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697" w:type="dxa"/>
          </w:tcPr>
          <w:p w:rsidR="008B182B" w:rsidRPr="0042006E" w:rsidRDefault="008B182B" w:rsidP="000349FB">
            <w:pPr>
              <w:jc w:val="center"/>
              <w:rPr>
                <w:color w:val="000000"/>
                <w:sz w:val="20"/>
                <w:szCs w:val="20"/>
              </w:rPr>
            </w:pPr>
            <w:r w:rsidRPr="0042006E">
              <w:rPr>
                <w:color w:val="000000"/>
                <w:sz w:val="20"/>
                <w:szCs w:val="20"/>
              </w:rPr>
              <w:t>2,95</w:t>
            </w:r>
          </w:p>
        </w:tc>
        <w:tc>
          <w:tcPr>
            <w:tcW w:w="696" w:type="dxa"/>
          </w:tcPr>
          <w:p w:rsidR="008B182B" w:rsidRPr="0042006E" w:rsidRDefault="008B182B" w:rsidP="003C020C">
            <w:pPr>
              <w:jc w:val="center"/>
              <w:rPr>
                <w:color w:val="000000"/>
                <w:sz w:val="20"/>
                <w:szCs w:val="20"/>
              </w:rPr>
            </w:pPr>
            <w:r w:rsidRPr="0042006E">
              <w:rPr>
                <w:color w:val="000000"/>
                <w:sz w:val="20"/>
                <w:szCs w:val="20"/>
              </w:rPr>
              <w:t>2,95</w:t>
            </w:r>
          </w:p>
        </w:tc>
        <w:tc>
          <w:tcPr>
            <w:tcW w:w="616" w:type="dxa"/>
          </w:tcPr>
          <w:p w:rsidR="008B182B" w:rsidRPr="0042006E" w:rsidRDefault="008B182B" w:rsidP="00FA53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666" w:type="dxa"/>
          </w:tcPr>
          <w:p w:rsidR="008B182B" w:rsidRPr="00187E6B" w:rsidRDefault="008B182B" w:rsidP="00FA5343">
            <w:pPr>
              <w:jc w:val="center"/>
              <w:rPr>
                <w:color w:val="000000"/>
                <w:sz w:val="20"/>
                <w:szCs w:val="20"/>
              </w:rPr>
            </w:pPr>
            <w:r w:rsidRPr="00187E6B">
              <w:rPr>
                <w:bCs/>
                <w:sz w:val="20"/>
                <w:szCs w:val="20"/>
              </w:rPr>
              <w:t>2,01</w:t>
            </w:r>
          </w:p>
        </w:tc>
        <w:tc>
          <w:tcPr>
            <w:tcW w:w="618" w:type="dxa"/>
          </w:tcPr>
          <w:p w:rsidR="008B182B" w:rsidRPr="00187E6B" w:rsidRDefault="008B182B" w:rsidP="00FA53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548" w:type="dxa"/>
          </w:tcPr>
          <w:p w:rsidR="008B182B" w:rsidRDefault="008B182B" w:rsidP="00FA5343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</w:tr>
      <w:tr w:rsidR="008B182B" w:rsidRPr="00B85FCE" w:rsidTr="008B182B">
        <w:trPr>
          <w:jc w:val="center"/>
        </w:trPr>
        <w:tc>
          <w:tcPr>
            <w:tcW w:w="3470" w:type="dxa"/>
          </w:tcPr>
          <w:p w:rsidR="008B182B" w:rsidRPr="00B85FCE" w:rsidRDefault="008B182B" w:rsidP="00653D6A">
            <w:pPr>
              <w:rPr>
                <w:color w:val="000000"/>
                <w:sz w:val="20"/>
                <w:szCs w:val="20"/>
              </w:rPr>
            </w:pPr>
            <w:r w:rsidRPr="00B85FCE">
              <w:rPr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892" w:type="dxa"/>
          </w:tcPr>
          <w:p w:rsidR="008B182B" w:rsidRPr="00B85FCE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B85FCE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684" w:type="dxa"/>
          </w:tcPr>
          <w:p w:rsidR="008B182B" w:rsidRPr="00B85FCE" w:rsidRDefault="008B182B" w:rsidP="0076210D">
            <w:pPr>
              <w:jc w:val="center"/>
              <w:rPr>
                <w:color w:val="000000"/>
                <w:sz w:val="20"/>
                <w:szCs w:val="20"/>
              </w:rPr>
            </w:pPr>
            <w:r w:rsidRPr="00B85FCE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684" w:type="dxa"/>
          </w:tcPr>
          <w:p w:rsidR="008B182B" w:rsidRPr="00B85FCE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B85FCE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697" w:type="dxa"/>
          </w:tcPr>
          <w:p w:rsidR="008B182B" w:rsidRPr="00B85FCE" w:rsidRDefault="008B182B" w:rsidP="00FE6E98">
            <w:pPr>
              <w:jc w:val="center"/>
              <w:rPr>
                <w:color w:val="000000"/>
                <w:sz w:val="20"/>
                <w:szCs w:val="20"/>
              </w:rPr>
            </w:pPr>
            <w:r w:rsidRPr="00B85FCE">
              <w:rPr>
                <w:color w:val="000000"/>
                <w:sz w:val="20"/>
                <w:szCs w:val="20"/>
              </w:rPr>
              <w:t>0,84</w:t>
            </w:r>
          </w:p>
        </w:tc>
        <w:tc>
          <w:tcPr>
            <w:tcW w:w="696" w:type="dxa"/>
          </w:tcPr>
          <w:p w:rsidR="008B182B" w:rsidRPr="00B85FCE" w:rsidRDefault="008B182B" w:rsidP="00217CEC">
            <w:pPr>
              <w:jc w:val="center"/>
              <w:rPr>
                <w:color w:val="000000"/>
                <w:sz w:val="20"/>
                <w:szCs w:val="20"/>
              </w:rPr>
            </w:pPr>
            <w:r w:rsidRPr="00B85FCE">
              <w:rPr>
                <w:color w:val="000000"/>
                <w:sz w:val="20"/>
                <w:szCs w:val="20"/>
              </w:rPr>
              <w:t>1,41</w:t>
            </w:r>
          </w:p>
        </w:tc>
        <w:tc>
          <w:tcPr>
            <w:tcW w:w="616" w:type="dxa"/>
          </w:tcPr>
          <w:p w:rsidR="008B182B" w:rsidRPr="00B85FCE" w:rsidRDefault="008B182B" w:rsidP="00FA53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666" w:type="dxa"/>
          </w:tcPr>
          <w:p w:rsidR="008B182B" w:rsidRPr="00187E6B" w:rsidRDefault="008B182B" w:rsidP="00740868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187E6B">
              <w:rPr>
                <w:bCs/>
                <w:sz w:val="20"/>
                <w:szCs w:val="20"/>
              </w:rPr>
              <w:t>2,32</w:t>
            </w:r>
          </w:p>
        </w:tc>
        <w:tc>
          <w:tcPr>
            <w:tcW w:w="618" w:type="dxa"/>
          </w:tcPr>
          <w:p w:rsidR="008B182B" w:rsidRPr="00187E6B" w:rsidRDefault="008B182B" w:rsidP="00740868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</w:t>
            </w:r>
          </w:p>
        </w:tc>
        <w:tc>
          <w:tcPr>
            <w:tcW w:w="548" w:type="dxa"/>
          </w:tcPr>
          <w:p w:rsidR="008B182B" w:rsidRDefault="008B182B" w:rsidP="00740868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</w:tr>
      <w:tr w:rsidR="008B182B" w:rsidRPr="00B85FCE" w:rsidTr="008B182B">
        <w:trPr>
          <w:jc w:val="center"/>
        </w:trPr>
        <w:tc>
          <w:tcPr>
            <w:tcW w:w="3470" w:type="dxa"/>
          </w:tcPr>
          <w:p w:rsidR="008B182B" w:rsidRPr="00B85FCE" w:rsidRDefault="008B182B" w:rsidP="00653D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85FCE">
              <w:rPr>
                <w:bCs/>
                <w:color w:val="000000"/>
                <w:sz w:val="20"/>
                <w:szCs w:val="20"/>
              </w:rPr>
              <w:t>затрудняюсь ответить</w:t>
            </w:r>
          </w:p>
        </w:tc>
        <w:tc>
          <w:tcPr>
            <w:tcW w:w="892" w:type="dxa"/>
          </w:tcPr>
          <w:p w:rsidR="008B182B" w:rsidRPr="00B85FCE" w:rsidRDefault="008B182B" w:rsidP="00800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5FCE">
              <w:rPr>
                <w:bCs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684" w:type="dxa"/>
          </w:tcPr>
          <w:p w:rsidR="008B182B" w:rsidRPr="00B85FCE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B85FCE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684" w:type="dxa"/>
          </w:tcPr>
          <w:p w:rsidR="008B182B" w:rsidRPr="00B85FCE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B85FCE"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697" w:type="dxa"/>
          </w:tcPr>
          <w:p w:rsidR="008B182B" w:rsidRPr="00B85FCE" w:rsidRDefault="008B182B" w:rsidP="00FE6E98">
            <w:pPr>
              <w:jc w:val="center"/>
              <w:rPr>
                <w:color w:val="000000"/>
                <w:sz w:val="20"/>
                <w:szCs w:val="20"/>
              </w:rPr>
            </w:pPr>
            <w:r w:rsidRPr="00B85FCE">
              <w:rPr>
                <w:color w:val="000000"/>
                <w:sz w:val="20"/>
                <w:szCs w:val="20"/>
              </w:rPr>
              <w:t>30,94</w:t>
            </w:r>
          </w:p>
        </w:tc>
        <w:tc>
          <w:tcPr>
            <w:tcW w:w="696" w:type="dxa"/>
          </w:tcPr>
          <w:p w:rsidR="008B182B" w:rsidRPr="00B85FCE" w:rsidRDefault="008B182B" w:rsidP="00217CEC">
            <w:pPr>
              <w:jc w:val="center"/>
              <w:rPr>
                <w:color w:val="000000"/>
                <w:sz w:val="20"/>
                <w:szCs w:val="20"/>
              </w:rPr>
            </w:pPr>
            <w:r w:rsidRPr="00B85FCE">
              <w:rPr>
                <w:color w:val="000000"/>
                <w:sz w:val="20"/>
                <w:szCs w:val="20"/>
              </w:rPr>
              <w:t>34,46</w:t>
            </w:r>
          </w:p>
        </w:tc>
        <w:tc>
          <w:tcPr>
            <w:tcW w:w="616" w:type="dxa"/>
          </w:tcPr>
          <w:p w:rsidR="008B182B" w:rsidRPr="00B85FCE" w:rsidRDefault="008B182B" w:rsidP="00FA53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24,3</w:t>
            </w:r>
          </w:p>
        </w:tc>
        <w:tc>
          <w:tcPr>
            <w:tcW w:w="666" w:type="dxa"/>
          </w:tcPr>
          <w:p w:rsidR="008B182B" w:rsidRPr="00187E6B" w:rsidRDefault="008B182B" w:rsidP="00740868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187E6B">
              <w:rPr>
                <w:bCs/>
                <w:sz w:val="20"/>
                <w:szCs w:val="20"/>
              </w:rPr>
              <w:t>28,79</w:t>
            </w:r>
          </w:p>
        </w:tc>
        <w:tc>
          <w:tcPr>
            <w:tcW w:w="618" w:type="dxa"/>
          </w:tcPr>
          <w:p w:rsidR="008B182B" w:rsidRPr="00187E6B" w:rsidRDefault="008B182B" w:rsidP="00740868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31,5</w:t>
            </w:r>
          </w:p>
        </w:tc>
        <w:tc>
          <w:tcPr>
            <w:tcW w:w="548" w:type="dxa"/>
          </w:tcPr>
          <w:p w:rsidR="008B182B" w:rsidRDefault="008B182B" w:rsidP="00740868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31,8</w:t>
            </w:r>
          </w:p>
        </w:tc>
      </w:tr>
    </w:tbl>
    <w:p w:rsidR="0000723B" w:rsidRDefault="0000723B" w:rsidP="00EC64CC">
      <w:pPr>
        <w:spacing w:line="300" w:lineRule="auto"/>
        <w:ind w:firstLine="567"/>
        <w:jc w:val="both"/>
        <w:rPr>
          <w:color w:val="000000"/>
        </w:rPr>
      </w:pPr>
      <w:r w:rsidRPr="009862B4">
        <w:rPr>
          <w:color w:val="000000"/>
        </w:rPr>
        <w:lastRenderedPageBreak/>
        <w:t xml:space="preserve">Главной причиной препятствующей рождению ребенка является «отсутствие необходимых материальных средств» </w:t>
      </w:r>
      <w:r w:rsidR="00401786" w:rsidRPr="009862B4">
        <w:rPr>
          <w:color w:val="000000"/>
        </w:rPr>
        <w:t>(</w:t>
      </w:r>
      <w:r w:rsidR="00B342B0">
        <w:rPr>
          <w:color w:val="000000"/>
        </w:rPr>
        <w:t>32,6</w:t>
      </w:r>
      <w:r w:rsidRPr="009862B4">
        <w:rPr>
          <w:color w:val="000000"/>
        </w:rPr>
        <w:t>%).</w:t>
      </w:r>
      <w:r w:rsidR="003B13AF" w:rsidRPr="009862B4">
        <w:rPr>
          <w:color w:val="000000"/>
        </w:rPr>
        <w:t xml:space="preserve"> Однако, как мы уже отмечали выше, </w:t>
      </w:r>
      <w:r w:rsidR="00867824" w:rsidRPr="009862B4">
        <w:rPr>
          <w:color w:val="000000"/>
        </w:rPr>
        <w:t xml:space="preserve">больше всего детей у респондентов с доходом ниже среднего или со средним достатком. С </w:t>
      </w:r>
      <w:r w:rsidR="00D16041" w:rsidRPr="009862B4">
        <w:rPr>
          <w:color w:val="000000"/>
        </w:rPr>
        <w:t>увеличением</w:t>
      </w:r>
      <w:r w:rsidR="00867824" w:rsidRPr="009862B4">
        <w:rPr>
          <w:color w:val="000000"/>
        </w:rPr>
        <w:t xml:space="preserve"> дохода количество детей в семье падает. </w:t>
      </w:r>
      <w:r w:rsidR="00EC3A64" w:rsidRPr="009862B4">
        <w:rPr>
          <w:color w:val="000000"/>
        </w:rPr>
        <w:t xml:space="preserve">Можно зафиксировать рассогласование реальности и представлений </w:t>
      </w:r>
      <w:r w:rsidR="00D16041" w:rsidRPr="009862B4">
        <w:rPr>
          <w:color w:val="000000"/>
        </w:rPr>
        <w:t>молодежи</w:t>
      </w:r>
      <w:r w:rsidR="00EC3A64" w:rsidRPr="009862B4">
        <w:rPr>
          <w:color w:val="000000"/>
        </w:rPr>
        <w:t xml:space="preserve">. </w:t>
      </w:r>
      <w:r w:rsidR="00D16041" w:rsidRPr="009862B4">
        <w:rPr>
          <w:color w:val="000000"/>
        </w:rPr>
        <w:t>Л</w:t>
      </w:r>
      <w:r w:rsidR="00EC3A64" w:rsidRPr="009862B4">
        <w:rPr>
          <w:color w:val="000000"/>
        </w:rPr>
        <w:t xml:space="preserve">юди с </w:t>
      </w:r>
      <w:r w:rsidR="00D16041" w:rsidRPr="009862B4">
        <w:rPr>
          <w:color w:val="000000"/>
        </w:rPr>
        <w:t>высоким</w:t>
      </w:r>
      <w:r w:rsidR="00EC3A64" w:rsidRPr="009862B4">
        <w:rPr>
          <w:color w:val="000000"/>
        </w:rPr>
        <w:t xml:space="preserve"> достатком не стремятся к многодетности, хотя по логике ответов – главная причина отсутствия детей – </w:t>
      </w:r>
      <w:r w:rsidR="00D16041" w:rsidRPr="009862B4">
        <w:rPr>
          <w:color w:val="000000"/>
        </w:rPr>
        <w:t>материальная</w:t>
      </w:r>
      <w:r w:rsidR="00EC3A64" w:rsidRPr="009862B4">
        <w:rPr>
          <w:color w:val="000000"/>
        </w:rPr>
        <w:t xml:space="preserve">. </w:t>
      </w:r>
      <w:r w:rsidR="00B342B0">
        <w:rPr>
          <w:color w:val="000000"/>
        </w:rPr>
        <w:t>В</w:t>
      </w:r>
      <w:r w:rsidR="00317901" w:rsidRPr="009862B4">
        <w:rPr>
          <w:color w:val="000000"/>
        </w:rPr>
        <w:t xml:space="preserve"> целом это является отраж</w:t>
      </w:r>
      <w:r w:rsidR="00D16041" w:rsidRPr="009862B4">
        <w:rPr>
          <w:color w:val="000000"/>
        </w:rPr>
        <w:t>е</w:t>
      </w:r>
      <w:r w:rsidR="00317901" w:rsidRPr="009862B4">
        <w:rPr>
          <w:color w:val="000000"/>
        </w:rPr>
        <w:t>н</w:t>
      </w:r>
      <w:r w:rsidR="00D16041" w:rsidRPr="009862B4">
        <w:rPr>
          <w:color w:val="000000"/>
        </w:rPr>
        <w:t>и</w:t>
      </w:r>
      <w:r w:rsidR="00317901" w:rsidRPr="009862B4">
        <w:rPr>
          <w:color w:val="000000"/>
        </w:rPr>
        <w:t>ем сложившейся общероссийской ситуации.</w:t>
      </w:r>
      <w:r w:rsidR="00C01675" w:rsidRPr="009862B4">
        <w:rPr>
          <w:color w:val="000000"/>
        </w:rPr>
        <w:t xml:space="preserve"> Достигая определенного уровня благосостояния и материального благополучия молодые люди не торопятся с рождением детей. Таким образом, материальные причины являются латентным </w:t>
      </w:r>
      <w:r w:rsidR="00D16041" w:rsidRPr="009862B4">
        <w:rPr>
          <w:color w:val="000000"/>
        </w:rPr>
        <w:t>фактором</w:t>
      </w:r>
      <w:r w:rsidR="00C01675" w:rsidRPr="009862B4">
        <w:rPr>
          <w:color w:val="000000"/>
        </w:rPr>
        <w:t xml:space="preserve">, а не явным. За этим </w:t>
      </w:r>
      <w:r w:rsidR="00D16041" w:rsidRPr="009862B4">
        <w:rPr>
          <w:color w:val="000000"/>
        </w:rPr>
        <w:t>фактором,</w:t>
      </w:r>
      <w:r w:rsidR="00C01675" w:rsidRPr="009862B4">
        <w:rPr>
          <w:color w:val="000000"/>
        </w:rPr>
        <w:t xml:space="preserve"> как </w:t>
      </w:r>
      <w:r w:rsidR="00D16041" w:rsidRPr="009862B4">
        <w:rPr>
          <w:color w:val="000000"/>
        </w:rPr>
        <w:t>правило,</w:t>
      </w:r>
      <w:r w:rsidR="00C01675" w:rsidRPr="009862B4">
        <w:rPr>
          <w:color w:val="000000"/>
        </w:rPr>
        <w:t xml:space="preserve"> кроются другие причины, препятствующие рождению детей. </w:t>
      </w:r>
      <w:r w:rsidR="006A7C50">
        <w:rPr>
          <w:color w:val="000000"/>
        </w:rPr>
        <w:t xml:space="preserve">Это подтверждается возрастающей ролью такого фактора, как желание пожить «для себя». </w:t>
      </w:r>
      <w:r w:rsidR="00B342B0">
        <w:rPr>
          <w:color w:val="000000"/>
        </w:rPr>
        <w:t xml:space="preserve">Вообще внешние факторы, такие как неблагоприятные жилищные условия или занятость на работе, представляют собой не очень большой процент выбравших, но здесь возможен эффект, когда включается сочетание сразу нескольких факторов, и именно эта совокупность не дает молодым людям планировать рождение детей. </w:t>
      </w:r>
      <w:r w:rsidRPr="009862B4">
        <w:rPr>
          <w:color w:val="000000"/>
        </w:rPr>
        <w:t xml:space="preserve">Рейтинг факторов, препятствующий деторождению не имеет существенных отличий от аналогичного </w:t>
      </w:r>
      <w:r w:rsidR="0076210D" w:rsidRPr="009862B4">
        <w:rPr>
          <w:color w:val="000000"/>
        </w:rPr>
        <w:t xml:space="preserve">распределения </w:t>
      </w:r>
      <w:r w:rsidRPr="009862B4">
        <w:rPr>
          <w:color w:val="000000"/>
        </w:rPr>
        <w:t>в 2011</w:t>
      </w:r>
      <w:r w:rsidR="00C83144" w:rsidRPr="009862B4">
        <w:rPr>
          <w:color w:val="000000"/>
        </w:rPr>
        <w:t>-1</w:t>
      </w:r>
      <w:r w:rsidR="00B342B0">
        <w:rPr>
          <w:color w:val="000000"/>
        </w:rPr>
        <w:t>9</w:t>
      </w:r>
      <w:r w:rsidR="0076210D" w:rsidRPr="009862B4">
        <w:rPr>
          <w:color w:val="000000"/>
        </w:rPr>
        <w:t xml:space="preserve"> </w:t>
      </w:r>
      <w:r w:rsidR="00C83144" w:rsidRPr="009862B4">
        <w:rPr>
          <w:color w:val="000000"/>
        </w:rPr>
        <w:t>гг.</w:t>
      </w:r>
      <w:r w:rsidR="00075745" w:rsidRPr="009862B4">
        <w:rPr>
          <w:color w:val="000000"/>
        </w:rPr>
        <w:t xml:space="preserve"> </w:t>
      </w:r>
    </w:p>
    <w:p w:rsidR="0000723B" w:rsidRPr="00A76395" w:rsidRDefault="0000723B" w:rsidP="00F87162">
      <w:pPr>
        <w:spacing w:line="300" w:lineRule="auto"/>
        <w:ind w:firstLine="567"/>
        <w:jc w:val="right"/>
        <w:rPr>
          <w:bCs/>
          <w:color w:val="000000"/>
        </w:rPr>
      </w:pPr>
      <w:r w:rsidRPr="00A76395">
        <w:rPr>
          <w:color w:val="000000"/>
        </w:rPr>
        <w:t xml:space="preserve">Таблица </w:t>
      </w:r>
      <w:r w:rsidR="00427370">
        <w:rPr>
          <w:color w:val="000000"/>
        </w:rPr>
        <w:t>71</w:t>
      </w:r>
    </w:p>
    <w:p w:rsidR="0000723B" w:rsidRPr="00A76395" w:rsidRDefault="00F15251" w:rsidP="00524B52">
      <w:pPr>
        <w:jc w:val="center"/>
        <w:rPr>
          <w:b/>
          <w:bCs/>
          <w:color w:val="000000"/>
        </w:rPr>
      </w:pPr>
      <w:r w:rsidRPr="00A76395">
        <w:rPr>
          <w:b/>
          <w:bCs/>
          <w:color w:val="000000"/>
        </w:rPr>
        <w:t>Факторы, мешающие молодым людям иметь детей</w:t>
      </w:r>
      <w:r w:rsidR="00BD6555">
        <w:rPr>
          <w:b/>
          <w:bCs/>
          <w:color w:val="000000"/>
        </w:rPr>
        <w:t xml:space="preserve"> (</w:t>
      </w:r>
      <w:r w:rsidR="000675A4" w:rsidRPr="00BD6555">
        <w:rPr>
          <w:b/>
          <w:bCs/>
          <w:color w:val="000000"/>
        </w:rPr>
        <w:t>% от числа ответивших</w:t>
      </w:r>
      <w:r w:rsidR="00BD6555">
        <w:rPr>
          <w:b/>
          <w:bCs/>
          <w:color w:val="00000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3877"/>
        <w:gridCol w:w="616"/>
        <w:gridCol w:w="616"/>
        <w:gridCol w:w="616"/>
        <w:gridCol w:w="666"/>
        <w:gridCol w:w="666"/>
        <w:gridCol w:w="616"/>
        <w:gridCol w:w="666"/>
        <w:gridCol w:w="616"/>
        <w:gridCol w:w="616"/>
      </w:tblGrid>
      <w:tr w:rsidR="008B182B" w:rsidRPr="00186696" w:rsidTr="008B182B">
        <w:tc>
          <w:tcPr>
            <w:tcW w:w="0" w:type="auto"/>
          </w:tcPr>
          <w:p w:rsidR="008B182B" w:rsidRPr="00186696" w:rsidRDefault="008B182B" w:rsidP="00800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6696">
              <w:rPr>
                <w:b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0" w:type="auto"/>
          </w:tcPr>
          <w:p w:rsidR="008B182B" w:rsidRPr="00186696" w:rsidRDefault="008B182B" w:rsidP="00800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6696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</w:tcPr>
          <w:p w:rsidR="008B182B" w:rsidRPr="00186696" w:rsidRDefault="008B182B" w:rsidP="00800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6696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</w:tcPr>
          <w:p w:rsidR="008B182B" w:rsidRPr="00186696" w:rsidRDefault="008B182B" w:rsidP="00800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6696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</w:tcPr>
          <w:p w:rsidR="008B182B" w:rsidRPr="00186696" w:rsidRDefault="008B182B" w:rsidP="00800C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6696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</w:tcPr>
          <w:p w:rsidR="008B182B" w:rsidRPr="00186696" w:rsidRDefault="008B182B" w:rsidP="00D256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6696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</w:tcPr>
          <w:p w:rsidR="008B182B" w:rsidRPr="00186696" w:rsidRDefault="008B182B" w:rsidP="00D256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6696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</w:tcPr>
          <w:p w:rsidR="008B182B" w:rsidRPr="00186696" w:rsidRDefault="008B182B" w:rsidP="00D256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6696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</w:tcPr>
          <w:p w:rsidR="008B182B" w:rsidRPr="00186696" w:rsidRDefault="008B182B" w:rsidP="00D256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</w:tcPr>
          <w:p w:rsidR="008B182B" w:rsidRDefault="008B182B" w:rsidP="00D256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8B182B" w:rsidRPr="00186696" w:rsidTr="008B182B">
        <w:tc>
          <w:tcPr>
            <w:tcW w:w="0" w:type="auto"/>
            <w:shd w:val="clear" w:color="auto" w:fill="FFC000"/>
          </w:tcPr>
          <w:p w:rsidR="008B182B" w:rsidRPr="00186696" w:rsidRDefault="008B182B" w:rsidP="00186696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отсутствие необходимых материальных средств</w:t>
            </w:r>
          </w:p>
        </w:tc>
        <w:tc>
          <w:tcPr>
            <w:tcW w:w="0" w:type="auto"/>
            <w:shd w:val="clear" w:color="auto" w:fill="FFC000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33,9</w:t>
            </w:r>
          </w:p>
        </w:tc>
        <w:tc>
          <w:tcPr>
            <w:tcW w:w="0" w:type="auto"/>
            <w:shd w:val="clear" w:color="auto" w:fill="FFC000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32,3</w:t>
            </w:r>
          </w:p>
        </w:tc>
        <w:tc>
          <w:tcPr>
            <w:tcW w:w="0" w:type="auto"/>
            <w:shd w:val="clear" w:color="auto" w:fill="FFC000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30,2</w:t>
            </w:r>
          </w:p>
        </w:tc>
        <w:tc>
          <w:tcPr>
            <w:tcW w:w="0" w:type="auto"/>
            <w:shd w:val="clear" w:color="auto" w:fill="FFC000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29,25</w:t>
            </w:r>
          </w:p>
        </w:tc>
        <w:tc>
          <w:tcPr>
            <w:tcW w:w="0" w:type="auto"/>
            <w:shd w:val="clear" w:color="auto" w:fill="FFC000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32,57</w:t>
            </w:r>
          </w:p>
        </w:tc>
        <w:tc>
          <w:tcPr>
            <w:tcW w:w="0" w:type="auto"/>
            <w:shd w:val="clear" w:color="auto" w:fill="FFC000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35,9</w:t>
            </w:r>
          </w:p>
        </w:tc>
        <w:tc>
          <w:tcPr>
            <w:tcW w:w="0" w:type="auto"/>
            <w:shd w:val="clear" w:color="auto" w:fill="FFC000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bCs/>
                <w:sz w:val="20"/>
                <w:szCs w:val="20"/>
              </w:rPr>
              <w:t>31,53</w:t>
            </w:r>
          </w:p>
        </w:tc>
        <w:tc>
          <w:tcPr>
            <w:tcW w:w="0" w:type="auto"/>
            <w:shd w:val="clear" w:color="auto" w:fill="FFC000"/>
          </w:tcPr>
          <w:p w:rsidR="008B182B" w:rsidRPr="00186696" w:rsidRDefault="008B182B" w:rsidP="00AA0B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33,1</w:t>
            </w:r>
          </w:p>
        </w:tc>
        <w:tc>
          <w:tcPr>
            <w:tcW w:w="0" w:type="auto"/>
            <w:shd w:val="clear" w:color="auto" w:fill="FFC000"/>
          </w:tcPr>
          <w:p w:rsidR="008B182B" w:rsidRDefault="008B182B" w:rsidP="00AA0BF4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32,6</w:t>
            </w:r>
          </w:p>
        </w:tc>
      </w:tr>
      <w:tr w:rsidR="008B182B" w:rsidRPr="00186696" w:rsidTr="008B182B">
        <w:tc>
          <w:tcPr>
            <w:tcW w:w="0" w:type="auto"/>
          </w:tcPr>
          <w:p w:rsidR="008B182B" w:rsidRPr="00186696" w:rsidRDefault="008B182B" w:rsidP="00186696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неблагоприятные жилищные условия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19,5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16,8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14,4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11,25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12,71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10,3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bCs/>
                <w:sz w:val="20"/>
                <w:szCs w:val="20"/>
              </w:rPr>
              <w:t>13,29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12,4</w:t>
            </w:r>
          </w:p>
        </w:tc>
        <w:tc>
          <w:tcPr>
            <w:tcW w:w="0" w:type="auto"/>
          </w:tcPr>
          <w:p w:rsidR="008B182B" w:rsidRDefault="008B182B" w:rsidP="00AA0BF4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</w:tr>
      <w:tr w:rsidR="00B342B0" w:rsidRPr="00186696" w:rsidTr="008B182B">
        <w:tc>
          <w:tcPr>
            <w:tcW w:w="0" w:type="auto"/>
          </w:tcPr>
          <w:p w:rsidR="00B342B0" w:rsidRPr="00186696" w:rsidRDefault="00B342B0" w:rsidP="00186696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плохое состояние моего здоровья</w:t>
            </w:r>
          </w:p>
        </w:tc>
        <w:tc>
          <w:tcPr>
            <w:tcW w:w="0" w:type="auto"/>
          </w:tcPr>
          <w:p w:rsidR="00B342B0" w:rsidRPr="00186696" w:rsidRDefault="00B342B0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12,6</w:t>
            </w:r>
          </w:p>
        </w:tc>
        <w:tc>
          <w:tcPr>
            <w:tcW w:w="0" w:type="auto"/>
          </w:tcPr>
          <w:p w:rsidR="00B342B0" w:rsidRPr="00186696" w:rsidRDefault="00B342B0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16,4</w:t>
            </w:r>
          </w:p>
        </w:tc>
        <w:tc>
          <w:tcPr>
            <w:tcW w:w="0" w:type="auto"/>
          </w:tcPr>
          <w:p w:rsidR="00B342B0" w:rsidRPr="00186696" w:rsidRDefault="00B342B0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14,8</w:t>
            </w:r>
          </w:p>
        </w:tc>
        <w:tc>
          <w:tcPr>
            <w:tcW w:w="0" w:type="auto"/>
            <w:vMerge w:val="restart"/>
          </w:tcPr>
          <w:p w:rsidR="00B342B0" w:rsidRPr="00186696" w:rsidRDefault="00B342B0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17,72</w:t>
            </w:r>
          </w:p>
        </w:tc>
        <w:tc>
          <w:tcPr>
            <w:tcW w:w="0" w:type="auto"/>
            <w:vMerge w:val="restart"/>
          </w:tcPr>
          <w:p w:rsidR="00B342B0" w:rsidRPr="00186696" w:rsidRDefault="00B342B0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14,71</w:t>
            </w:r>
          </w:p>
        </w:tc>
        <w:tc>
          <w:tcPr>
            <w:tcW w:w="0" w:type="auto"/>
            <w:vMerge w:val="restart"/>
          </w:tcPr>
          <w:p w:rsidR="00B342B0" w:rsidRPr="00186696" w:rsidRDefault="00B342B0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19,6</w:t>
            </w:r>
          </w:p>
        </w:tc>
        <w:tc>
          <w:tcPr>
            <w:tcW w:w="0" w:type="auto"/>
            <w:vMerge w:val="restart"/>
          </w:tcPr>
          <w:p w:rsidR="00B342B0" w:rsidRPr="00186696" w:rsidRDefault="00B342B0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bCs/>
                <w:sz w:val="20"/>
                <w:szCs w:val="20"/>
              </w:rPr>
              <w:t>16,85</w:t>
            </w:r>
          </w:p>
        </w:tc>
        <w:tc>
          <w:tcPr>
            <w:tcW w:w="0" w:type="auto"/>
            <w:vMerge w:val="restart"/>
          </w:tcPr>
          <w:p w:rsidR="00B342B0" w:rsidRPr="00186696" w:rsidRDefault="00B342B0" w:rsidP="00AA0B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19,6</w:t>
            </w:r>
          </w:p>
        </w:tc>
        <w:tc>
          <w:tcPr>
            <w:tcW w:w="0" w:type="auto"/>
            <w:vMerge w:val="restart"/>
          </w:tcPr>
          <w:p w:rsidR="00B342B0" w:rsidRDefault="00B342B0" w:rsidP="00AA0BF4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16,0</w:t>
            </w:r>
          </w:p>
        </w:tc>
      </w:tr>
      <w:tr w:rsidR="00B342B0" w:rsidRPr="00186696" w:rsidTr="008B182B">
        <w:tc>
          <w:tcPr>
            <w:tcW w:w="0" w:type="auto"/>
          </w:tcPr>
          <w:p w:rsidR="00B342B0" w:rsidRPr="00186696" w:rsidRDefault="00B342B0" w:rsidP="00186696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плохое состояние здоровья супруга</w:t>
            </w:r>
          </w:p>
        </w:tc>
        <w:tc>
          <w:tcPr>
            <w:tcW w:w="0" w:type="auto"/>
          </w:tcPr>
          <w:p w:rsidR="00B342B0" w:rsidRPr="00186696" w:rsidRDefault="00B342B0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6,3</w:t>
            </w:r>
          </w:p>
        </w:tc>
        <w:tc>
          <w:tcPr>
            <w:tcW w:w="0" w:type="auto"/>
          </w:tcPr>
          <w:p w:rsidR="00B342B0" w:rsidRPr="00186696" w:rsidRDefault="00B342B0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8,9</w:t>
            </w:r>
          </w:p>
        </w:tc>
        <w:tc>
          <w:tcPr>
            <w:tcW w:w="0" w:type="auto"/>
          </w:tcPr>
          <w:p w:rsidR="00B342B0" w:rsidRPr="00186696" w:rsidRDefault="00B342B0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9,6</w:t>
            </w:r>
          </w:p>
        </w:tc>
        <w:tc>
          <w:tcPr>
            <w:tcW w:w="0" w:type="auto"/>
            <w:vMerge/>
          </w:tcPr>
          <w:p w:rsidR="00B342B0" w:rsidRPr="00186696" w:rsidRDefault="00B342B0" w:rsidP="00AA0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342B0" w:rsidRPr="00186696" w:rsidRDefault="00B342B0" w:rsidP="00AA0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342B0" w:rsidRPr="00186696" w:rsidRDefault="00B342B0" w:rsidP="00AA0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342B0" w:rsidRPr="00186696" w:rsidRDefault="00B342B0" w:rsidP="00AA0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342B0" w:rsidRPr="00186696" w:rsidRDefault="00B342B0" w:rsidP="00AA0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342B0" w:rsidRPr="00186696" w:rsidRDefault="00B342B0" w:rsidP="00AA0BF4">
            <w:pPr>
              <w:jc w:val="center"/>
              <w:rPr>
                <w:sz w:val="20"/>
                <w:szCs w:val="20"/>
              </w:rPr>
            </w:pPr>
          </w:p>
        </w:tc>
      </w:tr>
      <w:tr w:rsidR="008B182B" w:rsidRPr="00186696" w:rsidTr="008B182B">
        <w:tc>
          <w:tcPr>
            <w:tcW w:w="0" w:type="auto"/>
          </w:tcPr>
          <w:p w:rsidR="008B182B" w:rsidRPr="00186696" w:rsidRDefault="008B182B" w:rsidP="00186696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занятость на работе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12,0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8,5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12,1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8,72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9,00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10,2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bCs/>
                <w:sz w:val="20"/>
                <w:szCs w:val="20"/>
              </w:rPr>
              <w:t>10,97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14,8</w:t>
            </w:r>
          </w:p>
        </w:tc>
        <w:tc>
          <w:tcPr>
            <w:tcW w:w="0" w:type="auto"/>
          </w:tcPr>
          <w:p w:rsidR="008B182B" w:rsidRDefault="008B182B" w:rsidP="00AA0BF4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</w:tr>
      <w:tr w:rsidR="008B182B" w:rsidRPr="00186696" w:rsidTr="008B182B">
        <w:tc>
          <w:tcPr>
            <w:tcW w:w="0" w:type="auto"/>
          </w:tcPr>
          <w:p w:rsidR="008B182B" w:rsidRPr="00186696" w:rsidRDefault="008B182B" w:rsidP="00186696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неблагоприятная социальная обстановка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8,1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6,7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5,2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4,64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4,43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bCs/>
                <w:sz w:val="20"/>
                <w:szCs w:val="20"/>
              </w:rPr>
              <w:t>3,25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6,4</w:t>
            </w:r>
          </w:p>
        </w:tc>
        <w:tc>
          <w:tcPr>
            <w:tcW w:w="0" w:type="auto"/>
          </w:tcPr>
          <w:p w:rsidR="008B182B" w:rsidRDefault="008B182B" w:rsidP="00AA0BF4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</w:tr>
      <w:tr w:rsidR="008B182B" w:rsidRPr="00186696" w:rsidTr="008B182B">
        <w:tc>
          <w:tcPr>
            <w:tcW w:w="0" w:type="auto"/>
          </w:tcPr>
          <w:p w:rsidR="008B182B" w:rsidRPr="00186696" w:rsidRDefault="008B182B" w:rsidP="00186696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нет человека, с кем бы можно было серьезно связать судьбу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9,9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5,7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8,1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7,03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5,00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5,2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bCs/>
                <w:sz w:val="20"/>
                <w:szCs w:val="20"/>
              </w:rPr>
              <w:t>8,35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7,3</w:t>
            </w:r>
          </w:p>
        </w:tc>
        <w:tc>
          <w:tcPr>
            <w:tcW w:w="0" w:type="auto"/>
          </w:tcPr>
          <w:p w:rsidR="008B182B" w:rsidRDefault="008B182B" w:rsidP="00AA0BF4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</w:tr>
      <w:tr w:rsidR="008B182B" w:rsidRPr="00186696" w:rsidTr="008B182B">
        <w:tc>
          <w:tcPr>
            <w:tcW w:w="0" w:type="auto"/>
            <w:shd w:val="clear" w:color="auto" w:fill="FFC000"/>
          </w:tcPr>
          <w:p w:rsidR="008B182B" w:rsidRPr="00186696" w:rsidRDefault="008B182B" w:rsidP="00186696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хочется "пожить для себя"</w:t>
            </w:r>
          </w:p>
        </w:tc>
        <w:tc>
          <w:tcPr>
            <w:tcW w:w="0" w:type="auto"/>
            <w:shd w:val="clear" w:color="auto" w:fill="FFC000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4,5</w:t>
            </w:r>
          </w:p>
        </w:tc>
        <w:tc>
          <w:tcPr>
            <w:tcW w:w="0" w:type="auto"/>
            <w:shd w:val="clear" w:color="auto" w:fill="FFC000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4,6</w:t>
            </w:r>
          </w:p>
        </w:tc>
        <w:tc>
          <w:tcPr>
            <w:tcW w:w="0" w:type="auto"/>
            <w:shd w:val="clear" w:color="auto" w:fill="FFC000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4,6</w:t>
            </w:r>
          </w:p>
        </w:tc>
        <w:tc>
          <w:tcPr>
            <w:tcW w:w="0" w:type="auto"/>
            <w:shd w:val="clear" w:color="auto" w:fill="FFC000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6,33</w:t>
            </w:r>
          </w:p>
        </w:tc>
        <w:tc>
          <w:tcPr>
            <w:tcW w:w="0" w:type="auto"/>
            <w:shd w:val="clear" w:color="auto" w:fill="FFC000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5,71</w:t>
            </w:r>
          </w:p>
        </w:tc>
        <w:tc>
          <w:tcPr>
            <w:tcW w:w="0" w:type="auto"/>
            <w:shd w:val="clear" w:color="auto" w:fill="FFC000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6,7</w:t>
            </w:r>
          </w:p>
        </w:tc>
        <w:tc>
          <w:tcPr>
            <w:tcW w:w="0" w:type="auto"/>
            <w:shd w:val="clear" w:color="auto" w:fill="FFC000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bCs/>
                <w:sz w:val="20"/>
                <w:szCs w:val="20"/>
              </w:rPr>
              <w:t>10,51</w:t>
            </w:r>
          </w:p>
        </w:tc>
        <w:tc>
          <w:tcPr>
            <w:tcW w:w="0" w:type="auto"/>
            <w:shd w:val="clear" w:color="auto" w:fill="FFC000"/>
          </w:tcPr>
          <w:p w:rsidR="008B182B" w:rsidRPr="00186696" w:rsidRDefault="008B182B" w:rsidP="00AA0B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11,2</w:t>
            </w:r>
          </w:p>
        </w:tc>
        <w:tc>
          <w:tcPr>
            <w:tcW w:w="0" w:type="auto"/>
            <w:shd w:val="clear" w:color="auto" w:fill="FFC000"/>
          </w:tcPr>
          <w:p w:rsidR="008B182B" w:rsidRDefault="008B182B" w:rsidP="00AA0BF4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</w:tr>
      <w:tr w:rsidR="008B182B" w:rsidRPr="00186696" w:rsidTr="008B182B">
        <w:tc>
          <w:tcPr>
            <w:tcW w:w="0" w:type="auto"/>
          </w:tcPr>
          <w:p w:rsidR="008B182B" w:rsidRPr="00186696" w:rsidRDefault="008B182B" w:rsidP="00186696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малый объем помощи от родителей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2,0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2,0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2,7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1,83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2,00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bCs/>
                <w:sz w:val="20"/>
                <w:szCs w:val="20"/>
              </w:rPr>
              <w:t>0,46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1,7</w:t>
            </w:r>
          </w:p>
        </w:tc>
        <w:tc>
          <w:tcPr>
            <w:tcW w:w="0" w:type="auto"/>
          </w:tcPr>
          <w:p w:rsidR="008B182B" w:rsidRDefault="008B182B" w:rsidP="00AA0B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2,3</w:t>
            </w:r>
          </w:p>
        </w:tc>
      </w:tr>
      <w:tr w:rsidR="008B182B" w:rsidRPr="00186696" w:rsidTr="008B182B">
        <w:tc>
          <w:tcPr>
            <w:tcW w:w="0" w:type="auto"/>
          </w:tcPr>
          <w:p w:rsidR="008B182B" w:rsidRPr="00186696" w:rsidRDefault="008B182B" w:rsidP="00186696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не могу в воспитании детей полностью положиться на супруга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0,6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1,4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1,9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0,98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0,86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0,9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bCs/>
                <w:sz w:val="20"/>
                <w:szCs w:val="20"/>
              </w:rPr>
              <w:t>0,62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1,4</w:t>
            </w:r>
          </w:p>
        </w:tc>
        <w:tc>
          <w:tcPr>
            <w:tcW w:w="0" w:type="auto"/>
          </w:tcPr>
          <w:p w:rsidR="008B182B" w:rsidRDefault="008B182B" w:rsidP="00AA0B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1,6</w:t>
            </w:r>
          </w:p>
        </w:tc>
      </w:tr>
      <w:tr w:rsidR="008B182B" w:rsidRPr="00186696" w:rsidTr="008B182B">
        <w:tc>
          <w:tcPr>
            <w:tcW w:w="0" w:type="auto"/>
          </w:tcPr>
          <w:p w:rsidR="008B182B" w:rsidRPr="00186696" w:rsidRDefault="008B182B" w:rsidP="00186696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общественное мнение, осуждающее многодетность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0,6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0,4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1,2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1,69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1,14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0,7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bCs/>
                <w:sz w:val="20"/>
                <w:szCs w:val="20"/>
              </w:rPr>
              <w:t>1,08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2,1</w:t>
            </w:r>
          </w:p>
        </w:tc>
        <w:tc>
          <w:tcPr>
            <w:tcW w:w="0" w:type="auto"/>
          </w:tcPr>
          <w:p w:rsidR="008B182B" w:rsidRDefault="008B182B" w:rsidP="00AA0B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2,8</w:t>
            </w:r>
          </w:p>
        </w:tc>
      </w:tr>
      <w:tr w:rsidR="008B182B" w:rsidRPr="00186696" w:rsidTr="008B182B">
        <w:tc>
          <w:tcPr>
            <w:tcW w:w="0" w:type="auto"/>
          </w:tcPr>
          <w:p w:rsidR="008B182B" w:rsidRPr="00186696" w:rsidRDefault="008B182B" w:rsidP="00186696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другое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1,4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1,0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1,5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0,84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1,29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0,9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bCs/>
                <w:sz w:val="20"/>
                <w:szCs w:val="20"/>
              </w:rPr>
              <w:t>0,93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</w:tcPr>
          <w:p w:rsidR="008B182B" w:rsidRDefault="008B182B" w:rsidP="00AA0B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1,4</w:t>
            </w:r>
          </w:p>
        </w:tc>
      </w:tr>
      <w:tr w:rsidR="008B182B" w:rsidRPr="00186696" w:rsidTr="008B182B">
        <w:tc>
          <w:tcPr>
            <w:tcW w:w="0" w:type="auto"/>
          </w:tcPr>
          <w:p w:rsidR="008B182B" w:rsidRPr="00186696" w:rsidRDefault="008B182B" w:rsidP="00186696">
            <w:pPr>
              <w:jc w:val="center"/>
              <w:rPr>
                <w:b/>
                <w:bCs/>
                <w:sz w:val="20"/>
                <w:szCs w:val="20"/>
              </w:rPr>
            </w:pPr>
            <w:r w:rsidRPr="00186696">
              <w:rPr>
                <w:bCs/>
                <w:sz w:val="20"/>
                <w:szCs w:val="20"/>
              </w:rPr>
              <w:t>затрудняюсь ответить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b/>
                <w:bCs/>
                <w:sz w:val="20"/>
                <w:szCs w:val="20"/>
              </w:rPr>
            </w:pPr>
            <w:r w:rsidRPr="00186696">
              <w:rPr>
                <w:bCs/>
                <w:sz w:val="20"/>
                <w:szCs w:val="20"/>
              </w:rPr>
              <w:t>21,3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24,8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23,1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44,02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43,3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40,9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bCs/>
                <w:sz w:val="20"/>
                <w:szCs w:val="20"/>
              </w:rPr>
              <w:t>37,71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39,5</w:t>
            </w:r>
          </w:p>
        </w:tc>
        <w:tc>
          <w:tcPr>
            <w:tcW w:w="0" w:type="auto"/>
          </w:tcPr>
          <w:p w:rsidR="008B182B" w:rsidRDefault="008B182B" w:rsidP="00AA0BF4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41,1</w:t>
            </w:r>
          </w:p>
        </w:tc>
      </w:tr>
    </w:tbl>
    <w:p w:rsidR="00795EC4" w:rsidRDefault="00795EC4" w:rsidP="0000723B">
      <w:pPr>
        <w:spacing w:line="300" w:lineRule="auto"/>
        <w:ind w:firstLine="567"/>
        <w:jc w:val="both"/>
      </w:pPr>
    </w:p>
    <w:p w:rsidR="00EC64CC" w:rsidRDefault="0000723B" w:rsidP="00FC3983">
      <w:pPr>
        <w:spacing w:line="300" w:lineRule="auto"/>
        <w:ind w:firstLine="567"/>
        <w:jc w:val="both"/>
      </w:pPr>
      <w:r w:rsidRPr="0034277C">
        <w:t xml:space="preserve">Социально защищенной свою семью могут назвать </w:t>
      </w:r>
      <w:r w:rsidR="001148E5">
        <w:t>треть опрошенных</w:t>
      </w:r>
      <w:r w:rsidRPr="0034277C">
        <w:t xml:space="preserve"> </w:t>
      </w:r>
      <w:r w:rsidR="00FC3983">
        <w:t>молодых людей</w:t>
      </w:r>
      <w:r w:rsidRPr="0034277C">
        <w:t xml:space="preserve">, </w:t>
      </w:r>
      <w:r w:rsidR="00B342B0">
        <w:t>38,2</w:t>
      </w:r>
      <w:r w:rsidRPr="0034277C">
        <w:t>% считают свои семьи частично защищенными</w:t>
      </w:r>
      <w:r w:rsidR="00FC3983">
        <w:t xml:space="preserve">, </w:t>
      </w:r>
      <w:r w:rsidR="00B342B0">
        <w:t>20,1</w:t>
      </w:r>
      <w:r w:rsidR="00FC3983">
        <w:t xml:space="preserve">% </w:t>
      </w:r>
      <w:r w:rsidR="0076210D">
        <w:t xml:space="preserve">респондентов </w:t>
      </w:r>
      <w:r w:rsidR="00FC3983">
        <w:t>ощущают социальную незащищенность</w:t>
      </w:r>
      <w:r w:rsidR="00B342B0">
        <w:t xml:space="preserve"> в той или иной степени</w:t>
      </w:r>
      <w:r w:rsidR="00FC3983">
        <w:t xml:space="preserve">. </w:t>
      </w:r>
    </w:p>
    <w:p w:rsidR="0000723B" w:rsidRPr="00F05694" w:rsidRDefault="0000723B" w:rsidP="00F87162">
      <w:pPr>
        <w:spacing w:line="300" w:lineRule="auto"/>
        <w:ind w:firstLine="567"/>
        <w:jc w:val="right"/>
        <w:rPr>
          <w:bCs/>
        </w:rPr>
      </w:pPr>
      <w:r w:rsidRPr="00F05694">
        <w:t xml:space="preserve">Таблица </w:t>
      </w:r>
      <w:r w:rsidR="00427370">
        <w:t>72</w:t>
      </w:r>
    </w:p>
    <w:p w:rsidR="0000723B" w:rsidRPr="0034277C" w:rsidRDefault="0000723B" w:rsidP="0085486A">
      <w:pPr>
        <w:spacing w:line="300" w:lineRule="auto"/>
        <w:ind w:firstLine="567"/>
        <w:jc w:val="center"/>
        <w:rPr>
          <w:b/>
          <w:bCs/>
        </w:rPr>
      </w:pPr>
      <w:r w:rsidRPr="0034277C">
        <w:rPr>
          <w:b/>
          <w:bCs/>
        </w:rPr>
        <w:t xml:space="preserve">Считаете ли Вы себя и </w:t>
      </w:r>
      <w:r w:rsidR="003438AB">
        <w:rPr>
          <w:b/>
          <w:bCs/>
        </w:rPr>
        <w:t>свою семью социально защищенной</w:t>
      </w:r>
      <w:r w:rsidR="001C34FD">
        <w:rPr>
          <w:b/>
          <w:bCs/>
        </w:rPr>
        <w:t xml:space="preserve"> (</w:t>
      </w:r>
      <w:r w:rsidR="001C34FD" w:rsidRPr="001C34FD">
        <w:rPr>
          <w:b/>
          <w:bCs/>
        </w:rPr>
        <w:t>% от числа ответивших</w:t>
      </w:r>
      <w:r w:rsidR="001C34FD">
        <w:rPr>
          <w:b/>
          <w:bCs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2096"/>
        <w:gridCol w:w="616"/>
        <w:gridCol w:w="616"/>
        <w:gridCol w:w="616"/>
        <w:gridCol w:w="666"/>
        <w:gridCol w:w="666"/>
        <w:gridCol w:w="666"/>
        <w:gridCol w:w="666"/>
        <w:gridCol w:w="616"/>
        <w:gridCol w:w="616"/>
      </w:tblGrid>
      <w:tr w:rsidR="00B342B0" w:rsidRPr="001C34FD" w:rsidTr="00EB70A6">
        <w:trPr>
          <w:trHeight w:val="285"/>
          <w:jc w:val="center"/>
        </w:trPr>
        <w:tc>
          <w:tcPr>
            <w:tcW w:w="0" w:type="auto"/>
          </w:tcPr>
          <w:p w:rsidR="00B342B0" w:rsidRPr="001C34FD" w:rsidRDefault="00B342B0" w:rsidP="00800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4FD">
              <w:rPr>
                <w:b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0" w:type="auto"/>
          </w:tcPr>
          <w:p w:rsidR="00B342B0" w:rsidRPr="001C34FD" w:rsidRDefault="00B342B0" w:rsidP="00800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4FD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</w:tcPr>
          <w:p w:rsidR="00B342B0" w:rsidRPr="001C34FD" w:rsidRDefault="00B342B0" w:rsidP="00800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4FD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</w:tcPr>
          <w:p w:rsidR="00B342B0" w:rsidRPr="001C34FD" w:rsidRDefault="00B342B0" w:rsidP="00800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4FD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</w:tcPr>
          <w:p w:rsidR="00B342B0" w:rsidRPr="001C34FD" w:rsidRDefault="00B342B0" w:rsidP="00800C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C34FD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</w:tcPr>
          <w:p w:rsidR="00B342B0" w:rsidRPr="001C34FD" w:rsidRDefault="00B342B0" w:rsidP="008548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C34FD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</w:tcPr>
          <w:p w:rsidR="00B342B0" w:rsidRPr="001C34FD" w:rsidRDefault="00B342B0" w:rsidP="008548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C34FD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</w:tcPr>
          <w:p w:rsidR="00B342B0" w:rsidRPr="001C34FD" w:rsidRDefault="00B342B0" w:rsidP="008548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</w:tcPr>
          <w:p w:rsidR="00B342B0" w:rsidRDefault="00B342B0" w:rsidP="008548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</w:tcPr>
          <w:p w:rsidR="00B342B0" w:rsidRDefault="00B342B0" w:rsidP="008548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B342B0" w:rsidRPr="00A378AD" w:rsidTr="00EB70A6">
        <w:trPr>
          <w:trHeight w:val="285"/>
          <w:jc w:val="center"/>
        </w:trPr>
        <w:tc>
          <w:tcPr>
            <w:tcW w:w="0" w:type="auto"/>
          </w:tcPr>
          <w:p w:rsidR="00B342B0" w:rsidRPr="00800C35" w:rsidRDefault="00B342B0" w:rsidP="00A378AD">
            <w:pPr>
              <w:jc w:val="center"/>
              <w:rPr>
                <w:sz w:val="20"/>
                <w:szCs w:val="20"/>
              </w:rPr>
            </w:pPr>
            <w:r w:rsidRPr="00800C35">
              <w:rPr>
                <w:sz w:val="20"/>
                <w:szCs w:val="20"/>
              </w:rPr>
              <w:t>да, вполне</w:t>
            </w:r>
          </w:p>
        </w:tc>
        <w:tc>
          <w:tcPr>
            <w:tcW w:w="0" w:type="auto"/>
          </w:tcPr>
          <w:p w:rsidR="00B342B0" w:rsidRPr="00800C35" w:rsidRDefault="00B342B0" w:rsidP="00800C35">
            <w:pPr>
              <w:jc w:val="center"/>
              <w:rPr>
                <w:sz w:val="20"/>
                <w:szCs w:val="20"/>
              </w:rPr>
            </w:pPr>
            <w:r w:rsidRPr="00800C35">
              <w:rPr>
                <w:sz w:val="20"/>
                <w:szCs w:val="20"/>
              </w:rPr>
              <w:t>17,9</w:t>
            </w:r>
          </w:p>
        </w:tc>
        <w:tc>
          <w:tcPr>
            <w:tcW w:w="0" w:type="auto"/>
          </w:tcPr>
          <w:p w:rsidR="00B342B0" w:rsidRPr="00800C35" w:rsidRDefault="00B342B0" w:rsidP="00800C35">
            <w:pPr>
              <w:jc w:val="center"/>
              <w:rPr>
                <w:sz w:val="20"/>
                <w:szCs w:val="20"/>
              </w:rPr>
            </w:pPr>
            <w:r w:rsidRPr="00800C35">
              <w:rPr>
                <w:sz w:val="20"/>
                <w:szCs w:val="20"/>
              </w:rPr>
              <w:t>21,5</w:t>
            </w:r>
          </w:p>
        </w:tc>
        <w:tc>
          <w:tcPr>
            <w:tcW w:w="0" w:type="auto"/>
          </w:tcPr>
          <w:p w:rsidR="00B342B0" w:rsidRPr="00800C35" w:rsidRDefault="00B342B0" w:rsidP="00800C35">
            <w:pPr>
              <w:jc w:val="center"/>
              <w:rPr>
                <w:sz w:val="20"/>
                <w:szCs w:val="20"/>
              </w:rPr>
            </w:pPr>
            <w:r w:rsidRPr="00800C35">
              <w:rPr>
                <w:sz w:val="20"/>
                <w:szCs w:val="20"/>
              </w:rPr>
              <w:t>25,8</w:t>
            </w:r>
          </w:p>
        </w:tc>
        <w:tc>
          <w:tcPr>
            <w:tcW w:w="0" w:type="auto"/>
          </w:tcPr>
          <w:p w:rsidR="00B342B0" w:rsidRPr="00A378AD" w:rsidRDefault="00B342B0" w:rsidP="00FE6E98">
            <w:pPr>
              <w:jc w:val="center"/>
              <w:rPr>
                <w:sz w:val="20"/>
                <w:szCs w:val="20"/>
              </w:rPr>
            </w:pPr>
            <w:r w:rsidRPr="00A378AD">
              <w:rPr>
                <w:sz w:val="20"/>
                <w:szCs w:val="20"/>
              </w:rPr>
              <w:t>26,02</w:t>
            </w:r>
          </w:p>
        </w:tc>
        <w:tc>
          <w:tcPr>
            <w:tcW w:w="0" w:type="auto"/>
          </w:tcPr>
          <w:p w:rsidR="00B342B0" w:rsidRPr="00A378AD" w:rsidRDefault="00B342B0" w:rsidP="00217CEC">
            <w:pPr>
              <w:jc w:val="center"/>
              <w:rPr>
                <w:sz w:val="20"/>
                <w:szCs w:val="20"/>
              </w:rPr>
            </w:pPr>
            <w:r w:rsidRPr="00A378AD">
              <w:rPr>
                <w:sz w:val="20"/>
                <w:szCs w:val="20"/>
              </w:rPr>
              <w:t>21,78</w:t>
            </w:r>
          </w:p>
        </w:tc>
        <w:tc>
          <w:tcPr>
            <w:tcW w:w="0" w:type="auto"/>
          </w:tcPr>
          <w:p w:rsidR="00B342B0" w:rsidRPr="001C34FD" w:rsidRDefault="00B342B0" w:rsidP="00671B4F">
            <w:pPr>
              <w:jc w:val="center"/>
              <w:rPr>
                <w:sz w:val="20"/>
                <w:szCs w:val="20"/>
              </w:rPr>
            </w:pPr>
            <w:r w:rsidRPr="001C34FD">
              <w:rPr>
                <w:sz w:val="20"/>
                <w:szCs w:val="20"/>
              </w:rPr>
              <w:t>26,39</w:t>
            </w:r>
          </w:p>
        </w:tc>
        <w:tc>
          <w:tcPr>
            <w:tcW w:w="0" w:type="auto"/>
          </w:tcPr>
          <w:p w:rsidR="00B342B0" w:rsidRPr="00953B14" w:rsidRDefault="00B342B0" w:rsidP="00953B14">
            <w:pPr>
              <w:jc w:val="center"/>
              <w:rPr>
                <w:sz w:val="20"/>
                <w:szCs w:val="20"/>
              </w:rPr>
            </w:pPr>
            <w:r w:rsidRPr="00953B14">
              <w:rPr>
                <w:sz w:val="20"/>
                <w:szCs w:val="20"/>
              </w:rPr>
              <w:t>22,98</w:t>
            </w:r>
          </w:p>
        </w:tc>
        <w:tc>
          <w:tcPr>
            <w:tcW w:w="0" w:type="auto"/>
          </w:tcPr>
          <w:p w:rsidR="00B342B0" w:rsidRPr="00953B14" w:rsidRDefault="00B342B0" w:rsidP="00953B14">
            <w:pPr>
              <w:jc w:val="center"/>
              <w:rPr>
                <w:sz w:val="20"/>
                <w:szCs w:val="20"/>
              </w:rPr>
            </w:pPr>
            <w:r w:rsidRPr="00953B14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B342B0" w:rsidRPr="00953B14" w:rsidRDefault="00B342B0" w:rsidP="00953B1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28,9</w:t>
            </w:r>
          </w:p>
        </w:tc>
      </w:tr>
      <w:tr w:rsidR="00B342B0" w:rsidRPr="00A378AD" w:rsidTr="00EB70A6">
        <w:trPr>
          <w:trHeight w:val="285"/>
          <w:jc w:val="center"/>
        </w:trPr>
        <w:tc>
          <w:tcPr>
            <w:tcW w:w="0" w:type="auto"/>
          </w:tcPr>
          <w:p w:rsidR="00B342B0" w:rsidRPr="00800C35" w:rsidRDefault="00B342B0" w:rsidP="00A378AD">
            <w:pPr>
              <w:jc w:val="center"/>
              <w:rPr>
                <w:sz w:val="20"/>
                <w:szCs w:val="20"/>
              </w:rPr>
            </w:pPr>
            <w:r w:rsidRPr="00800C35">
              <w:rPr>
                <w:sz w:val="20"/>
                <w:szCs w:val="20"/>
              </w:rPr>
              <w:t>скорее да, чем нет</w:t>
            </w:r>
          </w:p>
        </w:tc>
        <w:tc>
          <w:tcPr>
            <w:tcW w:w="0" w:type="auto"/>
          </w:tcPr>
          <w:p w:rsidR="00B342B0" w:rsidRPr="00800C35" w:rsidRDefault="00B342B0" w:rsidP="00800C35">
            <w:pPr>
              <w:jc w:val="center"/>
              <w:rPr>
                <w:sz w:val="20"/>
                <w:szCs w:val="20"/>
              </w:rPr>
            </w:pPr>
            <w:r w:rsidRPr="00800C35">
              <w:rPr>
                <w:sz w:val="20"/>
                <w:szCs w:val="20"/>
              </w:rPr>
              <w:t>29,6</w:t>
            </w:r>
          </w:p>
        </w:tc>
        <w:tc>
          <w:tcPr>
            <w:tcW w:w="0" w:type="auto"/>
          </w:tcPr>
          <w:p w:rsidR="00B342B0" w:rsidRPr="00800C35" w:rsidRDefault="00B342B0" w:rsidP="00800C35">
            <w:pPr>
              <w:jc w:val="center"/>
              <w:rPr>
                <w:sz w:val="20"/>
                <w:szCs w:val="20"/>
              </w:rPr>
            </w:pPr>
            <w:r w:rsidRPr="00800C35">
              <w:rPr>
                <w:sz w:val="20"/>
                <w:szCs w:val="20"/>
              </w:rPr>
              <w:t>34,5</w:t>
            </w:r>
          </w:p>
        </w:tc>
        <w:tc>
          <w:tcPr>
            <w:tcW w:w="0" w:type="auto"/>
          </w:tcPr>
          <w:p w:rsidR="00B342B0" w:rsidRPr="00800C35" w:rsidRDefault="00B342B0" w:rsidP="00800C35">
            <w:pPr>
              <w:jc w:val="center"/>
              <w:rPr>
                <w:sz w:val="20"/>
                <w:szCs w:val="20"/>
              </w:rPr>
            </w:pPr>
            <w:r w:rsidRPr="00800C35">
              <w:rPr>
                <w:sz w:val="20"/>
                <w:szCs w:val="20"/>
              </w:rPr>
              <w:t>27,7</w:t>
            </w:r>
          </w:p>
        </w:tc>
        <w:tc>
          <w:tcPr>
            <w:tcW w:w="0" w:type="auto"/>
          </w:tcPr>
          <w:p w:rsidR="00B342B0" w:rsidRPr="00A378AD" w:rsidRDefault="00B342B0" w:rsidP="00FE6E98">
            <w:pPr>
              <w:jc w:val="center"/>
              <w:rPr>
                <w:sz w:val="20"/>
                <w:szCs w:val="20"/>
              </w:rPr>
            </w:pPr>
            <w:r w:rsidRPr="00A378AD">
              <w:rPr>
                <w:sz w:val="20"/>
                <w:szCs w:val="20"/>
              </w:rPr>
              <w:t>31,65</w:t>
            </w:r>
          </w:p>
        </w:tc>
        <w:tc>
          <w:tcPr>
            <w:tcW w:w="0" w:type="auto"/>
          </w:tcPr>
          <w:p w:rsidR="00B342B0" w:rsidRPr="00A378AD" w:rsidRDefault="00B342B0" w:rsidP="00217CEC">
            <w:pPr>
              <w:jc w:val="center"/>
              <w:rPr>
                <w:sz w:val="20"/>
                <w:szCs w:val="20"/>
              </w:rPr>
            </w:pPr>
            <w:r w:rsidRPr="00A378AD">
              <w:rPr>
                <w:sz w:val="20"/>
                <w:szCs w:val="20"/>
              </w:rPr>
              <w:t>29,18</w:t>
            </w:r>
          </w:p>
        </w:tc>
        <w:tc>
          <w:tcPr>
            <w:tcW w:w="0" w:type="auto"/>
          </w:tcPr>
          <w:p w:rsidR="00B342B0" w:rsidRPr="001C34FD" w:rsidRDefault="00B342B0" w:rsidP="00671B4F">
            <w:pPr>
              <w:jc w:val="center"/>
              <w:rPr>
                <w:sz w:val="20"/>
                <w:szCs w:val="20"/>
              </w:rPr>
            </w:pPr>
            <w:r w:rsidRPr="001C34FD">
              <w:rPr>
                <w:sz w:val="20"/>
                <w:szCs w:val="20"/>
              </w:rPr>
              <w:t>34,81</w:t>
            </w:r>
          </w:p>
        </w:tc>
        <w:tc>
          <w:tcPr>
            <w:tcW w:w="0" w:type="auto"/>
          </w:tcPr>
          <w:p w:rsidR="00B342B0" w:rsidRPr="00953B14" w:rsidRDefault="00B342B0" w:rsidP="00953B14">
            <w:pPr>
              <w:jc w:val="center"/>
              <w:rPr>
                <w:sz w:val="20"/>
                <w:szCs w:val="20"/>
              </w:rPr>
            </w:pPr>
            <w:r w:rsidRPr="00953B14">
              <w:rPr>
                <w:sz w:val="20"/>
                <w:szCs w:val="20"/>
              </w:rPr>
              <w:t>33,24</w:t>
            </w:r>
          </w:p>
        </w:tc>
        <w:tc>
          <w:tcPr>
            <w:tcW w:w="0" w:type="auto"/>
          </w:tcPr>
          <w:p w:rsidR="00B342B0" w:rsidRPr="00953B14" w:rsidRDefault="00B342B0" w:rsidP="00953B14">
            <w:pPr>
              <w:jc w:val="center"/>
              <w:rPr>
                <w:sz w:val="20"/>
                <w:szCs w:val="20"/>
              </w:rPr>
            </w:pPr>
            <w:r w:rsidRPr="00953B14">
              <w:rPr>
                <w:sz w:val="20"/>
                <w:szCs w:val="20"/>
              </w:rPr>
              <w:t>32,2</w:t>
            </w:r>
          </w:p>
        </w:tc>
        <w:tc>
          <w:tcPr>
            <w:tcW w:w="0" w:type="auto"/>
          </w:tcPr>
          <w:p w:rsidR="00B342B0" w:rsidRPr="00953B14" w:rsidRDefault="00B342B0" w:rsidP="00953B1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38,2</w:t>
            </w:r>
          </w:p>
        </w:tc>
      </w:tr>
      <w:tr w:rsidR="00B342B0" w:rsidRPr="00A378AD" w:rsidTr="00EB70A6">
        <w:trPr>
          <w:trHeight w:val="285"/>
          <w:jc w:val="center"/>
        </w:trPr>
        <w:tc>
          <w:tcPr>
            <w:tcW w:w="0" w:type="auto"/>
          </w:tcPr>
          <w:p w:rsidR="00B342B0" w:rsidRPr="00800C35" w:rsidRDefault="00B342B0" w:rsidP="00A378AD">
            <w:pPr>
              <w:jc w:val="center"/>
              <w:rPr>
                <w:sz w:val="20"/>
                <w:szCs w:val="20"/>
              </w:rPr>
            </w:pPr>
            <w:r w:rsidRPr="00800C35">
              <w:rPr>
                <w:sz w:val="20"/>
                <w:szCs w:val="20"/>
              </w:rPr>
              <w:t>скорее нет, чем да</w:t>
            </w:r>
          </w:p>
        </w:tc>
        <w:tc>
          <w:tcPr>
            <w:tcW w:w="0" w:type="auto"/>
          </w:tcPr>
          <w:p w:rsidR="00B342B0" w:rsidRPr="00800C35" w:rsidRDefault="00B342B0" w:rsidP="00800C35">
            <w:pPr>
              <w:jc w:val="center"/>
              <w:rPr>
                <w:sz w:val="20"/>
                <w:szCs w:val="20"/>
              </w:rPr>
            </w:pPr>
            <w:r w:rsidRPr="00800C35">
              <w:rPr>
                <w:sz w:val="20"/>
                <w:szCs w:val="20"/>
              </w:rPr>
              <w:t>20,6</w:t>
            </w:r>
          </w:p>
        </w:tc>
        <w:tc>
          <w:tcPr>
            <w:tcW w:w="0" w:type="auto"/>
          </w:tcPr>
          <w:p w:rsidR="00B342B0" w:rsidRPr="00800C35" w:rsidRDefault="00B342B0" w:rsidP="00800C35">
            <w:pPr>
              <w:jc w:val="center"/>
              <w:rPr>
                <w:sz w:val="20"/>
                <w:szCs w:val="20"/>
              </w:rPr>
            </w:pPr>
            <w:r w:rsidRPr="00800C35">
              <w:rPr>
                <w:sz w:val="20"/>
                <w:szCs w:val="20"/>
              </w:rPr>
              <w:t>21,7</w:t>
            </w:r>
          </w:p>
        </w:tc>
        <w:tc>
          <w:tcPr>
            <w:tcW w:w="0" w:type="auto"/>
          </w:tcPr>
          <w:p w:rsidR="00B342B0" w:rsidRPr="00800C35" w:rsidRDefault="00B342B0" w:rsidP="00800C35">
            <w:pPr>
              <w:jc w:val="center"/>
              <w:rPr>
                <w:sz w:val="20"/>
                <w:szCs w:val="20"/>
              </w:rPr>
            </w:pPr>
            <w:r w:rsidRPr="00800C35">
              <w:rPr>
                <w:sz w:val="20"/>
                <w:szCs w:val="20"/>
              </w:rPr>
              <w:t>15,0</w:t>
            </w:r>
          </w:p>
        </w:tc>
        <w:tc>
          <w:tcPr>
            <w:tcW w:w="0" w:type="auto"/>
          </w:tcPr>
          <w:p w:rsidR="00B342B0" w:rsidRPr="00A378AD" w:rsidRDefault="00B342B0" w:rsidP="00FE6E98">
            <w:pPr>
              <w:jc w:val="center"/>
              <w:rPr>
                <w:sz w:val="20"/>
                <w:szCs w:val="20"/>
              </w:rPr>
            </w:pPr>
            <w:r w:rsidRPr="00A378AD">
              <w:rPr>
                <w:sz w:val="20"/>
                <w:szCs w:val="20"/>
              </w:rPr>
              <w:t>17,16</w:t>
            </w:r>
          </w:p>
        </w:tc>
        <w:tc>
          <w:tcPr>
            <w:tcW w:w="0" w:type="auto"/>
          </w:tcPr>
          <w:p w:rsidR="00B342B0" w:rsidRPr="00A378AD" w:rsidRDefault="00B342B0" w:rsidP="00217CEC">
            <w:pPr>
              <w:jc w:val="center"/>
              <w:rPr>
                <w:sz w:val="20"/>
                <w:szCs w:val="20"/>
              </w:rPr>
            </w:pPr>
            <w:r w:rsidRPr="00A378AD">
              <w:rPr>
                <w:sz w:val="20"/>
                <w:szCs w:val="20"/>
              </w:rPr>
              <w:t>19,59</w:t>
            </w:r>
          </w:p>
        </w:tc>
        <w:tc>
          <w:tcPr>
            <w:tcW w:w="0" w:type="auto"/>
          </w:tcPr>
          <w:p w:rsidR="00B342B0" w:rsidRPr="001C34FD" w:rsidRDefault="00B342B0" w:rsidP="00671B4F">
            <w:pPr>
              <w:jc w:val="center"/>
              <w:rPr>
                <w:sz w:val="20"/>
                <w:szCs w:val="20"/>
              </w:rPr>
            </w:pPr>
            <w:r w:rsidRPr="001C34FD">
              <w:rPr>
                <w:sz w:val="20"/>
                <w:szCs w:val="20"/>
              </w:rPr>
              <w:t>14,84</w:t>
            </w:r>
          </w:p>
        </w:tc>
        <w:tc>
          <w:tcPr>
            <w:tcW w:w="0" w:type="auto"/>
          </w:tcPr>
          <w:p w:rsidR="00B342B0" w:rsidRPr="00953B14" w:rsidRDefault="00B342B0" w:rsidP="00953B14">
            <w:pPr>
              <w:jc w:val="center"/>
              <w:rPr>
                <w:sz w:val="20"/>
                <w:szCs w:val="20"/>
              </w:rPr>
            </w:pPr>
            <w:r w:rsidRPr="00953B14">
              <w:rPr>
                <w:sz w:val="20"/>
                <w:szCs w:val="20"/>
              </w:rPr>
              <w:t>14,02</w:t>
            </w:r>
          </w:p>
        </w:tc>
        <w:tc>
          <w:tcPr>
            <w:tcW w:w="0" w:type="auto"/>
          </w:tcPr>
          <w:p w:rsidR="00B342B0" w:rsidRPr="00953B14" w:rsidRDefault="00B342B0" w:rsidP="00953B14">
            <w:pPr>
              <w:jc w:val="center"/>
              <w:rPr>
                <w:sz w:val="20"/>
                <w:szCs w:val="20"/>
              </w:rPr>
            </w:pPr>
            <w:r w:rsidRPr="00953B14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B342B0" w:rsidRDefault="00B342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15,7</w:t>
            </w:r>
          </w:p>
        </w:tc>
      </w:tr>
      <w:tr w:rsidR="00B342B0" w:rsidRPr="00A378AD" w:rsidTr="00EB70A6">
        <w:trPr>
          <w:trHeight w:val="285"/>
          <w:jc w:val="center"/>
        </w:trPr>
        <w:tc>
          <w:tcPr>
            <w:tcW w:w="0" w:type="auto"/>
          </w:tcPr>
          <w:p w:rsidR="00B342B0" w:rsidRPr="00800C35" w:rsidRDefault="00B342B0" w:rsidP="00A378AD">
            <w:pPr>
              <w:jc w:val="center"/>
              <w:rPr>
                <w:sz w:val="20"/>
                <w:szCs w:val="20"/>
              </w:rPr>
            </w:pPr>
            <w:r w:rsidRPr="00800C35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0" w:type="auto"/>
          </w:tcPr>
          <w:p w:rsidR="00B342B0" w:rsidRPr="00800C35" w:rsidRDefault="00B342B0" w:rsidP="00800C35">
            <w:pPr>
              <w:jc w:val="center"/>
              <w:rPr>
                <w:sz w:val="20"/>
                <w:szCs w:val="20"/>
              </w:rPr>
            </w:pPr>
            <w:r w:rsidRPr="00800C35">
              <w:rPr>
                <w:sz w:val="20"/>
                <w:szCs w:val="20"/>
              </w:rPr>
              <w:t>17,0</w:t>
            </w:r>
          </w:p>
        </w:tc>
        <w:tc>
          <w:tcPr>
            <w:tcW w:w="0" w:type="auto"/>
          </w:tcPr>
          <w:p w:rsidR="00B342B0" w:rsidRPr="00800C35" w:rsidRDefault="00B342B0" w:rsidP="00800C35">
            <w:pPr>
              <w:jc w:val="center"/>
              <w:rPr>
                <w:sz w:val="20"/>
                <w:szCs w:val="20"/>
              </w:rPr>
            </w:pPr>
            <w:r w:rsidRPr="00800C35">
              <w:rPr>
                <w:sz w:val="20"/>
                <w:szCs w:val="20"/>
              </w:rPr>
              <w:t>8,2</w:t>
            </w:r>
          </w:p>
        </w:tc>
        <w:tc>
          <w:tcPr>
            <w:tcW w:w="0" w:type="auto"/>
          </w:tcPr>
          <w:p w:rsidR="00B342B0" w:rsidRPr="00800C35" w:rsidRDefault="00B342B0" w:rsidP="00800C35">
            <w:pPr>
              <w:jc w:val="center"/>
              <w:rPr>
                <w:sz w:val="20"/>
                <w:szCs w:val="20"/>
              </w:rPr>
            </w:pPr>
            <w:r w:rsidRPr="00800C35">
              <w:rPr>
                <w:sz w:val="20"/>
                <w:szCs w:val="20"/>
              </w:rPr>
              <w:t>12,1</w:t>
            </w:r>
          </w:p>
        </w:tc>
        <w:tc>
          <w:tcPr>
            <w:tcW w:w="0" w:type="auto"/>
          </w:tcPr>
          <w:p w:rsidR="00B342B0" w:rsidRPr="00A378AD" w:rsidRDefault="00B342B0" w:rsidP="00FE6E98">
            <w:pPr>
              <w:jc w:val="center"/>
              <w:rPr>
                <w:sz w:val="20"/>
                <w:szCs w:val="20"/>
              </w:rPr>
            </w:pPr>
            <w:r w:rsidRPr="00A378AD">
              <w:rPr>
                <w:sz w:val="20"/>
                <w:szCs w:val="20"/>
              </w:rPr>
              <w:t>10,27</w:t>
            </w:r>
          </w:p>
        </w:tc>
        <w:tc>
          <w:tcPr>
            <w:tcW w:w="0" w:type="auto"/>
          </w:tcPr>
          <w:p w:rsidR="00B342B0" w:rsidRPr="00A378AD" w:rsidRDefault="00B342B0" w:rsidP="00217CEC">
            <w:pPr>
              <w:jc w:val="center"/>
              <w:rPr>
                <w:sz w:val="20"/>
                <w:szCs w:val="20"/>
              </w:rPr>
            </w:pPr>
            <w:r w:rsidRPr="00A378AD">
              <w:rPr>
                <w:sz w:val="20"/>
                <w:szCs w:val="20"/>
              </w:rPr>
              <w:t>10,96</w:t>
            </w:r>
          </w:p>
        </w:tc>
        <w:tc>
          <w:tcPr>
            <w:tcW w:w="0" w:type="auto"/>
          </w:tcPr>
          <w:p w:rsidR="00B342B0" w:rsidRPr="001C34FD" w:rsidRDefault="00B342B0" w:rsidP="00671B4F">
            <w:pPr>
              <w:jc w:val="center"/>
              <w:rPr>
                <w:sz w:val="20"/>
                <w:szCs w:val="20"/>
              </w:rPr>
            </w:pPr>
            <w:r w:rsidRPr="001C34FD">
              <w:rPr>
                <w:sz w:val="20"/>
                <w:szCs w:val="20"/>
              </w:rPr>
              <w:t>7,70</w:t>
            </w:r>
          </w:p>
        </w:tc>
        <w:tc>
          <w:tcPr>
            <w:tcW w:w="0" w:type="auto"/>
          </w:tcPr>
          <w:p w:rsidR="00B342B0" w:rsidRPr="00953B14" w:rsidRDefault="00B342B0" w:rsidP="00953B14">
            <w:pPr>
              <w:jc w:val="center"/>
              <w:rPr>
                <w:sz w:val="20"/>
                <w:szCs w:val="20"/>
              </w:rPr>
            </w:pPr>
            <w:r w:rsidRPr="00953B14">
              <w:rPr>
                <w:sz w:val="20"/>
                <w:szCs w:val="20"/>
              </w:rPr>
              <w:t>10,55</w:t>
            </w:r>
          </w:p>
        </w:tc>
        <w:tc>
          <w:tcPr>
            <w:tcW w:w="0" w:type="auto"/>
          </w:tcPr>
          <w:p w:rsidR="00B342B0" w:rsidRPr="00953B14" w:rsidRDefault="00B342B0" w:rsidP="00953B14">
            <w:pPr>
              <w:jc w:val="center"/>
              <w:rPr>
                <w:sz w:val="20"/>
                <w:szCs w:val="20"/>
              </w:rPr>
            </w:pPr>
            <w:r w:rsidRPr="00953B14">
              <w:rPr>
                <w:sz w:val="20"/>
                <w:szCs w:val="20"/>
              </w:rPr>
              <w:t>5,2</w:t>
            </w:r>
          </w:p>
        </w:tc>
        <w:tc>
          <w:tcPr>
            <w:tcW w:w="0" w:type="auto"/>
            <w:vAlign w:val="center"/>
          </w:tcPr>
          <w:p w:rsidR="00B342B0" w:rsidRDefault="00B342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</w:tr>
      <w:tr w:rsidR="00B342B0" w:rsidRPr="00A378AD" w:rsidTr="00EB70A6">
        <w:trPr>
          <w:trHeight w:val="301"/>
          <w:jc w:val="center"/>
        </w:trPr>
        <w:tc>
          <w:tcPr>
            <w:tcW w:w="0" w:type="auto"/>
          </w:tcPr>
          <w:p w:rsidR="00B342B0" w:rsidRPr="00A378AD" w:rsidRDefault="00B342B0" w:rsidP="00A378AD">
            <w:pPr>
              <w:jc w:val="center"/>
              <w:rPr>
                <w:sz w:val="20"/>
                <w:szCs w:val="20"/>
              </w:rPr>
            </w:pPr>
            <w:r w:rsidRPr="00A378AD">
              <w:rPr>
                <w:sz w:val="20"/>
                <w:szCs w:val="20"/>
              </w:rPr>
              <w:t>затрудняюсь ответить</w:t>
            </w:r>
          </w:p>
        </w:tc>
        <w:tc>
          <w:tcPr>
            <w:tcW w:w="0" w:type="auto"/>
          </w:tcPr>
          <w:p w:rsidR="00B342B0" w:rsidRPr="00A378AD" w:rsidRDefault="00B342B0" w:rsidP="00800C35">
            <w:pPr>
              <w:jc w:val="center"/>
              <w:rPr>
                <w:sz w:val="20"/>
                <w:szCs w:val="20"/>
              </w:rPr>
            </w:pPr>
            <w:r w:rsidRPr="00A378AD">
              <w:rPr>
                <w:sz w:val="20"/>
                <w:szCs w:val="20"/>
              </w:rPr>
              <w:t>14,9</w:t>
            </w:r>
          </w:p>
        </w:tc>
        <w:tc>
          <w:tcPr>
            <w:tcW w:w="0" w:type="auto"/>
          </w:tcPr>
          <w:p w:rsidR="00B342B0" w:rsidRPr="00800C35" w:rsidRDefault="00B342B0" w:rsidP="00800C35">
            <w:pPr>
              <w:jc w:val="center"/>
              <w:rPr>
                <w:sz w:val="20"/>
                <w:szCs w:val="20"/>
              </w:rPr>
            </w:pPr>
            <w:r w:rsidRPr="00800C35">
              <w:rPr>
                <w:sz w:val="20"/>
                <w:szCs w:val="20"/>
              </w:rPr>
              <w:t>14,1</w:t>
            </w:r>
          </w:p>
        </w:tc>
        <w:tc>
          <w:tcPr>
            <w:tcW w:w="0" w:type="auto"/>
          </w:tcPr>
          <w:p w:rsidR="00B342B0" w:rsidRPr="00800C35" w:rsidRDefault="00B342B0" w:rsidP="00800C35">
            <w:pPr>
              <w:jc w:val="center"/>
              <w:rPr>
                <w:sz w:val="20"/>
                <w:szCs w:val="20"/>
              </w:rPr>
            </w:pPr>
            <w:r w:rsidRPr="00800C35">
              <w:rPr>
                <w:sz w:val="20"/>
                <w:szCs w:val="20"/>
              </w:rPr>
              <w:t>19,4</w:t>
            </w:r>
          </w:p>
        </w:tc>
        <w:tc>
          <w:tcPr>
            <w:tcW w:w="0" w:type="auto"/>
          </w:tcPr>
          <w:p w:rsidR="00B342B0" w:rsidRPr="00A378AD" w:rsidRDefault="00B342B0" w:rsidP="00FE6E98">
            <w:pPr>
              <w:jc w:val="center"/>
              <w:rPr>
                <w:sz w:val="20"/>
                <w:szCs w:val="20"/>
              </w:rPr>
            </w:pPr>
            <w:r w:rsidRPr="00A378AD">
              <w:rPr>
                <w:sz w:val="20"/>
                <w:szCs w:val="20"/>
              </w:rPr>
              <w:t>14,91</w:t>
            </w:r>
          </w:p>
        </w:tc>
        <w:tc>
          <w:tcPr>
            <w:tcW w:w="0" w:type="auto"/>
          </w:tcPr>
          <w:p w:rsidR="00B342B0" w:rsidRPr="00A378AD" w:rsidRDefault="00B342B0" w:rsidP="00217CEC">
            <w:pPr>
              <w:jc w:val="center"/>
              <w:rPr>
                <w:sz w:val="20"/>
                <w:szCs w:val="20"/>
              </w:rPr>
            </w:pPr>
            <w:r w:rsidRPr="00A378AD">
              <w:rPr>
                <w:sz w:val="20"/>
                <w:szCs w:val="20"/>
              </w:rPr>
              <w:t>18,49</w:t>
            </w:r>
          </w:p>
        </w:tc>
        <w:tc>
          <w:tcPr>
            <w:tcW w:w="0" w:type="auto"/>
          </w:tcPr>
          <w:p w:rsidR="00B342B0" w:rsidRPr="001C34FD" w:rsidRDefault="00B342B0" w:rsidP="00671B4F">
            <w:pPr>
              <w:jc w:val="center"/>
              <w:rPr>
                <w:sz w:val="20"/>
                <w:szCs w:val="20"/>
              </w:rPr>
            </w:pPr>
            <w:r w:rsidRPr="001C34FD">
              <w:rPr>
                <w:sz w:val="20"/>
                <w:szCs w:val="20"/>
              </w:rPr>
              <w:t>16,26</w:t>
            </w:r>
          </w:p>
        </w:tc>
        <w:tc>
          <w:tcPr>
            <w:tcW w:w="0" w:type="auto"/>
          </w:tcPr>
          <w:p w:rsidR="00B342B0" w:rsidRPr="00953B14" w:rsidRDefault="00B342B0" w:rsidP="00953B14">
            <w:pPr>
              <w:jc w:val="center"/>
              <w:rPr>
                <w:sz w:val="20"/>
                <w:szCs w:val="20"/>
              </w:rPr>
            </w:pPr>
            <w:r w:rsidRPr="00953B14">
              <w:rPr>
                <w:sz w:val="20"/>
                <w:szCs w:val="20"/>
              </w:rPr>
              <w:t>19,22</w:t>
            </w:r>
          </w:p>
        </w:tc>
        <w:tc>
          <w:tcPr>
            <w:tcW w:w="0" w:type="auto"/>
          </w:tcPr>
          <w:p w:rsidR="00B342B0" w:rsidRPr="00953B14" w:rsidRDefault="00B342B0" w:rsidP="00953B14">
            <w:pPr>
              <w:jc w:val="center"/>
              <w:rPr>
                <w:sz w:val="20"/>
                <w:szCs w:val="20"/>
              </w:rPr>
            </w:pPr>
            <w:r w:rsidRPr="00953B14">
              <w:rPr>
                <w:sz w:val="20"/>
                <w:szCs w:val="20"/>
              </w:rPr>
              <w:t>16,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342B0" w:rsidRPr="00953B14" w:rsidRDefault="00B342B0" w:rsidP="00953B1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</w:tr>
    </w:tbl>
    <w:p w:rsidR="00E61849" w:rsidRPr="00A378AD" w:rsidRDefault="00E61849" w:rsidP="00A378AD">
      <w:pPr>
        <w:jc w:val="center"/>
        <w:rPr>
          <w:sz w:val="20"/>
          <w:szCs w:val="20"/>
        </w:rPr>
      </w:pPr>
    </w:p>
    <w:p w:rsidR="00297789" w:rsidRDefault="006D64CF" w:rsidP="0077439D">
      <w:pPr>
        <w:spacing w:line="300" w:lineRule="auto"/>
        <w:ind w:firstLine="567"/>
        <w:jc w:val="both"/>
      </w:pPr>
      <w:r>
        <w:t>С</w:t>
      </w:r>
      <w:r w:rsidR="0077439D">
        <w:t xml:space="preserve"> увеличением возраста ощущение социальной защищенности семьи падает.</w:t>
      </w:r>
      <w:r w:rsidR="000E48DF">
        <w:t xml:space="preserve"> Это связано как и с приобретаемым жизненным опытом, так и с появлением семьи, детей, и как следствие расширение круга используемых инструментов социальной защищенности. </w:t>
      </w:r>
    </w:p>
    <w:p w:rsidR="009B7171" w:rsidRPr="002904C1" w:rsidRDefault="009B7171" w:rsidP="009B7171">
      <w:pPr>
        <w:spacing w:line="300" w:lineRule="auto"/>
        <w:ind w:firstLine="567"/>
        <w:jc w:val="right"/>
      </w:pPr>
      <w:r>
        <w:rPr>
          <w:color w:val="000000"/>
        </w:rPr>
        <w:t xml:space="preserve">Диаграмма </w:t>
      </w:r>
      <w:r w:rsidR="001D3232">
        <w:rPr>
          <w:color w:val="000000"/>
        </w:rPr>
        <w:t>2</w:t>
      </w:r>
      <w:r>
        <w:rPr>
          <w:color w:val="000000"/>
        </w:rPr>
        <w:t>4</w:t>
      </w:r>
    </w:p>
    <w:p w:rsidR="009B7171" w:rsidRDefault="009B7171" w:rsidP="009B7171">
      <w:pPr>
        <w:jc w:val="center"/>
        <w:rPr>
          <w:b/>
          <w:color w:val="000000"/>
        </w:rPr>
      </w:pPr>
      <w:r w:rsidRPr="002C4F9F">
        <w:rPr>
          <w:b/>
          <w:color w:val="000000"/>
        </w:rPr>
        <w:t>Влияние возраста на мнение о социальной защищенности своей семьи</w:t>
      </w:r>
    </w:p>
    <w:p w:rsidR="00B40A69" w:rsidRDefault="009B7171" w:rsidP="00A36849">
      <w:pPr>
        <w:spacing w:line="300" w:lineRule="auto"/>
        <w:ind w:firstLine="567"/>
        <w:jc w:val="right"/>
        <w:rPr>
          <w:color w:val="000000"/>
        </w:rPr>
      </w:pPr>
      <w:r w:rsidRPr="009B7171">
        <w:rPr>
          <w:noProof/>
        </w:rPr>
        <w:drawing>
          <wp:inline distT="0" distB="0" distL="0" distR="0">
            <wp:extent cx="5268044" cy="2251494"/>
            <wp:effectExtent l="19050" t="0" r="27856" b="0"/>
            <wp:docPr id="80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B342B0" w:rsidRDefault="00B342B0" w:rsidP="00A36849">
      <w:pPr>
        <w:spacing w:line="300" w:lineRule="auto"/>
        <w:ind w:firstLine="567"/>
        <w:jc w:val="right"/>
        <w:rPr>
          <w:color w:val="000000"/>
        </w:rPr>
      </w:pPr>
    </w:p>
    <w:p w:rsidR="00C3024A" w:rsidRPr="003E676B" w:rsidRDefault="009E27D9" w:rsidP="003E676B">
      <w:pPr>
        <w:spacing w:line="300" w:lineRule="auto"/>
        <w:ind w:firstLine="567"/>
        <w:jc w:val="both"/>
      </w:pPr>
      <w:r w:rsidRPr="003E676B">
        <w:t xml:space="preserve">Наличие семьи и детей также влияет на </w:t>
      </w:r>
      <w:r w:rsidR="00CB4670" w:rsidRPr="003E676B">
        <w:t xml:space="preserve"> мнение о социальной защищенности семьи. Не женатые </w:t>
      </w:r>
      <w:r w:rsidR="00222580" w:rsidRPr="003E676B">
        <w:t>респонденты</w:t>
      </w:r>
      <w:r w:rsidR="00CB4670" w:rsidRPr="003E676B">
        <w:t xml:space="preserve"> не имеющие детей, более </w:t>
      </w:r>
      <w:r w:rsidR="00222580" w:rsidRPr="003E676B">
        <w:t>высоко</w:t>
      </w:r>
      <w:r w:rsidR="00CB4670" w:rsidRPr="003E676B">
        <w:t xml:space="preserve"> оценивают социальную защищенность семьи. </w:t>
      </w:r>
      <w:r w:rsidR="003E676B" w:rsidRPr="003E676B">
        <w:t xml:space="preserve">С </w:t>
      </w:r>
      <w:r w:rsidR="00222580" w:rsidRPr="003E676B">
        <w:t>появлением</w:t>
      </w:r>
      <w:r w:rsidR="003E676B" w:rsidRPr="003E676B">
        <w:t xml:space="preserve"> семьи и детей потребность обращаться в различные учреждения повышается, а </w:t>
      </w:r>
      <w:r w:rsidR="00222580" w:rsidRPr="003E676B">
        <w:t>удовлетво</w:t>
      </w:r>
      <w:r w:rsidR="00222580">
        <w:t>р</w:t>
      </w:r>
      <w:r w:rsidR="00222580" w:rsidRPr="003E676B">
        <w:t>енность</w:t>
      </w:r>
      <w:r w:rsidR="003E676B" w:rsidRPr="003E676B">
        <w:t xml:space="preserve"> социальной защищенностью падает. </w:t>
      </w:r>
      <w:r w:rsidR="009B7171">
        <w:t>Так 22,9% респондентов у кого есть дети отметили, что они не совсем довольны социальной защищенностью своей семьи.</w:t>
      </w:r>
    </w:p>
    <w:p w:rsidR="003E676B" w:rsidRPr="003E676B" w:rsidRDefault="003E676B" w:rsidP="00222580">
      <w:pPr>
        <w:spacing w:line="300" w:lineRule="auto"/>
        <w:ind w:firstLine="567"/>
        <w:jc w:val="right"/>
      </w:pPr>
      <w:r w:rsidRPr="003E676B">
        <w:t>Таблица</w:t>
      </w:r>
      <w:r w:rsidR="00B40A69">
        <w:t xml:space="preserve"> </w:t>
      </w:r>
      <w:r w:rsidR="00427370">
        <w:t>73</w:t>
      </w:r>
    </w:p>
    <w:p w:rsidR="00DF2B00" w:rsidRPr="00222580" w:rsidRDefault="00222580" w:rsidP="00222580">
      <w:pPr>
        <w:spacing w:line="300" w:lineRule="auto"/>
        <w:ind w:firstLine="567"/>
        <w:jc w:val="center"/>
        <w:rPr>
          <w:b/>
        </w:rPr>
      </w:pPr>
      <w:r w:rsidRPr="00222580">
        <w:rPr>
          <w:b/>
        </w:rPr>
        <w:t>Влияние наличия детей на мнение о социальной защищенности своей семьи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5"/>
        <w:gridCol w:w="1180"/>
        <w:gridCol w:w="1829"/>
        <w:gridCol w:w="1829"/>
        <w:gridCol w:w="564"/>
        <w:gridCol w:w="2174"/>
      </w:tblGrid>
      <w:tr w:rsidR="009E27D9" w:rsidRPr="00DF2B00" w:rsidTr="00354084">
        <w:trPr>
          <w:trHeight w:val="263"/>
          <w:jc w:val="center"/>
        </w:trPr>
        <w:tc>
          <w:tcPr>
            <w:tcW w:w="0" w:type="auto"/>
            <w:hideMark/>
          </w:tcPr>
          <w:p w:rsidR="009E27D9" w:rsidRPr="00354084" w:rsidRDefault="009E27D9" w:rsidP="00DF2B0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9E27D9" w:rsidRPr="00354084" w:rsidRDefault="009E27D9" w:rsidP="00354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Считаете ли Вы свою семью социально защищенной?</w:t>
            </w:r>
          </w:p>
        </w:tc>
      </w:tr>
      <w:tr w:rsidR="009E27D9" w:rsidRPr="00DF2B00" w:rsidTr="009B7171">
        <w:trPr>
          <w:trHeight w:val="263"/>
          <w:jc w:val="center"/>
        </w:trPr>
        <w:tc>
          <w:tcPr>
            <w:tcW w:w="0" w:type="auto"/>
            <w:hideMark/>
          </w:tcPr>
          <w:p w:rsidR="00DF2B00" w:rsidRPr="00354084" w:rsidRDefault="00DF2B00" w:rsidP="00DF2B0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Есть ли у Вас дети?</w:t>
            </w:r>
          </w:p>
        </w:tc>
        <w:tc>
          <w:tcPr>
            <w:tcW w:w="0" w:type="auto"/>
            <w:shd w:val="clear" w:color="auto" w:fill="E5B8B7" w:themeFill="accent2" w:themeFillTint="66"/>
            <w:hideMark/>
          </w:tcPr>
          <w:p w:rsidR="00DF2B00" w:rsidRPr="00354084" w:rsidRDefault="00DF2B00" w:rsidP="00DF2B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Да, вполне</w:t>
            </w:r>
          </w:p>
        </w:tc>
        <w:tc>
          <w:tcPr>
            <w:tcW w:w="0" w:type="auto"/>
            <w:hideMark/>
          </w:tcPr>
          <w:p w:rsidR="00DF2B00" w:rsidRPr="00354084" w:rsidRDefault="00DF2B00" w:rsidP="00DF2B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Скорее да, чем нет</w:t>
            </w:r>
          </w:p>
        </w:tc>
        <w:tc>
          <w:tcPr>
            <w:tcW w:w="0" w:type="auto"/>
            <w:shd w:val="clear" w:color="auto" w:fill="B6DDE8" w:themeFill="accent5" w:themeFillTint="66"/>
            <w:hideMark/>
          </w:tcPr>
          <w:p w:rsidR="00DF2B00" w:rsidRPr="00354084" w:rsidRDefault="00DF2B00" w:rsidP="00DF2B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Скорее нет, чем да</w:t>
            </w:r>
          </w:p>
        </w:tc>
        <w:tc>
          <w:tcPr>
            <w:tcW w:w="0" w:type="auto"/>
            <w:hideMark/>
          </w:tcPr>
          <w:p w:rsidR="00DF2B00" w:rsidRPr="00354084" w:rsidRDefault="00DF2B00" w:rsidP="00DF2B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hideMark/>
          </w:tcPr>
          <w:p w:rsidR="00DF2B00" w:rsidRPr="00354084" w:rsidRDefault="00DF2B00" w:rsidP="00DF2B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Затрудняюсь ответить</w:t>
            </w:r>
          </w:p>
        </w:tc>
      </w:tr>
      <w:tr w:rsidR="00B342B0" w:rsidRPr="00DF2B00" w:rsidTr="009B7171">
        <w:trPr>
          <w:trHeight w:val="263"/>
          <w:jc w:val="center"/>
        </w:trPr>
        <w:tc>
          <w:tcPr>
            <w:tcW w:w="0" w:type="auto"/>
            <w:hideMark/>
          </w:tcPr>
          <w:p w:rsidR="00B342B0" w:rsidRPr="00354084" w:rsidRDefault="00B342B0" w:rsidP="00DF2B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 xml:space="preserve"> Да</w:t>
            </w:r>
          </w:p>
        </w:tc>
        <w:tc>
          <w:tcPr>
            <w:tcW w:w="0" w:type="auto"/>
            <w:shd w:val="clear" w:color="auto" w:fill="E5B8B7" w:themeFill="accent2" w:themeFillTint="66"/>
            <w:vAlign w:val="center"/>
            <w:hideMark/>
          </w:tcPr>
          <w:p w:rsidR="00B342B0" w:rsidRDefault="00B342B0" w:rsidP="00EB70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21,9 </w:t>
            </w:r>
          </w:p>
        </w:tc>
        <w:tc>
          <w:tcPr>
            <w:tcW w:w="0" w:type="auto"/>
            <w:vAlign w:val="center"/>
            <w:hideMark/>
          </w:tcPr>
          <w:p w:rsidR="00B342B0" w:rsidRDefault="00B342B0" w:rsidP="00EB70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41,6 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  <w:hideMark/>
          </w:tcPr>
          <w:p w:rsidR="00B342B0" w:rsidRDefault="00B342B0" w:rsidP="00EB70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22,9 </w:t>
            </w:r>
          </w:p>
        </w:tc>
        <w:tc>
          <w:tcPr>
            <w:tcW w:w="0" w:type="auto"/>
            <w:vAlign w:val="center"/>
            <w:hideMark/>
          </w:tcPr>
          <w:p w:rsidR="00B342B0" w:rsidRDefault="00B342B0" w:rsidP="00EB70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5,4 </w:t>
            </w:r>
          </w:p>
        </w:tc>
        <w:tc>
          <w:tcPr>
            <w:tcW w:w="0" w:type="auto"/>
            <w:vAlign w:val="center"/>
            <w:hideMark/>
          </w:tcPr>
          <w:p w:rsidR="00B342B0" w:rsidRDefault="00B342B0" w:rsidP="00EB70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8,2 </w:t>
            </w:r>
          </w:p>
        </w:tc>
      </w:tr>
      <w:tr w:rsidR="00B342B0" w:rsidRPr="00DF2B00" w:rsidTr="009B7171">
        <w:trPr>
          <w:trHeight w:val="263"/>
          <w:jc w:val="center"/>
        </w:trPr>
        <w:tc>
          <w:tcPr>
            <w:tcW w:w="0" w:type="auto"/>
            <w:hideMark/>
          </w:tcPr>
          <w:p w:rsidR="00B342B0" w:rsidRPr="00354084" w:rsidRDefault="00B342B0" w:rsidP="009E27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shd w:val="clear" w:color="auto" w:fill="E5B8B7" w:themeFill="accent2" w:themeFillTint="66"/>
            <w:vAlign w:val="center"/>
            <w:hideMark/>
          </w:tcPr>
          <w:p w:rsidR="00B342B0" w:rsidRPr="00B342B0" w:rsidRDefault="00B342B0" w:rsidP="00EB70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2B0">
              <w:rPr>
                <w:rFonts w:ascii="Arial" w:hAnsi="Arial" w:cs="Arial"/>
                <w:color w:val="000000"/>
                <w:sz w:val="18"/>
                <w:szCs w:val="18"/>
              </w:rPr>
              <w:t xml:space="preserve">31,0 </w:t>
            </w:r>
          </w:p>
        </w:tc>
        <w:tc>
          <w:tcPr>
            <w:tcW w:w="0" w:type="auto"/>
            <w:vAlign w:val="center"/>
            <w:hideMark/>
          </w:tcPr>
          <w:p w:rsidR="00B342B0" w:rsidRPr="00B342B0" w:rsidRDefault="00B342B0" w:rsidP="00EB70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2B0">
              <w:rPr>
                <w:rFonts w:ascii="Arial" w:hAnsi="Arial" w:cs="Arial"/>
                <w:color w:val="000000"/>
                <w:sz w:val="18"/>
                <w:szCs w:val="18"/>
              </w:rPr>
              <w:t xml:space="preserve">37,2 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  <w:hideMark/>
          </w:tcPr>
          <w:p w:rsidR="00B342B0" w:rsidRPr="00B342B0" w:rsidRDefault="00B342B0" w:rsidP="00EB70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2B0">
              <w:rPr>
                <w:rFonts w:ascii="Arial" w:hAnsi="Arial" w:cs="Arial"/>
                <w:color w:val="000000"/>
                <w:sz w:val="18"/>
                <w:szCs w:val="18"/>
              </w:rPr>
              <w:t xml:space="preserve">13,6 </w:t>
            </w:r>
          </w:p>
        </w:tc>
        <w:tc>
          <w:tcPr>
            <w:tcW w:w="0" w:type="auto"/>
            <w:vAlign w:val="center"/>
            <w:hideMark/>
          </w:tcPr>
          <w:p w:rsidR="00B342B0" w:rsidRPr="00B342B0" w:rsidRDefault="00B342B0" w:rsidP="00EB70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2B0">
              <w:rPr>
                <w:rFonts w:ascii="Arial" w:hAnsi="Arial" w:cs="Arial"/>
                <w:color w:val="000000"/>
                <w:sz w:val="18"/>
                <w:szCs w:val="18"/>
              </w:rPr>
              <w:t xml:space="preserve">4,1 </w:t>
            </w:r>
          </w:p>
        </w:tc>
        <w:tc>
          <w:tcPr>
            <w:tcW w:w="0" w:type="auto"/>
            <w:vAlign w:val="center"/>
            <w:hideMark/>
          </w:tcPr>
          <w:p w:rsidR="00B342B0" w:rsidRPr="00B342B0" w:rsidRDefault="00B342B0" w:rsidP="00EB70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2B0">
              <w:rPr>
                <w:rFonts w:ascii="Arial" w:hAnsi="Arial" w:cs="Arial"/>
                <w:color w:val="000000"/>
                <w:sz w:val="18"/>
                <w:szCs w:val="18"/>
              </w:rPr>
              <w:t xml:space="preserve">14,1 </w:t>
            </w:r>
          </w:p>
        </w:tc>
      </w:tr>
    </w:tbl>
    <w:p w:rsidR="00222580" w:rsidRDefault="00222580" w:rsidP="00222580">
      <w:pPr>
        <w:jc w:val="right"/>
        <w:rPr>
          <w:color w:val="000000"/>
        </w:rPr>
      </w:pPr>
    </w:p>
    <w:p w:rsidR="00B342B0" w:rsidRPr="00B342B0" w:rsidRDefault="00B342B0" w:rsidP="00B342B0"/>
    <w:p w:rsidR="00110AD2" w:rsidRDefault="00110AD2" w:rsidP="00110AD2">
      <w:pPr>
        <w:spacing w:line="300" w:lineRule="auto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Выводы:</w:t>
      </w:r>
    </w:p>
    <w:p w:rsidR="00110AD2" w:rsidRPr="00110AD2" w:rsidRDefault="00110AD2" w:rsidP="00110AD2">
      <w:pPr>
        <w:pStyle w:val="af2"/>
        <w:numPr>
          <w:ilvl w:val="0"/>
          <w:numId w:val="31"/>
        </w:numPr>
        <w:tabs>
          <w:tab w:val="clear" w:pos="1287"/>
          <w:tab w:val="num" w:pos="426"/>
        </w:tabs>
        <w:spacing w:line="300" w:lineRule="auto"/>
        <w:ind w:left="426" w:hanging="426"/>
        <w:jc w:val="both"/>
        <w:rPr>
          <w:b/>
        </w:rPr>
      </w:pPr>
      <w:r>
        <w:t xml:space="preserve">64,8% участников исследования не состоят в браке и не состоят в отношениях сожительства, 23,8% состоят в официальном браке, каждый десятый респондент живет вместе с партнером, но не узаконил свои отношения. </w:t>
      </w:r>
    </w:p>
    <w:p w:rsidR="00110AD2" w:rsidRPr="00110AD2" w:rsidRDefault="00110AD2" w:rsidP="00110AD2">
      <w:pPr>
        <w:numPr>
          <w:ilvl w:val="0"/>
          <w:numId w:val="31"/>
        </w:numPr>
        <w:tabs>
          <w:tab w:val="num" w:pos="360"/>
        </w:tabs>
        <w:spacing w:line="300" w:lineRule="auto"/>
        <w:ind w:left="360"/>
        <w:jc w:val="both"/>
        <w:rPr>
          <w:color w:val="000000"/>
        </w:rPr>
      </w:pPr>
      <w:r>
        <w:rPr>
          <w:color w:val="000000"/>
        </w:rPr>
        <w:t>В возрастной группе 23-30 лет 38,4% не женаты (не замужем), что выше значений прошлого года ( в 2015 году – 29,7%, в 2017 году – 36,8%). В старшей возрастной группе процент неженатых (незамужних) респондентов составил 18,3</w:t>
      </w:r>
      <w:r>
        <w:t xml:space="preserve">%. 14,4% мужчин указали, что женаты, среди женщин процент замужних выше, и составил 32,2%. </w:t>
      </w:r>
    </w:p>
    <w:p w:rsidR="00110AD2" w:rsidRDefault="00110AD2" w:rsidP="00110AD2">
      <w:pPr>
        <w:numPr>
          <w:ilvl w:val="0"/>
          <w:numId w:val="31"/>
        </w:numPr>
        <w:tabs>
          <w:tab w:val="num" w:pos="360"/>
        </w:tabs>
        <w:spacing w:line="300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Молодежь Курганской области в целом ориентирована на создание официально зарегистрированных отношений. </w:t>
      </w:r>
      <w:r>
        <w:t xml:space="preserve">Респонденты, предпочитающие семью, основанную </w:t>
      </w:r>
      <w:r>
        <w:lastRenderedPageBreak/>
        <w:t>на зарегистрированном браке составляют 69,5%, свободные отношения выбирают 13,3%. Заметна тенденция на падение значимости официально зарегистрированного брака (78,3% в 2011 году и 69,5% в этом году), и рост значимости отношений без регистрации.</w:t>
      </w:r>
      <w:r w:rsidRPr="00110AD2">
        <w:t xml:space="preserve"> </w:t>
      </w:r>
      <w:r>
        <w:t xml:space="preserve">Прирост произошел за счет мужчин, </w:t>
      </w:r>
      <w:r>
        <w:rPr>
          <w:color w:val="000000"/>
        </w:rPr>
        <w:t>предпочитающих свободные отношения.</w:t>
      </w:r>
    </w:p>
    <w:p w:rsidR="00110AD2" w:rsidRPr="00110AD2" w:rsidRDefault="00110AD2" w:rsidP="00110AD2">
      <w:pPr>
        <w:numPr>
          <w:ilvl w:val="0"/>
          <w:numId w:val="31"/>
        </w:numPr>
        <w:tabs>
          <w:tab w:val="num" w:pos="360"/>
        </w:tabs>
        <w:spacing w:line="300" w:lineRule="auto"/>
        <w:ind w:left="360"/>
        <w:jc w:val="both"/>
        <w:rPr>
          <w:color w:val="000000"/>
        </w:rPr>
      </w:pPr>
      <w:r w:rsidRPr="00110AD2">
        <w:rPr>
          <w:color w:val="000000"/>
        </w:rPr>
        <w:t>Во мнениях респондентов сохраняется патриархальная модель семьи, где главенствующая роль отводится мужу, он выступает в качестве главы семьи.</w:t>
      </w:r>
      <w:r w:rsidRPr="00110AD2">
        <w:t xml:space="preserve"> </w:t>
      </w:r>
      <w:r>
        <w:t xml:space="preserve">Среди представителей молодого поколения 34,9% считают, что муж должен быть главой семьи. 58,2% опрошенных выступают за эгалитарные, т.е. равноправные отношения, и только 2,1% считают, что главной семьи должна быть жена. Можно отметить, что распределение ответов респондентов по этому вопросу стабильно на протяжении последних лет. </w:t>
      </w:r>
    </w:p>
    <w:p w:rsidR="00110AD2" w:rsidRDefault="00110AD2" w:rsidP="00110AD2">
      <w:pPr>
        <w:numPr>
          <w:ilvl w:val="0"/>
          <w:numId w:val="31"/>
        </w:numPr>
        <w:tabs>
          <w:tab w:val="num" w:pos="360"/>
        </w:tabs>
        <w:spacing w:line="300" w:lineRule="auto"/>
        <w:ind w:left="360"/>
        <w:jc w:val="both"/>
        <w:rPr>
          <w:color w:val="000000"/>
        </w:rPr>
      </w:pPr>
      <w:r>
        <w:t>Основным мотивом создания семьи выступает желание быть с любимым человеком – 60,3%, еще 36,8% опрошенных создали семью, потому что хотели детей, каждый десятый респондент вступил в брак, чтобы решить финансовые или жилищные проблемы.</w:t>
      </w:r>
    </w:p>
    <w:p w:rsidR="00110AD2" w:rsidRPr="001443FD" w:rsidRDefault="001443FD" w:rsidP="00110AD2">
      <w:pPr>
        <w:numPr>
          <w:ilvl w:val="0"/>
          <w:numId w:val="31"/>
        </w:numPr>
        <w:tabs>
          <w:tab w:val="num" w:pos="360"/>
        </w:tabs>
        <w:spacing w:line="300" w:lineRule="auto"/>
        <w:ind w:left="360"/>
        <w:jc w:val="both"/>
        <w:rPr>
          <w:color w:val="000000"/>
        </w:rPr>
      </w:pPr>
      <w:r>
        <w:t xml:space="preserve">У 23,2% респондентов есть дети, что практически совпадает с данными полученными в 2011- 2019 г.г. </w:t>
      </w:r>
      <w:r w:rsidR="00110AD2">
        <w:t xml:space="preserve">У 74,3% респондентов, состоящих в браке, есть дети. У 21,7% молодых людей, живущих вместе, но не состоящих в браке тоже есть дети. </w:t>
      </w:r>
    </w:p>
    <w:p w:rsidR="001443FD" w:rsidRDefault="001443FD" w:rsidP="001443FD">
      <w:pPr>
        <w:pStyle w:val="af2"/>
        <w:numPr>
          <w:ilvl w:val="0"/>
          <w:numId w:val="31"/>
        </w:numPr>
        <w:tabs>
          <w:tab w:val="clear" w:pos="1287"/>
          <w:tab w:val="num" w:pos="426"/>
        </w:tabs>
        <w:spacing w:line="300" w:lineRule="auto"/>
        <w:ind w:left="426" w:hanging="426"/>
        <w:jc w:val="both"/>
      </w:pPr>
      <w:r>
        <w:t xml:space="preserve">51,9% респондентов имеют одного ребенка, 37,7% молодежи отметили, что в их семье растет двое детей, трое детей воспитывается у 6,9% опрошенных, более трех – у 3,5% респондентов. По – прежнему большинство семей до 35 лет, это семьи с одним, или двумя детьми. </w:t>
      </w:r>
    </w:p>
    <w:p w:rsidR="001443FD" w:rsidRPr="001443FD" w:rsidRDefault="00110AD2" w:rsidP="001443FD">
      <w:pPr>
        <w:pStyle w:val="af2"/>
        <w:numPr>
          <w:ilvl w:val="0"/>
          <w:numId w:val="31"/>
        </w:numPr>
        <w:tabs>
          <w:tab w:val="num" w:pos="426"/>
        </w:tabs>
        <w:spacing w:line="300" w:lineRule="auto"/>
        <w:ind w:left="426" w:hanging="426"/>
        <w:jc w:val="both"/>
      </w:pPr>
      <w:r w:rsidRPr="001443FD">
        <w:rPr>
          <w:color w:val="000000"/>
        </w:rPr>
        <w:t>Представители молодого поколения положительно настроены к рождению детей, но не склонны к созданию многодетных семей</w:t>
      </w:r>
      <w:r w:rsidR="001443FD" w:rsidRPr="001443FD">
        <w:rPr>
          <w:color w:val="000000"/>
        </w:rPr>
        <w:t>.</w:t>
      </w:r>
      <w:r w:rsidRPr="001443FD">
        <w:rPr>
          <w:color w:val="000000"/>
        </w:rPr>
        <w:t xml:space="preserve"> Официально зарегистрированные отношения и совместное проживание ведут к увеличению желаемого количества детей. </w:t>
      </w:r>
      <w:r w:rsidR="001443FD">
        <w:rPr>
          <w:color w:val="000000"/>
        </w:rPr>
        <w:t>М</w:t>
      </w:r>
      <w:r w:rsidR="001443FD" w:rsidRPr="001443FD">
        <w:rPr>
          <w:color w:val="000000"/>
        </w:rPr>
        <w:t xml:space="preserve">олодые семьи с высоким достатком имеют не более двух детей.  </w:t>
      </w:r>
    </w:p>
    <w:p w:rsidR="001443FD" w:rsidRDefault="001443FD" w:rsidP="001443FD">
      <w:pPr>
        <w:numPr>
          <w:ilvl w:val="0"/>
          <w:numId w:val="31"/>
        </w:numPr>
        <w:tabs>
          <w:tab w:val="num" w:pos="360"/>
        </w:tabs>
        <w:spacing w:line="300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11,2% опрошенных желает иметь 1 ребенка, 46,8% двух детей, 17,1% трех детей. </w:t>
      </w:r>
    </w:p>
    <w:p w:rsidR="00110AD2" w:rsidRPr="001443FD" w:rsidRDefault="001443FD" w:rsidP="00110AD2">
      <w:pPr>
        <w:pStyle w:val="af2"/>
        <w:numPr>
          <w:ilvl w:val="0"/>
          <w:numId w:val="31"/>
        </w:numPr>
        <w:tabs>
          <w:tab w:val="num" w:pos="0"/>
          <w:tab w:val="num" w:pos="360"/>
        </w:tabs>
        <w:spacing w:line="300" w:lineRule="auto"/>
        <w:ind w:left="360"/>
        <w:jc w:val="both"/>
        <w:rPr>
          <w:color w:val="000000"/>
        </w:rPr>
      </w:pPr>
      <w:r w:rsidRPr="001443FD">
        <w:rPr>
          <w:color w:val="000000"/>
        </w:rPr>
        <w:t xml:space="preserve">21,2% опрошенных планирует в следующие 2-3 года рождение детей. </w:t>
      </w:r>
      <w:r w:rsidR="00110AD2" w:rsidRPr="001443FD">
        <w:rPr>
          <w:color w:val="000000"/>
        </w:rPr>
        <w:t xml:space="preserve">С ростом количества детей в семье растет и желаемое количество детей. </w:t>
      </w:r>
      <w:r>
        <w:rPr>
          <w:color w:val="000000"/>
        </w:rPr>
        <w:t xml:space="preserve">С ростом количества детей в семье растет и желаемое количество детей. </w:t>
      </w:r>
      <w:r w:rsidR="00110AD2" w:rsidRPr="001443FD">
        <w:rPr>
          <w:color w:val="000000"/>
        </w:rPr>
        <w:t>Таким образом, необходимо мотивировать рождаемость 2 и последующих детей, т.к. желание иметь одного ребенка и так присутствует у молодежи.</w:t>
      </w:r>
    </w:p>
    <w:p w:rsidR="00110AD2" w:rsidRDefault="00110AD2" w:rsidP="00110AD2">
      <w:pPr>
        <w:numPr>
          <w:ilvl w:val="0"/>
          <w:numId w:val="31"/>
        </w:numPr>
        <w:tabs>
          <w:tab w:val="num" w:pos="360"/>
        </w:tabs>
        <w:spacing w:line="300" w:lineRule="auto"/>
        <w:ind w:left="360"/>
        <w:jc w:val="both"/>
        <w:rPr>
          <w:color w:val="000000"/>
        </w:rPr>
      </w:pPr>
      <w:r>
        <w:rPr>
          <w:color w:val="000000"/>
        </w:rPr>
        <w:t>Подавляющее большинство молодежи считает, что необходимо родить первого ребенка до 30 лет</w:t>
      </w:r>
      <w:r>
        <w:t xml:space="preserve">. </w:t>
      </w:r>
    </w:p>
    <w:p w:rsidR="001443FD" w:rsidRPr="001443FD" w:rsidRDefault="001443FD" w:rsidP="001443FD">
      <w:pPr>
        <w:numPr>
          <w:ilvl w:val="0"/>
          <w:numId w:val="31"/>
        </w:numPr>
        <w:tabs>
          <w:tab w:val="num" w:pos="360"/>
        </w:tabs>
        <w:spacing w:line="300" w:lineRule="auto"/>
        <w:ind w:left="360"/>
        <w:jc w:val="both"/>
        <w:rPr>
          <w:color w:val="000000"/>
        </w:rPr>
      </w:pPr>
      <w:r w:rsidRPr="001443FD">
        <w:rPr>
          <w:color w:val="000000"/>
        </w:rPr>
        <w:t xml:space="preserve">По – прежнему важным фактором для ребенка является семья- 88,8%. Среди факторов, влияющих на воспитание, выросла значимость влияния, прежде всего, школы, детского сада (с 34% в прошлом году до 44,3% в 2019 году). </w:t>
      </w:r>
    </w:p>
    <w:p w:rsidR="001443FD" w:rsidRPr="001443FD" w:rsidRDefault="00110AD2" w:rsidP="001443FD">
      <w:pPr>
        <w:numPr>
          <w:ilvl w:val="0"/>
          <w:numId w:val="31"/>
        </w:numPr>
        <w:tabs>
          <w:tab w:val="num" w:pos="360"/>
        </w:tabs>
        <w:spacing w:line="300" w:lineRule="auto"/>
        <w:ind w:left="360"/>
        <w:jc w:val="both"/>
        <w:rPr>
          <w:color w:val="000000"/>
        </w:rPr>
      </w:pPr>
      <w:r w:rsidRPr="001443FD">
        <w:rPr>
          <w:color w:val="000000"/>
        </w:rPr>
        <w:t xml:space="preserve"> </w:t>
      </w:r>
      <w:r>
        <w:t>Основными причинами рождения детей, по мнению молодежи, являются: желание иметь несколько детей- 31,5%, ради продолжения рода – 22,5%.</w:t>
      </w:r>
    </w:p>
    <w:p w:rsidR="001443FD" w:rsidRPr="001443FD" w:rsidRDefault="001443FD" w:rsidP="001443FD">
      <w:pPr>
        <w:numPr>
          <w:ilvl w:val="0"/>
          <w:numId w:val="31"/>
        </w:numPr>
        <w:tabs>
          <w:tab w:val="num" w:pos="360"/>
        </w:tabs>
        <w:spacing w:line="300" w:lineRule="auto"/>
        <w:ind w:left="360"/>
        <w:jc w:val="both"/>
        <w:rPr>
          <w:color w:val="000000"/>
        </w:rPr>
      </w:pPr>
      <w:r>
        <w:t>Социально защищенной свою семью могут назвать треть опрошенных молодых людей, 38,2% считают свои семьи частично защищенными.</w:t>
      </w:r>
    </w:p>
    <w:p w:rsidR="00EC64CC" w:rsidRPr="00EC64CC" w:rsidRDefault="00EC64CC" w:rsidP="00EC64CC">
      <w:pPr>
        <w:spacing w:line="300" w:lineRule="auto"/>
        <w:ind w:firstLine="567"/>
        <w:jc w:val="center"/>
        <w:rPr>
          <w:b/>
          <w:color w:val="000000"/>
        </w:rPr>
      </w:pPr>
      <w:r w:rsidRPr="00EC64CC">
        <w:rPr>
          <w:b/>
          <w:bCs/>
          <w:color w:val="000000"/>
        </w:rPr>
        <w:lastRenderedPageBreak/>
        <w:t xml:space="preserve">5. </w:t>
      </w:r>
      <w:r w:rsidR="006D64CF">
        <w:rPr>
          <w:b/>
          <w:bCs/>
          <w:color w:val="000000"/>
        </w:rPr>
        <w:t xml:space="preserve">ВОПРОСЫ </w:t>
      </w:r>
      <w:r w:rsidRPr="00EC64CC">
        <w:rPr>
          <w:b/>
          <w:color w:val="000000"/>
        </w:rPr>
        <w:t>ВЕР</w:t>
      </w:r>
      <w:r w:rsidR="006D64CF">
        <w:rPr>
          <w:b/>
          <w:color w:val="000000"/>
        </w:rPr>
        <w:t>Ы</w:t>
      </w:r>
      <w:r w:rsidRPr="00EC64CC">
        <w:rPr>
          <w:b/>
          <w:color w:val="000000"/>
        </w:rPr>
        <w:t>,</w:t>
      </w:r>
      <w:r w:rsidR="006D64CF">
        <w:rPr>
          <w:b/>
          <w:color w:val="000000"/>
        </w:rPr>
        <w:t xml:space="preserve"> ПОЛИТИЧЕСКАЯ И ОБЩЕСТВЕННАЯ РЕАЛИЗАЦИЯ МОЛОДЕЖИ</w:t>
      </w:r>
    </w:p>
    <w:p w:rsidR="00EC64CC" w:rsidRDefault="00EC64CC" w:rsidP="00EC64CC">
      <w:pPr>
        <w:spacing w:line="300" w:lineRule="auto"/>
        <w:ind w:firstLine="567"/>
        <w:jc w:val="both"/>
      </w:pPr>
      <w:r w:rsidRPr="0034277C">
        <w:t xml:space="preserve">В ходе анализа результатов </w:t>
      </w:r>
      <w:r w:rsidR="002904C1">
        <w:t>исследования</w:t>
      </w:r>
      <w:r w:rsidRPr="0034277C">
        <w:t xml:space="preserve"> были изучены установки молодежи Курганской области по отношению к таким социальным </w:t>
      </w:r>
      <w:r w:rsidR="00BB74D7">
        <w:t>институтам</w:t>
      </w:r>
      <w:r w:rsidRPr="0034277C">
        <w:t xml:space="preserve"> как религия, армия</w:t>
      </w:r>
      <w:r w:rsidR="00D73FB8">
        <w:t>, политика, общественная деятельность.</w:t>
      </w:r>
    </w:p>
    <w:p w:rsidR="008B73E2" w:rsidRDefault="008B73E2" w:rsidP="005213DD">
      <w:pPr>
        <w:spacing w:line="300" w:lineRule="auto"/>
        <w:ind w:firstLine="567"/>
        <w:jc w:val="both"/>
      </w:pPr>
      <w:r>
        <w:t>Чтобы проанализировать эти уста</w:t>
      </w:r>
      <w:r w:rsidR="00E60ED5">
        <w:t>новки</w:t>
      </w:r>
      <w:r>
        <w:t xml:space="preserve"> необходимо понять ценностные уста</w:t>
      </w:r>
      <w:r w:rsidR="005213DD">
        <w:t>новки</w:t>
      </w:r>
      <w:r>
        <w:t xml:space="preserve"> молодежи, что волнует молодых людей, и является для них важным.</w:t>
      </w:r>
      <w:r w:rsidR="001629A1">
        <w:t xml:space="preserve"> </w:t>
      </w:r>
      <w:r w:rsidR="000E48DF">
        <w:t>38,7</w:t>
      </w:r>
      <w:r w:rsidR="001629A1">
        <w:t xml:space="preserve">% хотят стать высококвалифицированным </w:t>
      </w:r>
      <w:r w:rsidR="009B1BB2">
        <w:t>специалистом</w:t>
      </w:r>
      <w:r w:rsidR="001629A1">
        <w:t xml:space="preserve"> в </w:t>
      </w:r>
      <w:r w:rsidR="009B1BB2">
        <w:t>какой-либо</w:t>
      </w:r>
      <w:r w:rsidR="001629A1">
        <w:t xml:space="preserve"> сфере, т.е. молодежь хочет реализоваться, прежде всего, в профессиональной сфере. </w:t>
      </w:r>
      <w:r w:rsidR="000E48DF">
        <w:t>37,3</w:t>
      </w:r>
      <w:r w:rsidR="001629A1">
        <w:t xml:space="preserve">% хотят быть любимыми, </w:t>
      </w:r>
      <w:r w:rsidR="000E48DF">
        <w:t>36,6</w:t>
      </w:r>
      <w:r w:rsidR="001629A1">
        <w:t xml:space="preserve">% саморазвиваться, самосовершенствоваться в личных навыках. </w:t>
      </w:r>
      <w:r w:rsidR="009B1BB2">
        <w:t xml:space="preserve">Таким образом, основные цели молодежи – это построение профессионального пути, поиск любимого человека, и саморазвитие. </w:t>
      </w:r>
      <w:r w:rsidR="000E48DF">
        <w:t>Данные практически полностью повторяют данные прошлого года. Чуть большее</w:t>
      </w:r>
      <w:r w:rsidR="00350739">
        <w:t xml:space="preserve"> </w:t>
      </w:r>
      <w:r w:rsidR="000E48DF">
        <w:t xml:space="preserve">внимание молодые люди в этом году уделили таким вариантам как «жить в свое </w:t>
      </w:r>
      <w:r w:rsidR="00350739">
        <w:t>удовольствие</w:t>
      </w:r>
      <w:r w:rsidR="000E48DF">
        <w:t>»</w:t>
      </w:r>
      <w:r w:rsidR="00350739">
        <w:t>- 36,2% опрошенных</w:t>
      </w:r>
      <w:r w:rsidR="000E48DF">
        <w:t>, «иметь стабильность в жизни»</w:t>
      </w:r>
      <w:r w:rsidR="00350739">
        <w:t xml:space="preserve">- 33,6%. </w:t>
      </w:r>
      <w:r w:rsidR="009B1BB2">
        <w:t xml:space="preserve">Возможность иметь высокий доход и </w:t>
      </w:r>
      <w:r w:rsidR="00F12E11">
        <w:t xml:space="preserve">наличие </w:t>
      </w:r>
      <w:r w:rsidR="009B1BB2">
        <w:t>дет</w:t>
      </w:r>
      <w:r w:rsidR="00F12E11">
        <w:t>ей</w:t>
      </w:r>
      <w:r w:rsidR="009B1BB2">
        <w:t xml:space="preserve"> также являются одними из </w:t>
      </w:r>
      <w:r w:rsidR="00350739">
        <w:t>важных ценностей</w:t>
      </w:r>
      <w:r w:rsidR="00F12E11">
        <w:t xml:space="preserve">. Учитывая предыдущие ответы молодых людей, необходимо отметить, что стать </w:t>
      </w:r>
      <w:r w:rsidR="008B02AD">
        <w:t>высококвалифицированным</w:t>
      </w:r>
      <w:r w:rsidR="00F12E11">
        <w:t xml:space="preserve"> </w:t>
      </w:r>
      <w:r w:rsidR="008B02AD">
        <w:t>специалистом</w:t>
      </w:r>
      <w:r w:rsidR="00F12E11">
        <w:t>, означает</w:t>
      </w:r>
      <w:r w:rsidR="008B02AD">
        <w:t>,</w:t>
      </w:r>
      <w:r w:rsidR="00F12E11">
        <w:t xml:space="preserve"> </w:t>
      </w:r>
      <w:r w:rsidR="008B02AD">
        <w:t>прежде</w:t>
      </w:r>
      <w:r w:rsidR="00F12E11">
        <w:t xml:space="preserve"> всего</w:t>
      </w:r>
      <w:r w:rsidR="008B02AD">
        <w:t>,</w:t>
      </w:r>
      <w:r w:rsidR="00F12E11">
        <w:t xml:space="preserve"> наличие интересной работы, любить и быть любимым подразумевает наличие любимого человека, без обязательного последующего </w:t>
      </w:r>
      <w:r w:rsidR="008B02AD">
        <w:t>создания</w:t>
      </w:r>
      <w:r w:rsidR="00F12E11">
        <w:t xml:space="preserve"> семьи и рождения детей. </w:t>
      </w:r>
    </w:p>
    <w:p w:rsidR="005213DD" w:rsidRDefault="008B02AD" w:rsidP="008B02AD">
      <w:pPr>
        <w:spacing w:line="300" w:lineRule="auto"/>
        <w:ind w:firstLine="567"/>
        <w:jc w:val="right"/>
      </w:pPr>
      <w:r>
        <w:t>Диаграмма</w:t>
      </w:r>
      <w:r w:rsidR="008C39A6">
        <w:t xml:space="preserve"> </w:t>
      </w:r>
      <w:r w:rsidR="001D3232">
        <w:t>25</w:t>
      </w:r>
    </w:p>
    <w:p w:rsidR="005213DD" w:rsidRPr="0034277C" w:rsidRDefault="008B02AD" w:rsidP="00FA75C8">
      <w:pPr>
        <w:spacing w:line="300" w:lineRule="auto"/>
        <w:ind w:firstLine="567"/>
        <w:jc w:val="center"/>
      </w:pPr>
      <w:r w:rsidRPr="008B02AD">
        <w:rPr>
          <w:b/>
        </w:rPr>
        <w:t>Ценности молодежи</w:t>
      </w:r>
    </w:p>
    <w:p w:rsidR="000E48DF" w:rsidRDefault="000E48DF" w:rsidP="000E48DF">
      <w:pPr>
        <w:spacing w:line="300" w:lineRule="auto"/>
        <w:jc w:val="both"/>
        <w:rPr>
          <w:bCs/>
        </w:rPr>
      </w:pPr>
      <w:r w:rsidRPr="000E48DF">
        <w:rPr>
          <w:bCs/>
          <w:noProof/>
        </w:rPr>
        <w:drawing>
          <wp:inline distT="0" distB="0" distL="0" distR="0">
            <wp:extent cx="5940425" cy="3312635"/>
            <wp:effectExtent l="19050" t="0" r="22225" b="2065"/>
            <wp:docPr id="82" name="Диаграмма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0E48DF" w:rsidRDefault="000E48DF" w:rsidP="002904C1">
      <w:pPr>
        <w:spacing w:line="300" w:lineRule="auto"/>
        <w:ind w:firstLine="567"/>
        <w:jc w:val="both"/>
        <w:rPr>
          <w:bCs/>
        </w:rPr>
      </w:pPr>
    </w:p>
    <w:p w:rsidR="008B02AD" w:rsidRDefault="001C07F8" w:rsidP="002904C1">
      <w:pPr>
        <w:spacing w:line="300" w:lineRule="auto"/>
        <w:ind w:firstLine="567"/>
        <w:jc w:val="both"/>
        <w:rPr>
          <w:bCs/>
        </w:rPr>
      </w:pPr>
      <w:r>
        <w:rPr>
          <w:bCs/>
        </w:rPr>
        <w:t>Среди факторов, влияющих на формирование ценностей</w:t>
      </w:r>
      <w:r w:rsidR="00A95689">
        <w:rPr>
          <w:bCs/>
        </w:rPr>
        <w:t>,</w:t>
      </w:r>
      <w:r>
        <w:rPr>
          <w:bCs/>
        </w:rPr>
        <w:t xml:space="preserve"> молодые люди отмечают сильное влияние родителей, друзей, книг и Интернета. Это подтверждается и предыдущими данными, где мы уже отмечали возрастающую</w:t>
      </w:r>
      <w:r w:rsidR="00A95689">
        <w:rPr>
          <w:bCs/>
        </w:rPr>
        <w:t>,</w:t>
      </w:r>
      <w:r>
        <w:rPr>
          <w:bCs/>
        </w:rPr>
        <w:t xml:space="preserve"> роль влияния друзей, окружения молодых людей и Интернета.</w:t>
      </w:r>
      <w:r w:rsidR="00350739">
        <w:rPr>
          <w:bCs/>
        </w:rPr>
        <w:t xml:space="preserve"> Высоко оценили фактор влияния учителей</w:t>
      </w:r>
      <w:r w:rsidR="00EB2245">
        <w:rPr>
          <w:bCs/>
        </w:rPr>
        <w:t xml:space="preserve"> (21,2%)</w:t>
      </w:r>
      <w:r w:rsidR="00350739">
        <w:rPr>
          <w:bCs/>
        </w:rPr>
        <w:t xml:space="preserve">, сейчас он находится на одном уровне с предыдущими факторами. </w:t>
      </w:r>
    </w:p>
    <w:p w:rsidR="001C07F8" w:rsidRDefault="00350739" w:rsidP="001C07F8">
      <w:pPr>
        <w:spacing w:line="300" w:lineRule="auto"/>
        <w:ind w:firstLine="567"/>
        <w:jc w:val="right"/>
        <w:rPr>
          <w:bCs/>
        </w:rPr>
      </w:pPr>
      <w:r>
        <w:rPr>
          <w:bCs/>
        </w:rPr>
        <w:lastRenderedPageBreak/>
        <w:t>Таблица</w:t>
      </w:r>
      <w:r w:rsidR="00427370">
        <w:rPr>
          <w:bCs/>
        </w:rPr>
        <w:t xml:space="preserve"> 74</w:t>
      </w:r>
    </w:p>
    <w:p w:rsidR="001C07F8" w:rsidRPr="001C07F8" w:rsidRDefault="001C07F8" w:rsidP="001C07F8">
      <w:pPr>
        <w:spacing w:line="300" w:lineRule="auto"/>
        <w:ind w:firstLine="567"/>
        <w:jc w:val="center"/>
        <w:rPr>
          <w:b/>
          <w:bCs/>
        </w:rPr>
      </w:pPr>
      <w:r w:rsidRPr="001C07F8">
        <w:rPr>
          <w:b/>
          <w:bCs/>
        </w:rPr>
        <w:t>Факторы, влияющие на формирование ценностей молодежи</w:t>
      </w:r>
    </w:p>
    <w:tbl>
      <w:tblPr>
        <w:tblW w:w="3058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7"/>
        <w:gridCol w:w="3686"/>
        <w:gridCol w:w="1865"/>
      </w:tblGrid>
      <w:tr w:rsidR="00350739" w:rsidTr="0035073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39" w:rsidRDefault="003507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39" w:rsidRDefault="003507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39" w:rsidRDefault="003507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%от ответивших</w:t>
            </w:r>
          </w:p>
        </w:tc>
      </w:tr>
      <w:tr w:rsidR="00350739" w:rsidTr="0035073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39" w:rsidRDefault="003507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50739" w:rsidRDefault="003507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родители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50739" w:rsidRDefault="003507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85,2</w:t>
            </w:r>
          </w:p>
        </w:tc>
      </w:tr>
      <w:tr w:rsidR="00350739" w:rsidTr="0035073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39" w:rsidRDefault="003507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50739" w:rsidRDefault="003507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друзья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50739" w:rsidRDefault="003507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33,9</w:t>
            </w:r>
          </w:p>
        </w:tc>
      </w:tr>
      <w:tr w:rsidR="00350739" w:rsidTr="0035073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39" w:rsidRDefault="003507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50739" w:rsidRDefault="003507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интернет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50739" w:rsidRDefault="003507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23,2</w:t>
            </w:r>
          </w:p>
        </w:tc>
      </w:tr>
      <w:tr w:rsidR="00350739" w:rsidTr="0035073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39" w:rsidRDefault="003507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50739" w:rsidRDefault="003507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книги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50739" w:rsidRDefault="003507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</w:t>
            </w:r>
          </w:p>
        </w:tc>
      </w:tr>
      <w:tr w:rsidR="00350739" w:rsidTr="0035073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39" w:rsidRDefault="003507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50739" w:rsidRDefault="003507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школьные учителя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50739" w:rsidRDefault="003507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21,2</w:t>
            </w:r>
          </w:p>
        </w:tc>
      </w:tr>
      <w:tr w:rsidR="00350739" w:rsidTr="0035073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39" w:rsidRDefault="003507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39" w:rsidRDefault="003507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наставники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39" w:rsidRDefault="003507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</w:tr>
      <w:tr w:rsidR="00350739" w:rsidTr="0035073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39" w:rsidRDefault="003507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39" w:rsidRDefault="003507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тренера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39" w:rsidRDefault="003507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</w:tr>
      <w:tr w:rsidR="00350739" w:rsidTr="0035073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39" w:rsidRDefault="003507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39" w:rsidRDefault="003507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университетские преподаватели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39" w:rsidRDefault="003507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</w:tr>
      <w:tr w:rsidR="00350739" w:rsidTr="0035073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39" w:rsidRDefault="003507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39" w:rsidRDefault="003507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ДРУГОЕ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39" w:rsidRDefault="003507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</w:tr>
      <w:tr w:rsidR="00350739" w:rsidTr="0035073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50739" w:rsidRDefault="00350739">
            <w:pPr>
              <w:spacing w:line="276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50739" w:rsidRDefault="003507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Сумма: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50739" w:rsidRDefault="003507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217,9</w:t>
            </w:r>
          </w:p>
        </w:tc>
      </w:tr>
      <w:tr w:rsidR="00350739" w:rsidTr="0035073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50739" w:rsidRDefault="00350739">
            <w:pPr>
              <w:spacing w:line="276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50739" w:rsidRDefault="003507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50739" w:rsidRDefault="003507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</w:tbl>
    <w:p w:rsidR="001C07F8" w:rsidRDefault="001C07F8" w:rsidP="002904C1">
      <w:pPr>
        <w:spacing w:line="300" w:lineRule="auto"/>
        <w:ind w:firstLine="567"/>
        <w:jc w:val="both"/>
        <w:rPr>
          <w:bCs/>
        </w:rPr>
      </w:pPr>
    </w:p>
    <w:p w:rsidR="006B597B" w:rsidRDefault="006B597B" w:rsidP="006B597B">
      <w:pPr>
        <w:spacing w:line="300" w:lineRule="auto"/>
        <w:ind w:firstLine="567"/>
        <w:jc w:val="both"/>
        <w:rPr>
          <w:bCs/>
        </w:rPr>
      </w:pPr>
      <w:r>
        <w:rPr>
          <w:bCs/>
        </w:rPr>
        <w:t>Среди наиболее важных качеств, которые необходимы человеку в современном обществе молодежь выделила – целеустремленность – 69,5%, самостоятельность- 54%, половина опрошенных выбрали интеллект и ответственность.  Доброта, нравственность, исполнительность, преданность непопулярны. Современный молодой человек, это умный, целеустремленный, и самостоятельный индивид. Все что касается эмпатических качеств</w:t>
      </w:r>
      <w:r w:rsidR="00EB2245">
        <w:rPr>
          <w:bCs/>
        </w:rPr>
        <w:t>,</w:t>
      </w:r>
      <w:r>
        <w:rPr>
          <w:bCs/>
        </w:rPr>
        <w:t xml:space="preserve"> в понимании молодежи является невостребованным. </w:t>
      </w:r>
    </w:p>
    <w:p w:rsidR="008B02AD" w:rsidRDefault="006B597B" w:rsidP="006B597B">
      <w:pPr>
        <w:spacing w:line="300" w:lineRule="auto"/>
        <w:ind w:firstLine="567"/>
        <w:jc w:val="right"/>
        <w:rPr>
          <w:bCs/>
        </w:rPr>
      </w:pPr>
      <w:r>
        <w:rPr>
          <w:bCs/>
        </w:rPr>
        <w:t>Диаграмма</w:t>
      </w:r>
      <w:r w:rsidR="001D3232">
        <w:rPr>
          <w:bCs/>
        </w:rPr>
        <w:t xml:space="preserve"> 26</w:t>
      </w:r>
    </w:p>
    <w:p w:rsidR="006B597B" w:rsidRDefault="006B597B" w:rsidP="006B597B">
      <w:pPr>
        <w:spacing w:line="300" w:lineRule="auto"/>
        <w:ind w:firstLine="567"/>
        <w:jc w:val="center"/>
        <w:rPr>
          <w:bCs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К</w:t>
      </w:r>
      <w:r w:rsidRPr="0009218D">
        <w:rPr>
          <w:rFonts w:ascii="Arial" w:hAnsi="Arial" w:cs="Arial"/>
          <w:b/>
          <w:bCs/>
          <w:color w:val="000000"/>
          <w:sz w:val="20"/>
          <w:szCs w:val="20"/>
        </w:rPr>
        <w:t>ачества, необходимых для жизни в современном обществе</w:t>
      </w:r>
    </w:p>
    <w:p w:rsidR="006B597B" w:rsidRDefault="006B597B" w:rsidP="002904C1">
      <w:pPr>
        <w:spacing w:line="300" w:lineRule="auto"/>
        <w:ind w:firstLine="567"/>
        <w:jc w:val="both"/>
        <w:rPr>
          <w:bCs/>
        </w:rPr>
      </w:pPr>
      <w:r w:rsidRPr="006B597B">
        <w:rPr>
          <w:bCs/>
          <w:noProof/>
        </w:rPr>
        <w:drawing>
          <wp:inline distT="0" distB="0" distL="0" distR="0">
            <wp:extent cx="5940425" cy="3173459"/>
            <wp:effectExtent l="19050" t="0" r="22225" b="7891"/>
            <wp:docPr id="102" name="Диаграмма 8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6B597B" w:rsidRDefault="006B597B" w:rsidP="002904C1">
      <w:pPr>
        <w:spacing w:line="300" w:lineRule="auto"/>
        <w:ind w:firstLine="567"/>
        <w:jc w:val="both"/>
        <w:rPr>
          <w:bCs/>
        </w:rPr>
      </w:pPr>
    </w:p>
    <w:p w:rsidR="00DA58BC" w:rsidRDefault="00EC64CC" w:rsidP="002904C1">
      <w:pPr>
        <w:spacing w:line="300" w:lineRule="auto"/>
        <w:ind w:firstLine="567"/>
        <w:jc w:val="both"/>
        <w:rPr>
          <w:bCs/>
        </w:rPr>
      </w:pPr>
      <w:r w:rsidRPr="0034277C">
        <w:rPr>
          <w:bCs/>
        </w:rPr>
        <w:t xml:space="preserve">Верующими являются </w:t>
      </w:r>
      <w:r w:rsidR="00350739">
        <w:rPr>
          <w:bCs/>
        </w:rPr>
        <w:t>45,8</w:t>
      </w:r>
      <w:r w:rsidRPr="0034277C">
        <w:rPr>
          <w:bCs/>
        </w:rPr>
        <w:t xml:space="preserve">% представителей </w:t>
      </w:r>
      <w:r w:rsidR="00CC4F16">
        <w:rPr>
          <w:bCs/>
        </w:rPr>
        <w:t>молодого поколения</w:t>
      </w:r>
      <w:r w:rsidRPr="0034277C">
        <w:rPr>
          <w:bCs/>
        </w:rPr>
        <w:t xml:space="preserve"> Курганской области</w:t>
      </w:r>
      <w:r w:rsidR="00CC4F16">
        <w:rPr>
          <w:bCs/>
        </w:rPr>
        <w:t>,</w:t>
      </w:r>
      <w:r w:rsidR="0084418A">
        <w:rPr>
          <w:bCs/>
        </w:rPr>
        <w:t xml:space="preserve"> это самый низкий показатель за последние </w:t>
      </w:r>
      <w:r w:rsidR="00350739">
        <w:rPr>
          <w:bCs/>
        </w:rPr>
        <w:t>9</w:t>
      </w:r>
      <w:r w:rsidR="0084418A">
        <w:rPr>
          <w:bCs/>
        </w:rPr>
        <w:t xml:space="preserve"> лет. 28,</w:t>
      </w:r>
      <w:r w:rsidR="00350739">
        <w:rPr>
          <w:bCs/>
        </w:rPr>
        <w:t>1</w:t>
      </w:r>
      <w:r w:rsidRPr="0034277C">
        <w:rPr>
          <w:bCs/>
        </w:rPr>
        <w:t xml:space="preserve">% </w:t>
      </w:r>
      <w:r w:rsidR="00CC4F16">
        <w:rPr>
          <w:bCs/>
        </w:rPr>
        <w:t>сомневаю</w:t>
      </w:r>
      <w:r w:rsidR="002904C1">
        <w:rPr>
          <w:bCs/>
        </w:rPr>
        <w:t>тся в существовании Бога</w:t>
      </w:r>
      <w:r w:rsidR="00BB74D7">
        <w:rPr>
          <w:bCs/>
        </w:rPr>
        <w:t xml:space="preserve">, </w:t>
      </w:r>
      <w:r w:rsidR="0084418A">
        <w:rPr>
          <w:bCs/>
        </w:rPr>
        <w:t>эта группа стабильна на протяжении многих лет. Выросла группа тех, кто уверен, что Бога нет – 2</w:t>
      </w:r>
      <w:r w:rsidR="00350739">
        <w:rPr>
          <w:bCs/>
        </w:rPr>
        <w:t>6</w:t>
      </w:r>
      <w:r w:rsidR="0084418A">
        <w:rPr>
          <w:bCs/>
        </w:rPr>
        <w:t>,1</w:t>
      </w:r>
      <w:r w:rsidR="00D73FB8">
        <w:rPr>
          <w:bCs/>
        </w:rPr>
        <w:t>%</w:t>
      </w:r>
      <w:r w:rsidR="00DA5C52">
        <w:rPr>
          <w:bCs/>
        </w:rPr>
        <w:t>.</w:t>
      </w:r>
    </w:p>
    <w:p w:rsidR="00FA75C8" w:rsidRDefault="00FA75C8" w:rsidP="00F87162">
      <w:pPr>
        <w:spacing w:line="300" w:lineRule="auto"/>
        <w:ind w:firstLine="567"/>
        <w:jc w:val="right"/>
      </w:pPr>
    </w:p>
    <w:p w:rsidR="00FA75C8" w:rsidRDefault="00FA75C8" w:rsidP="00F87162">
      <w:pPr>
        <w:spacing w:line="300" w:lineRule="auto"/>
        <w:ind w:firstLine="567"/>
        <w:jc w:val="right"/>
      </w:pPr>
    </w:p>
    <w:p w:rsidR="00EC64CC" w:rsidRPr="005B2F4E" w:rsidRDefault="00EC64CC" w:rsidP="00F87162">
      <w:pPr>
        <w:spacing w:line="300" w:lineRule="auto"/>
        <w:ind w:firstLine="567"/>
        <w:jc w:val="right"/>
        <w:rPr>
          <w:bCs/>
        </w:rPr>
      </w:pPr>
      <w:r w:rsidRPr="005B2F4E">
        <w:lastRenderedPageBreak/>
        <w:t xml:space="preserve">Таблица </w:t>
      </w:r>
      <w:r w:rsidR="00427370">
        <w:t>75</w:t>
      </w:r>
    </w:p>
    <w:p w:rsidR="00EC64CC" w:rsidRPr="0034277C" w:rsidRDefault="00CC4F16" w:rsidP="00CC4F16">
      <w:pPr>
        <w:spacing w:line="300" w:lineRule="auto"/>
        <w:ind w:firstLine="567"/>
        <w:jc w:val="center"/>
        <w:rPr>
          <w:b/>
          <w:bCs/>
        </w:rPr>
      </w:pPr>
      <w:r>
        <w:rPr>
          <w:b/>
          <w:bCs/>
        </w:rPr>
        <w:t>О</w:t>
      </w:r>
      <w:r w:rsidR="00EC64CC" w:rsidRPr="0034277C">
        <w:rPr>
          <w:b/>
          <w:bCs/>
        </w:rPr>
        <w:t>тношение к вере</w:t>
      </w: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3245"/>
        <w:gridCol w:w="672"/>
        <w:gridCol w:w="672"/>
        <w:gridCol w:w="672"/>
        <w:gridCol w:w="727"/>
        <w:gridCol w:w="727"/>
        <w:gridCol w:w="727"/>
        <w:gridCol w:w="727"/>
        <w:gridCol w:w="672"/>
        <w:gridCol w:w="672"/>
      </w:tblGrid>
      <w:tr w:rsidR="00350739" w:rsidRPr="005E4118" w:rsidTr="00350739">
        <w:trPr>
          <w:trHeight w:val="349"/>
          <w:jc w:val="center"/>
        </w:trPr>
        <w:tc>
          <w:tcPr>
            <w:tcW w:w="0" w:type="auto"/>
          </w:tcPr>
          <w:p w:rsidR="00350739" w:rsidRPr="005E4118" w:rsidRDefault="00350739" w:rsidP="005E41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118">
              <w:rPr>
                <w:b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0" w:type="auto"/>
          </w:tcPr>
          <w:p w:rsidR="00350739" w:rsidRPr="005E4118" w:rsidRDefault="00350739" w:rsidP="005E41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118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</w:tcPr>
          <w:p w:rsidR="00350739" w:rsidRPr="005E4118" w:rsidRDefault="00350739" w:rsidP="005E41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118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</w:tcPr>
          <w:p w:rsidR="00350739" w:rsidRPr="005E4118" w:rsidRDefault="00350739" w:rsidP="005E41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118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</w:tcPr>
          <w:p w:rsidR="00350739" w:rsidRPr="005E4118" w:rsidRDefault="00350739" w:rsidP="005E41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E4118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</w:tcPr>
          <w:p w:rsidR="00350739" w:rsidRPr="005E4118" w:rsidRDefault="00350739" w:rsidP="005E41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E4118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</w:tcPr>
          <w:p w:rsidR="00350739" w:rsidRPr="005E4118" w:rsidRDefault="00350739" w:rsidP="005E41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E4118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</w:tcPr>
          <w:p w:rsidR="00350739" w:rsidRPr="005E4118" w:rsidRDefault="00350739" w:rsidP="005E41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</w:tcPr>
          <w:p w:rsidR="00350739" w:rsidRDefault="00350739" w:rsidP="005E41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</w:tcPr>
          <w:p w:rsidR="00350739" w:rsidRDefault="00350739" w:rsidP="005E41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350739" w:rsidRPr="0034277C" w:rsidTr="00350739">
        <w:trPr>
          <w:trHeight w:val="369"/>
          <w:jc w:val="center"/>
        </w:trPr>
        <w:tc>
          <w:tcPr>
            <w:tcW w:w="0" w:type="auto"/>
          </w:tcPr>
          <w:p w:rsidR="00350739" w:rsidRPr="005E4118" w:rsidRDefault="00350739" w:rsidP="009A1D97">
            <w:pPr>
              <w:jc w:val="center"/>
              <w:rPr>
                <w:sz w:val="20"/>
                <w:szCs w:val="20"/>
              </w:rPr>
            </w:pPr>
            <w:r w:rsidRPr="005E4118">
              <w:rPr>
                <w:sz w:val="20"/>
                <w:szCs w:val="20"/>
              </w:rPr>
              <w:t>я уверен (а), что Бог существует</w:t>
            </w:r>
          </w:p>
        </w:tc>
        <w:tc>
          <w:tcPr>
            <w:tcW w:w="0" w:type="auto"/>
          </w:tcPr>
          <w:p w:rsidR="00350739" w:rsidRPr="005E4118" w:rsidRDefault="00350739" w:rsidP="005E4118">
            <w:pPr>
              <w:jc w:val="center"/>
              <w:rPr>
                <w:sz w:val="20"/>
                <w:szCs w:val="20"/>
              </w:rPr>
            </w:pPr>
            <w:r w:rsidRPr="005E4118">
              <w:rPr>
                <w:sz w:val="20"/>
                <w:szCs w:val="20"/>
              </w:rPr>
              <w:t>61,4</w:t>
            </w:r>
          </w:p>
        </w:tc>
        <w:tc>
          <w:tcPr>
            <w:tcW w:w="0" w:type="auto"/>
          </w:tcPr>
          <w:p w:rsidR="00350739" w:rsidRPr="005E4118" w:rsidRDefault="00350739" w:rsidP="005E4118">
            <w:pPr>
              <w:jc w:val="center"/>
              <w:rPr>
                <w:sz w:val="20"/>
                <w:szCs w:val="20"/>
              </w:rPr>
            </w:pPr>
            <w:r w:rsidRPr="005E4118">
              <w:rPr>
                <w:sz w:val="20"/>
                <w:szCs w:val="20"/>
              </w:rPr>
              <w:t>56,8</w:t>
            </w:r>
          </w:p>
        </w:tc>
        <w:tc>
          <w:tcPr>
            <w:tcW w:w="0" w:type="auto"/>
          </w:tcPr>
          <w:p w:rsidR="00350739" w:rsidRPr="005E4118" w:rsidRDefault="00350739" w:rsidP="005E4118">
            <w:pPr>
              <w:jc w:val="center"/>
              <w:rPr>
                <w:sz w:val="20"/>
                <w:szCs w:val="20"/>
              </w:rPr>
            </w:pPr>
            <w:r w:rsidRPr="005E4118">
              <w:rPr>
                <w:sz w:val="20"/>
                <w:szCs w:val="20"/>
              </w:rPr>
              <w:t>51,9</w:t>
            </w:r>
          </w:p>
        </w:tc>
        <w:tc>
          <w:tcPr>
            <w:tcW w:w="0" w:type="auto"/>
          </w:tcPr>
          <w:p w:rsidR="00350739" w:rsidRPr="005E4118" w:rsidRDefault="00350739" w:rsidP="005E4118">
            <w:pPr>
              <w:jc w:val="center"/>
              <w:rPr>
                <w:sz w:val="20"/>
                <w:szCs w:val="20"/>
              </w:rPr>
            </w:pPr>
            <w:r w:rsidRPr="005E4118">
              <w:rPr>
                <w:sz w:val="20"/>
                <w:szCs w:val="20"/>
              </w:rPr>
              <w:t>51,48</w:t>
            </w:r>
          </w:p>
        </w:tc>
        <w:tc>
          <w:tcPr>
            <w:tcW w:w="0" w:type="auto"/>
          </w:tcPr>
          <w:p w:rsidR="00350739" w:rsidRPr="005E4118" w:rsidRDefault="00350739" w:rsidP="005E4118">
            <w:pPr>
              <w:jc w:val="center"/>
              <w:rPr>
                <w:sz w:val="20"/>
                <w:szCs w:val="20"/>
              </w:rPr>
            </w:pPr>
            <w:r w:rsidRPr="005E4118">
              <w:rPr>
                <w:sz w:val="20"/>
                <w:szCs w:val="20"/>
              </w:rPr>
              <w:t>51,46</w:t>
            </w:r>
          </w:p>
        </w:tc>
        <w:tc>
          <w:tcPr>
            <w:tcW w:w="0" w:type="auto"/>
          </w:tcPr>
          <w:p w:rsidR="00350739" w:rsidRPr="005E4118" w:rsidRDefault="00350739" w:rsidP="005E4118">
            <w:pPr>
              <w:jc w:val="center"/>
              <w:rPr>
                <w:sz w:val="20"/>
                <w:szCs w:val="20"/>
              </w:rPr>
            </w:pPr>
            <w:r w:rsidRPr="005E4118">
              <w:rPr>
                <w:sz w:val="20"/>
                <w:szCs w:val="20"/>
              </w:rPr>
              <w:t>52,59</w:t>
            </w:r>
          </w:p>
        </w:tc>
        <w:tc>
          <w:tcPr>
            <w:tcW w:w="0" w:type="auto"/>
          </w:tcPr>
          <w:p w:rsidR="00350739" w:rsidRPr="009A1D97" w:rsidRDefault="00350739" w:rsidP="0084418A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9A1D97">
              <w:rPr>
                <w:bCs/>
                <w:sz w:val="20"/>
                <w:szCs w:val="20"/>
              </w:rPr>
              <w:t>52,82</w:t>
            </w:r>
          </w:p>
        </w:tc>
        <w:tc>
          <w:tcPr>
            <w:tcW w:w="0" w:type="auto"/>
          </w:tcPr>
          <w:p w:rsidR="00350739" w:rsidRPr="0084418A" w:rsidRDefault="00350739" w:rsidP="0084418A">
            <w:pPr>
              <w:jc w:val="center"/>
              <w:rPr>
                <w:bCs/>
                <w:sz w:val="20"/>
                <w:szCs w:val="20"/>
              </w:rPr>
            </w:pPr>
            <w:r w:rsidRPr="0084418A">
              <w:rPr>
                <w:bCs/>
                <w:sz w:val="20"/>
                <w:szCs w:val="20"/>
              </w:rPr>
              <w:t>47,4</w:t>
            </w:r>
          </w:p>
        </w:tc>
        <w:tc>
          <w:tcPr>
            <w:tcW w:w="0" w:type="auto"/>
          </w:tcPr>
          <w:p w:rsidR="00350739" w:rsidRPr="0084418A" w:rsidRDefault="00350739" w:rsidP="008441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45,8</w:t>
            </w:r>
          </w:p>
        </w:tc>
      </w:tr>
      <w:tr w:rsidR="00350739" w:rsidRPr="0034277C" w:rsidTr="00350739">
        <w:trPr>
          <w:trHeight w:val="349"/>
          <w:jc w:val="center"/>
        </w:trPr>
        <w:tc>
          <w:tcPr>
            <w:tcW w:w="0" w:type="auto"/>
          </w:tcPr>
          <w:p w:rsidR="00350739" w:rsidRPr="005E4118" w:rsidRDefault="00350739" w:rsidP="009A1D97">
            <w:pPr>
              <w:jc w:val="center"/>
              <w:rPr>
                <w:sz w:val="20"/>
                <w:szCs w:val="20"/>
              </w:rPr>
            </w:pPr>
            <w:r w:rsidRPr="005E4118">
              <w:rPr>
                <w:sz w:val="20"/>
                <w:szCs w:val="20"/>
              </w:rPr>
              <w:t>я не уверен (а) есть Бог или нет</w:t>
            </w:r>
          </w:p>
        </w:tc>
        <w:tc>
          <w:tcPr>
            <w:tcW w:w="0" w:type="auto"/>
          </w:tcPr>
          <w:p w:rsidR="00350739" w:rsidRPr="005E4118" w:rsidRDefault="00350739" w:rsidP="005E4118">
            <w:pPr>
              <w:jc w:val="center"/>
              <w:rPr>
                <w:sz w:val="20"/>
                <w:szCs w:val="20"/>
              </w:rPr>
            </w:pPr>
            <w:r w:rsidRPr="005E4118">
              <w:rPr>
                <w:sz w:val="20"/>
                <w:szCs w:val="20"/>
              </w:rPr>
              <w:t>26,1</w:t>
            </w:r>
          </w:p>
        </w:tc>
        <w:tc>
          <w:tcPr>
            <w:tcW w:w="0" w:type="auto"/>
          </w:tcPr>
          <w:p w:rsidR="00350739" w:rsidRPr="005E4118" w:rsidRDefault="00350739" w:rsidP="005E4118">
            <w:pPr>
              <w:jc w:val="center"/>
              <w:rPr>
                <w:sz w:val="20"/>
                <w:szCs w:val="20"/>
              </w:rPr>
            </w:pPr>
            <w:r w:rsidRPr="005E4118">
              <w:rPr>
                <w:sz w:val="20"/>
                <w:szCs w:val="20"/>
              </w:rPr>
              <w:t>24,5</w:t>
            </w:r>
          </w:p>
        </w:tc>
        <w:tc>
          <w:tcPr>
            <w:tcW w:w="0" w:type="auto"/>
          </w:tcPr>
          <w:p w:rsidR="00350739" w:rsidRPr="005E4118" w:rsidRDefault="00350739" w:rsidP="005E4118">
            <w:pPr>
              <w:jc w:val="center"/>
              <w:rPr>
                <w:sz w:val="20"/>
                <w:szCs w:val="20"/>
              </w:rPr>
            </w:pPr>
            <w:r w:rsidRPr="005E4118">
              <w:rPr>
                <w:sz w:val="20"/>
                <w:szCs w:val="20"/>
              </w:rPr>
              <w:t>33,3</w:t>
            </w:r>
          </w:p>
        </w:tc>
        <w:tc>
          <w:tcPr>
            <w:tcW w:w="0" w:type="auto"/>
          </w:tcPr>
          <w:p w:rsidR="00350739" w:rsidRPr="005E4118" w:rsidRDefault="00350739" w:rsidP="005E4118">
            <w:pPr>
              <w:jc w:val="center"/>
              <w:rPr>
                <w:sz w:val="20"/>
                <w:szCs w:val="20"/>
              </w:rPr>
            </w:pPr>
            <w:r w:rsidRPr="005E4118">
              <w:rPr>
                <w:sz w:val="20"/>
                <w:szCs w:val="20"/>
              </w:rPr>
              <w:t>33,15</w:t>
            </w:r>
          </w:p>
        </w:tc>
        <w:tc>
          <w:tcPr>
            <w:tcW w:w="0" w:type="auto"/>
          </w:tcPr>
          <w:p w:rsidR="00350739" w:rsidRPr="005E4118" w:rsidRDefault="00350739" w:rsidP="005E4118">
            <w:pPr>
              <w:jc w:val="center"/>
              <w:rPr>
                <w:sz w:val="20"/>
                <w:szCs w:val="20"/>
              </w:rPr>
            </w:pPr>
            <w:r w:rsidRPr="005E4118">
              <w:rPr>
                <w:sz w:val="20"/>
                <w:szCs w:val="20"/>
              </w:rPr>
              <w:t>29,07</w:t>
            </w:r>
          </w:p>
        </w:tc>
        <w:tc>
          <w:tcPr>
            <w:tcW w:w="0" w:type="auto"/>
          </w:tcPr>
          <w:p w:rsidR="00350739" w:rsidRPr="005E4118" w:rsidRDefault="00350739" w:rsidP="005E4118">
            <w:pPr>
              <w:jc w:val="center"/>
              <w:rPr>
                <w:sz w:val="20"/>
                <w:szCs w:val="20"/>
              </w:rPr>
            </w:pPr>
            <w:r w:rsidRPr="005E4118">
              <w:rPr>
                <w:sz w:val="20"/>
                <w:szCs w:val="20"/>
              </w:rPr>
              <w:t>27,30</w:t>
            </w:r>
          </w:p>
        </w:tc>
        <w:tc>
          <w:tcPr>
            <w:tcW w:w="0" w:type="auto"/>
          </w:tcPr>
          <w:p w:rsidR="00350739" w:rsidRPr="009A1D97" w:rsidRDefault="00350739" w:rsidP="0084418A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9A1D97">
              <w:rPr>
                <w:bCs/>
                <w:sz w:val="20"/>
                <w:szCs w:val="20"/>
              </w:rPr>
              <w:t>27,50</w:t>
            </w:r>
          </w:p>
        </w:tc>
        <w:tc>
          <w:tcPr>
            <w:tcW w:w="0" w:type="auto"/>
          </w:tcPr>
          <w:p w:rsidR="00350739" w:rsidRPr="0084418A" w:rsidRDefault="00350739" w:rsidP="0084418A">
            <w:pPr>
              <w:jc w:val="center"/>
              <w:rPr>
                <w:bCs/>
                <w:sz w:val="20"/>
                <w:szCs w:val="20"/>
              </w:rPr>
            </w:pPr>
            <w:r w:rsidRPr="0084418A">
              <w:rPr>
                <w:bCs/>
                <w:sz w:val="20"/>
                <w:szCs w:val="20"/>
              </w:rPr>
              <w:t>28,4</w:t>
            </w:r>
          </w:p>
        </w:tc>
        <w:tc>
          <w:tcPr>
            <w:tcW w:w="0" w:type="auto"/>
          </w:tcPr>
          <w:p w:rsidR="00350739" w:rsidRPr="0084418A" w:rsidRDefault="00350739" w:rsidP="008441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28,1</w:t>
            </w:r>
          </w:p>
        </w:tc>
      </w:tr>
      <w:tr w:rsidR="00350739" w:rsidRPr="0034277C" w:rsidTr="00350739">
        <w:trPr>
          <w:trHeight w:val="369"/>
          <w:jc w:val="center"/>
        </w:trPr>
        <w:tc>
          <w:tcPr>
            <w:tcW w:w="0" w:type="auto"/>
          </w:tcPr>
          <w:p w:rsidR="00350739" w:rsidRPr="005E4118" w:rsidRDefault="00350739" w:rsidP="009A1D97">
            <w:pPr>
              <w:jc w:val="center"/>
              <w:rPr>
                <w:b/>
                <w:bCs/>
                <w:sz w:val="20"/>
                <w:szCs w:val="20"/>
              </w:rPr>
            </w:pPr>
            <w:r w:rsidRPr="005E4118">
              <w:rPr>
                <w:bCs/>
                <w:sz w:val="20"/>
                <w:szCs w:val="20"/>
              </w:rPr>
              <w:t>я уверен (а) что Бога нет</w:t>
            </w:r>
          </w:p>
        </w:tc>
        <w:tc>
          <w:tcPr>
            <w:tcW w:w="0" w:type="auto"/>
          </w:tcPr>
          <w:p w:rsidR="00350739" w:rsidRPr="005E4118" w:rsidRDefault="00350739" w:rsidP="005E4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4118">
              <w:rPr>
                <w:bCs/>
                <w:sz w:val="20"/>
                <w:szCs w:val="20"/>
              </w:rPr>
              <w:t>12,5</w:t>
            </w:r>
          </w:p>
        </w:tc>
        <w:tc>
          <w:tcPr>
            <w:tcW w:w="0" w:type="auto"/>
          </w:tcPr>
          <w:p w:rsidR="00350739" w:rsidRPr="005E4118" w:rsidRDefault="00350739" w:rsidP="005E4118">
            <w:pPr>
              <w:jc w:val="center"/>
              <w:rPr>
                <w:sz w:val="20"/>
                <w:szCs w:val="20"/>
              </w:rPr>
            </w:pPr>
            <w:r w:rsidRPr="005E4118">
              <w:rPr>
                <w:sz w:val="20"/>
                <w:szCs w:val="20"/>
              </w:rPr>
              <w:t>18,7</w:t>
            </w:r>
          </w:p>
        </w:tc>
        <w:tc>
          <w:tcPr>
            <w:tcW w:w="0" w:type="auto"/>
          </w:tcPr>
          <w:p w:rsidR="00350739" w:rsidRPr="005E4118" w:rsidRDefault="00350739" w:rsidP="005E4118">
            <w:pPr>
              <w:jc w:val="center"/>
              <w:rPr>
                <w:sz w:val="20"/>
                <w:szCs w:val="20"/>
              </w:rPr>
            </w:pPr>
            <w:r w:rsidRPr="005E4118">
              <w:rPr>
                <w:sz w:val="20"/>
                <w:szCs w:val="20"/>
              </w:rPr>
              <w:t>14,8</w:t>
            </w:r>
          </w:p>
        </w:tc>
        <w:tc>
          <w:tcPr>
            <w:tcW w:w="0" w:type="auto"/>
          </w:tcPr>
          <w:p w:rsidR="00350739" w:rsidRPr="005E4118" w:rsidRDefault="00350739" w:rsidP="005E4118">
            <w:pPr>
              <w:jc w:val="center"/>
              <w:rPr>
                <w:sz w:val="20"/>
                <w:szCs w:val="20"/>
              </w:rPr>
            </w:pPr>
            <w:r w:rsidRPr="005E4118">
              <w:rPr>
                <w:sz w:val="20"/>
                <w:szCs w:val="20"/>
              </w:rPr>
              <w:t>15,37</w:t>
            </w:r>
          </w:p>
        </w:tc>
        <w:tc>
          <w:tcPr>
            <w:tcW w:w="0" w:type="auto"/>
          </w:tcPr>
          <w:p w:rsidR="00350739" w:rsidRPr="005E4118" w:rsidRDefault="00350739" w:rsidP="005E4118">
            <w:pPr>
              <w:jc w:val="center"/>
              <w:rPr>
                <w:sz w:val="20"/>
                <w:szCs w:val="20"/>
              </w:rPr>
            </w:pPr>
            <w:r w:rsidRPr="005E4118">
              <w:rPr>
                <w:sz w:val="20"/>
                <w:szCs w:val="20"/>
              </w:rPr>
              <w:t>19,47</w:t>
            </w:r>
          </w:p>
        </w:tc>
        <w:tc>
          <w:tcPr>
            <w:tcW w:w="0" w:type="auto"/>
          </w:tcPr>
          <w:p w:rsidR="00350739" w:rsidRPr="005E4118" w:rsidRDefault="00350739" w:rsidP="005E4118">
            <w:pPr>
              <w:jc w:val="center"/>
              <w:rPr>
                <w:sz w:val="20"/>
                <w:szCs w:val="20"/>
              </w:rPr>
            </w:pPr>
            <w:r w:rsidRPr="005E4118">
              <w:rPr>
                <w:sz w:val="20"/>
                <w:szCs w:val="20"/>
              </w:rPr>
              <w:t>20,11</w:t>
            </w:r>
          </w:p>
        </w:tc>
        <w:tc>
          <w:tcPr>
            <w:tcW w:w="0" w:type="auto"/>
          </w:tcPr>
          <w:p w:rsidR="00350739" w:rsidRPr="009A1D97" w:rsidRDefault="00350739" w:rsidP="0084418A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9A1D97">
              <w:rPr>
                <w:bCs/>
                <w:sz w:val="20"/>
                <w:szCs w:val="20"/>
              </w:rPr>
              <w:t>19,68</w:t>
            </w:r>
          </w:p>
        </w:tc>
        <w:tc>
          <w:tcPr>
            <w:tcW w:w="0" w:type="auto"/>
          </w:tcPr>
          <w:p w:rsidR="00350739" w:rsidRPr="0084418A" w:rsidRDefault="00350739" w:rsidP="0084418A">
            <w:pPr>
              <w:jc w:val="center"/>
              <w:rPr>
                <w:bCs/>
                <w:sz w:val="20"/>
                <w:szCs w:val="20"/>
              </w:rPr>
            </w:pPr>
            <w:r w:rsidRPr="0084418A">
              <w:rPr>
                <w:bCs/>
                <w:sz w:val="20"/>
                <w:szCs w:val="20"/>
              </w:rPr>
              <w:t>24,1</w:t>
            </w:r>
          </w:p>
        </w:tc>
        <w:tc>
          <w:tcPr>
            <w:tcW w:w="0" w:type="auto"/>
          </w:tcPr>
          <w:p w:rsidR="00350739" w:rsidRPr="0084418A" w:rsidRDefault="00350739" w:rsidP="008441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26,1</w:t>
            </w:r>
          </w:p>
        </w:tc>
      </w:tr>
    </w:tbl>
    <w:p w:rsidR="00051B85" w:rsidRDefault="002904C1" w:rsidP="00051B85">
      <w:pPr>
        <w:spacing w:line="300" w:lineRule="auto"/>
        <w:ind w:firstLine="567"/>
        <w:jc w:val="both"/>
        <w:rPr>
          <w:bCs/>
          <w:color w:val="000000"/>
        </w:rPr>
      </w:pPr>
      <w:r w:rsidRPr="005C2273">
        <w:rPr>
          <w:bCs/>
          <w:color w:val="000000"/>
        </w:rPr>
        <w:t xml:space="preserve">Значимое влияние на отношение к вере оказывает возраст респондентов. </w:t>
      </w:r>
      <w:r w:rsidR="00051B85" w:rsidRPr="005C2273">
        <w:rPr>
          <w:bCs/>
          <w:color w:val="000000"/>
        </w:rPr>
        <w:t xml:space="preserve">Количество верующих респондентов с повышением возраста тоже увеличивается. Так среди </w:t>
      </w:r>
      <w:r w:rsidR="00836EC9">
        <w:rPr>
          <w:bCs/>
          <w:color w:val="000000"/>
        </w:rPr>
        <w:t>группы 14-17 -летних</w:t>
      </w:r>
      <w:r w:rsidR="00051B85" w:rsidRPr="005C2273">
        <w:rPr>
          <w:bCs/>
          <w:color w:val="000000"/>
        </w:rPr>
        <w:t xml:space="preserve"> верит </w:t>
      </w:r>
      <w:r w:rsidR="00350739">
        <w:rPr>
          <w:bCs/>
          <w:color w:val="000000"/>
        </w:rPr>
        <w:t>33,,7</w:t>
      </w:r>
      <w:r w:rsidR="00051B85" w:rsidRPr="005C2273">
        <w:rPr>
          <w:bCs/>
          <w:color w:val="000000"/>
        </w:rPr>
        <w:t>%, а среди молодежи возраста 3</w:t>
      </w:r>
      <w:r w:rsidR="00350739">
        <w:rPr>
          <w:bCs/>
          <w:color w:val="000000"/>
        </w:rPr>
        <w:t>-35 лет</w:t>
      </w:r>
      <w:r w:rsidR="00051B85" w:rsidRPr="005C2273">
        <w:rPr>
          <w:bCs/>
          <w:color w:val="000000"/>
        </w:rPr>
        <w:t xml:space="preserve"> верующими являются уже </w:t>
      </w:r>
      <w:r w:rsidR="004A5BDD">
        <w:rPr>
          <w:bCs/>
          <w:color w:val="000000"/>
        </w:rPr>
        <w:t>61,</w:t>
      </w:r>
      <w:r w:rsidR="00350739">
        <w:rPr>
          <w:bCs/>
          <w:color w:val="000000"/>
        </w:rPr>
        <w:t>7</w:t>
      </w:r>
      <w:r w:rsidR="00051B85" w:rsidRPr="005C2273">
        <w:rPr>
          <w:bCs/>
          <w:color w:val="000000"/>
        </w:rPr>
        <w:t xml:space="preserve">% опрошенных. </w:t>
      </w:r>
    </w:p>
    <w:p w:rsidR="00051B85" w:rsidRPr="00051B85" w:rsidRDefault="00051B85" w:rsidP="00051B85">
      <w:pPr>
        <w:spacing w:line="300" w:lineRule="auto"/>
        <w:ind w:firstLine="567"/>
        <w:jc w:val="right"/>
        <w:rPr>
          <w:bCs/>
          <w:color w:val="000000"/>
        </w:rPr>
      </w:pPr>
      <w:r w:rsidRPr="00051B85">
        <w:rPr>
          <w:bCs/>
          <w:color w:val="000000"/>
        </w:rPr>
        <w:t xml:space="preserve">Диаграмма </w:t>
      </w:r>
      <w:r w:rsidR="001D3232">
        <w:rPr>
          <w:bCs/>
          <w:color w:val="000000"/>
        </w:rPr>
        <w:t>27</w:t>
      </w:r>
    </w:p>
    <w:p w:rsidR="00A4217B" w:rsidRDefault="00051B85" w:rsidP="00051B85">
      <w:pPr>
        <w:spacing w:line="300" w:lineRule="auto"/>
        <w:ind w:firstLine="567"/>
        <w:jc w:val="center"/>
        <w:rPr>
          <w:b/>
          <w:bCs/>
          <w:color w:val="000000"/>
        </w:rPr>
      </w:pPr>
      <w:r w:rsidRPr="00FD2E87">
        <w:rPr>
          <w:b/>
          <w:bCs/>
          <w:color w:val="000000"/>
        </w:rPr>
        <w:t>Влияние возраста на отношение к вере (в</w:t>
      </w:r>
      <w:r w:rsidR="00F2696D">
        <w:rPr>
          <w:b/>
          <w:bCs/>
          <w:color w:val="000000"/>
        </w:rPr>
        <w:t xml:space="preserve"> </w:t>
      </w:r>
      <w:r w:rsidRPr="00FD2E87">
        <w:rPr>
          <w:b/>
          <w:bCs/>
          <w:color w:val="000000"/>
        </w:rPr>
        <w:t>%)</w:t>
      </w:r>
    </w:p>
    <w:p w:rsidR="00A4217B" w:rsidRDefault="00350739" w:rsidP="00051B85">
      <w:pPr>
        <w:spacing w:line="300" w:lineRule="auto"/>
        <w:ind w:firstLine="567"/>
        <w:jc w:val="center"/>
        <w:rPr>
          <w:b/>
          <w:bCs/>
          <w:color w:val="000000"/>
        </w:rPr>
      </w:pPr>
      <w:r w:rsidRPr="00350739">
        <w:rPr>
          <w:b/>
          <w:bCs/>
          <w:noProof/>
          <w:color w:val="000000"/>
        </w:rPr>
        <w:drawing>
          <wp:inline distT="0" distB="0" distL="0" distR="0">
            <wp:extent cx="5647606" cy="2087592"/>
            <wp:effectExtent l="19050" t="0" r="10244" b="7908"/>
            <wp:docPr id="83" name="Диаграмма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B40A69" w:rsidRDefault="00B40A69" w:rsidP="00F2696D">
      <w:pPr>
        <w:spacing w:line="300" w:lineRule="auto"/>
        <w:ind w:firstLine="567"/>
        <w:jc w:val="right"/>
        <w:rPr>
          <w:bCs/>
          <w:color w:val="000000"/>
        </w:rPr>
      </w:pPr>
    </w:p>
    <w:p w:rsidR="00051B85" w:rsidRDefault="00051B85" w:rsidP="002320C7">
      <w:pPr>
        <w:spacing w:line="300" w:lineRule="auto"/>
        <w:ind w:firstLine="567"/>
        <w:jc w:val="both"/>
        <w:rPr>
          <w:color w:val="000000"/>
        </w:rPr>
      </w:pPr>
      <w:r w:rsidRPr="005C2273">
        <w:rPr>
          <w:color w:val="000000"/>
        </w:rPr>
        <w:t>Женщины традиционно (по данным полученным в прошлых исследованиях) более религиозны, чем мужчины (</w:t>
      </w:r>
      <w:r w:rsidR="00350739">
        <w:rPr>
          <w:color w:val="000000"/>
        </w:rPr>
        <w:t>55,9</w:t>
      </w:r>
      <w:r w:rsidRPr="005C2273">
        <w:rPr>
          <w:color w:val="000000"/>
        </w:rPr>
        <w:t xml:space="preserve">% против </w:t>
      </w:r>
      <w:r w:rsidR="00350739">
        <w:rPr>
          <w:color w:val="000000"/>
        </w:rPr>
        <w:t>34,7</w:t>
      </w:r>
      <w:r w:rsidRPr="005C2273">
        <w:rPr>
          <w:color w:val="000000"/>
        </w:rPr>
        <w:t xml:space="preserve">% соответственно). </w:t>
      </w:r>
      <w:r w:rsidR="00350739">
        <w:rPr>
          <w:color w:val="000000"/>
        </w:rPr>
        <w:t>Причем мужчины за прошедший год еще больше укрепились в своих взглядах и все большее количество мужчин уверены, что Бога нет.</w:t>
      </w:r>
    </w:p>
    <w:p w:rsidR="00051B85" w:rsidRPr="005C2273" w:rsidRDefault="002320C7" w:rsidP="002320C7">
      <w:pPr>
        <w:spacing w:line="300" w:lineRule="auto"/>
        <w:ind w:firstLine="567"/>
        <w:jc w:val="right"/>
        <w:rPr>
          <w:color w:val="000000"/>
        </w:rPr>
      </w:pPr>
      <w:r w:rsidRPr="005C2273">
        <w:rPr>
          <w:color w:val="000000"/>
        </w:rPr>
        <w:t>Таблица</w:t>
      </w:r>
      <w:r w:rsidR="005B2F4E" w:rsidRPr="005C2273">
        <w:rPr>
          <w:color w:val="000000"/>
        </w:rPr>
        <w:t xml:space="preserve"> </w:t>
      </w:r>
      <w:r w:rsidR="00427370">
        <w:rPr>
          <w:color w:val="000000"/>
        </w:rPr>
        <w:t>76</w:t>
      </w:r>
    </w:p>
    <w:p w:rsidR="002320C7" w:rsidRPr="00A36849" w:rsidRDefault="002320C7" w:rsidP="002320C7">
      <w:pPr>
        <w:spacing w:line="300" w:lineRule="auto"/>
        <w:ind w:firstLine="567"/>
        <w:jc w:val="center"/>
        <w:rPr>
          <w:b/>
        </w:rPr>
      </w:pPr>
      <w:r w:rsidRPr="00A36849">
        <w:rPr>
          <w:b/>
        </w:rPr>
        <w:t>Влияние пола на отношение к вере</w:t>
      </w:r>
    </w:p>
    <w:tbl>
      <w:tblPr>
        <w:tblW w:w="7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FF"/>
      </w:tblPr>
      <w:tblGrid>
        <w:gridCol w:w="1319"/>
        <w:gridCol w:w="1437"/>
        <w:gridCol w:w="1559"/>
        <w:gridCol w:w="1417"/>
        <w:gridCol w:w="1418"/>
      </w:tblGrid>
      <w:tr w:rsidR="000742B6" w:rsidRPr="009A1D97" w:rsidTr="009A1D97">
        <w:trPr>
          <w:jc w:val="center"/>
        </w:trPr>
        <w:tc>
          <w:tcPr>
            <w:tcW w:w="1319" w:type="dxa"/>
            <w:vMerge w:val="restart"/>
          </w:tcPr>
          <w:p w:rsidR="000742B6" w:rsidRPr="009A1D97" w:rsidRDefault="000742B6" w:rsidP="00D71A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D97">
              <w:rPr>
                <w:b/>
                <w:bCs/>
                <w:color w:val="000000"/>
                <w:sz w:val="20"/>
                <w:szCs w:val="20"/>
              </w:rPr>
              <w:t>Пол</w:t>
            </w:r>
          </w:p>
        </w:tc>
        <w:tc>
          <w:tcPr>
            <w:tcW w:w="5831" w:type="dxa"/>
            <w:gridSpan w:val="4"/>
          </w:tcPr>
          <w:p w:rsidR="000742B6" w:rsidRPr="009A1D97" w:rsidRDefault="000742B6" w:rsidP="00D71A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D97">
              <w:rPr>
                <w:b/>
                <w:bCs/>
                <w:color w:val="000000"/>
                <w:sz w:val="20"/>
                <w:szCs w:val="20"/>
              </w:rPr>
              <w:t>Ваше отношение к вере?</w:t>
            </w:r>
          </w:p>
        </w:tc>
      </w:tr>
      <w:tr w:rsidR="000742B6" w:rsidRPr="009A1D97" w:rsidTr="009A1D97">
        <w:trPr>
          <w:jc w:val="center"/>
        </w:trPr>
        <w:tc>
          <w:tcPr>
            <w:tcW w:w="1319" w:type="dxa"/>
            <w:vMerge/>
          </w:tcPr>
          <w:p w:rsidR="000742B6" w:rsidRPr="009A1D97" w:rsidRDefault="000742B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</w:tcPr>
          <w:p w:rsidR="000742B6" w:rsidRPr="009A1D97" w:rsidRDefault="000742B6" w:rsidP="00D71A84">
            <w:pPr>
              <w:jc w:val="center"/>
              <w:rPr>
                <w:color w:val="000000"/>
                <w:sz w:val="20"/>
                <w:szCs w:val="20"/>
              </w:rPr>
            </w:pPr>
            <w:r w:rsidRPr="009A1D97">
              <w:rPr>
                <w:color w:val="000000"/>
                <w:sz w:val="20"/>
                <w:szCs w:val="20"/>
              </w:rPr>
              <w:t>я уверен (а), что Бог существует</w:t>
            </w:r>
          </w:p>
        </w:tc>
        <w:tc>
          <w:tcPr>
            <w:tcW w:w="1559" w:type="dxa"/>
          </w:tcPr>
          <w:p w:rsidR="000742B6" w:rsidRPr="009A1D97" w:rsidRDefault="000742B6" w:rsidP="00D71A84">
            <w:pPr>
              <w:jc w:val="center"/>
              <w:rPr>
                <w:color w:val="000000"/>
                <w:sz w:val="20"/>
                <w:szCs w:val="20"/>
              </w:rPr>
            </w:pPr>
            <w:r w:rsidRPr="009A1D97">
              <w:rPr>
                <w:color w:val="000000"/>
                <w:sz w:val="20"/>
                <w:szCs w:val="20"/>
              </w:rPr>
              <w:t>я не уверен (а) есть Бог или нет</w:t>
            </w:r>
          </w:p>
        </w:tc>
        <w:tc>
          <w:tcPr>
            <w:tcW w:w="1417" w:type="dxa"/>
          </w:tcPr>
          <w:p w:rsidR="000742B6" w:rsidRPr="009A1D97" w:rsidRDefault="000742B6" w:rsidP="00D71A84">
            <w:pPr>
              <w:jc w:val="center"/>
              <w:rPr>
                <w:color w:val="000000"/>
                <w:sz w:val="20"/>
                <w:szCs w:val="20"/>
              </w:rPr>
            </w:pPr>
            <w:r w:rsidRPr="009A1D97">
              <w:rPr>
                <w:color w:val="000000"/>
                <w:sz w:val="20"/>
                <w:szCs w:val="20"/>
              </w:rPr>
              <w:t>я уверен (а) что Бога нет</w:t>
            </w:r>
          </w:p>
        </w:tc>
        <w:tc>
          <w:tcPr>
            <w:tcW w:w="1418" w:type="dxa"/>
          </w:tcPr>
          <w:p w:rsidR="000742B6" w:rsidRPr="009A1D97" w:rsidRDefault="000742B6" w:rsidP="00D71A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D97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</w:tr>
      <w:tr w:rsidR="004A5BDD" w:rsidRPr="009A1D97" w:rsidTr="004A5BDD">
        <w:trPr>
          <w:jc w:val="center"/>
        </w:trPr>
        <w:tc>
          <w:tcPr>
            <w:tcW w:w="1319" w:type="dxa"/>
          </w:tcPr>
          <w:p w:rsidR="004A5BDD" w:rsidRPr="009A1D97" w:rsidRDefault="004A5BDD" w:rsidP="00D71A84">
            <w:pPr>
              <w:jc w:val="center"/>
              <w:rPr>
                <w:color w:val="000000"/>
                <w:sz w:val="20"/>
                <w:szCs w:val="20"/>
              </w:rPr>
            </w:pPr>
            <w:r w:rsidRPr="009A1D97">
              <w:rPr>
                <w:color w:val="000000"/>
                <w:sz w:val="20"/>
                <w:szCs w:val="20"/>
              </w:rPr>
              <w:t>мужской</w:t>
            </w:r>
          </w:p>
        </w:tc>
        <w:tc>
          <w:tcPr>
            <w:tcW w:w="1437" w:type="dxa"/>
            <w:vAlign w:val="center"/>
          </w:tcPr>
          <w:p w:rsidR="004A5BDD" w:rsidRPr="00A4217B" w:rsidRDefault="00350739" w:rsidP="004A5B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1559" w:type="dxa"/>
            <w:vAlign w:val="center"/>
          </w:tcPr>
          <w:p w:rsidR="004A5BDD" w:rsidRPr="00A4217B" w:rsidRDefault="00350739" w:rsidP="004A5B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1417" w:type="dxa"/>
            <w:vAlign w:val="center"/>
          </w:tcPr>
          <w:p w:rsidR="004A5BDD" w:rsidRPr="00A4217B" w:rsidRDefault="00350739" w:rsidP="004A5B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1418" w:type="dxa"/>
            <w:vAlign w:val="center"/>
          </w:tcPr>
          <w:p w:rsidR="004A5BDD" w:rsidRPr="009A1D97" w:rsidRDefault="004A5BDD" w:rsidP="004A5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5BDD" w:rsidRPr="009A1D97" w:rsidTr="004A5BDD">
        <w:trPr>
          <w:jc w:val="center"/>
        </w:trPr>
        <w:tc>
          <w:tcPr>
            <w:tcW w:w="1319" w:type="dxa"/>
          </w:tcPr>
          <w:p w:rsidR="004A5BDD" w:rsidRPr="009A1D97" w:rsidRDefault="004A5BDD" w:rsidP="00D71A84">
            <w:pPr>
              <w:jc w:val="center"/>
              <w:rPr>
                <w:color w:val="000000"/>
                <w:sz w:val="20"/>
                <w:szCs w:val="20"/>
              </w:rPr>
            </w:pPr>
            <w:r w:rsidRPr="009A1D97">
              <w:rPr>
                <w:color w:val="000000"/>
                <w:sz w:val="20"/>
                <w:szCs w:val="20"/>
              </w:rPr>
              <w:t>женский</w:t>
            </w:r>
          </w:p>
        </w:tc>
        <w:tc>
          <w:tcPr>
            <w:tcW w:w="1437" w:type="dxa"/>
            <w:vAlign w:val="center"/>
          </w:tcPr>
          <w:p w:rsidR="004A5BDD" w:rsidRPr="00A4217B" w:rsidRDefault="00350739" w:rsidP="004A5B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55,9</w:t>
            </w:r>
          </w:p>
        </w:tc>
        <w:tc>
          <w:tcPr>
            <w:tcW w:w="1559" w:type="dxa"/>
            <w:vAlign w:val="center"/>
          </w:tcPr>
          <w:p w:rsidR="004A5BDD" w:rsidRPr="00A4217B" w:rsidRDefault="00350739" w:rsidP="004A5B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417" w:type="dxa"/>
            <w:vAlign w:val="center"/>
          </w:tcPr>
          <w:p w:rsidR="004A5BDD" w:rsidRPr="00A4217B" w:rsidRDefault="00350739" w:rsidP="004A5B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418" w:type="dxa"/>
            <w:vAlign w:val="center"/>
          </w:tcPr>
          <w:p w:rsidR="004A5BDD" w:rsidRPr="009A1D97" w:rsidRDefault="004A5BDD" w:rsidP="004A5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F2696D" w:rsidRDefault="00F2696D" w:rsidP="000E52DB">
      <w:pPr>
        <w:spacing w:line="300" w:lineRule="auto"/>
        <w:ind w:firstLine="567"/>
        <w:jc w:val="both"/>
        <w:rPr>
          <w:color w:val="000000"/>
        </w:rPr>
      </w:pPr>
    </w:p>
    <w:p w:rsidR="00350739" w:rsidRDefault="00350739" w:rsidP="000E52DB">
      <w:pPr>
        <w:spacing w:line="300" w:lineRule="auto"/>
        <w:ind w:firstLine="567"/>
        <w:jc w:val="both"/>
        <w:rPr>
          <w:color w:val="000000"/>
        </w:rPr>
      </w:pPr>
    </w:p>
    <w:p w:rsidR="00EC64CC" w:rsidRDefault="00EC64CC" w:rsidP="00381FF5">
      <w:pPr>
        <w:spacing w:line="300" w:lineRule="auto"/>
        <w:ind w:firstLine="567"/>
        <w:jc w:val="both"/>
      </w:pPr>
      <w:r w:rsidRPr="0034277C">
        <w:t>Среди молодых верующих Курганской области основную группу составляют «православные» (</w:t>
      </w:r>
      <w:r w:rsidR="00EB3310">
        <w:t>66,6</w:t>
      </w:r>
      <w:r w:rsidRPr="0034277C">
        <w:t xml:space="preserve">%), </w:t>
      </w:r>
      <w:r w:rsidR="004C65C8">
        <w:t>продолжает расти</w:t>
      </w:r>
      <w:r w:rsidR="00051B85">
        <w:t xml:space="preserve"> число тех</w:t>
      </w:r>
      <w:r w:rsidRPr="0034277C">
        <w:t>, кто</w:t>
      </w:r>
      <w:r w:rsidR="00EB3310">
        <w:t xml:space="preserve"> верит, но</w:t>
      </w:r>
      <w:r w:rsidRPr="0034277C">
        <w:t xml:space="preserve"> не относит себя ни к какому религиозному направлению (</w:t>
      </w:r>
      <w:r w:rsidR="00EB3310">
        <w:t>22,1</w:t>
      </w:r>
      <w:r w:rsidRPr="0034277C">
        <w:t>%)</w:t>
      </w:r>
      <w:r w:rsidR="00381FF5">
        <w:t xml:space="preserve">, </w:t>
      </w:r>
      <w:r w:rsidR="00EB3310">
        <w:t>6,6</w:t>
      </w:r>
      <w:r w:rsidR="00381FF5">
        <w:t>% -</w:t>
      </w:r>
      <w:r w:rsidR="00051B85">
        <w:t xml:space="preserve"> являются</w:t>
      </w:r>
      <w:r w:rsidR="00381FF5">
        <w:t xml:space="preserve"> п</w:t>
      </w:r>
      <w:r w:rsidRPr="0034277C">
        <w:t>риверженц</w:t>
      </w:r>
      <w:r w:rsidR="00051B85">
        <w:t>ами</w:t>
      </w:r>
      <w:r w:rsidRPr="0034277C">
        <w:t xml:space="preserve"> ислама, иные конфессии слабо представлены. </w:t>
      </w:r>
    </w:p>
    <w:p w:rsidR="00FA75C8" w:rsidRDefault="00FA75C8" w:rsidP="00F87162">
      <w:pPr>
        <w:spacing w:line="300" w:lineRule="auto"/>
        <w:ind w:firstLine="567"/>
        <w:jc w:val="right"/>
      </w:pPr>
    </w:p>
    <w:p w:rsidR="00FA75C8" w:rsidRDefault="00FA75C8" w:rsidP="00F87162">
      <w:pPr>
        <w:spacing w:line="300" w:lineRule="auto"/>
        <w:ind w:firstLine="567"/>
        <w:jc w:val="right"/>
      </w:pPr>
    </w:p>
    <w:p w:rsidR="00FA75C8" w:rsidRDefault="00FA75C8" w:rsidP="00F87162">
      <w:pPr>
        <w:spacing w:line="300" w:lineRule="auto"/>
        <w:ind w:firstLine="567"/>
        <w:jc w:val="right"/>
      </w:pPr>
    </w:p>
    <w:p w:rsidR="00EC64CC" w:rsidRPr="00051B85" w:rsidRDefault="00EC64CC" w:rsidP="00F87162">
      <w:pPr>
        <w:spacing w:line="300" w:lineRule="auto"/>
        <w:ind w:firstLine="567"/>
        <w:jc w:val="right"/>
        <w:rPr>
          <w:bCs/>
        </w:rPr>
      </w:pPr>
      <w:r w:rsidRPr="00051B85">
        <w:lastRenderedPageBreak/>
        <w:t xml:space="preserve">Таблица </w:t>
      </w:r>
      <w:r w:rsidR="00427370">
        <w:t>77</w:t>
      </w:r>
    </w:p>
    <w:p w:rsidR="00EC64CC" w:rsidRPr="003438AB" w:rsidRDefault="003438AB" w:rsidP="00C76AB0">
      <w:pPr>
        <w:jc w:val="center"/>
        <w:rPr>
          <w:b/>
          <w:bCs/>
          <w:color w:val="000000"/>
        </w:rPr>
      </w:pPr>
      <w:r w:rsidRPr="003438AB">
        <w:rPr>
          <w:b/>
          <w:bCs/>
          <w:color w:val="000000"/>
        </w:rPr>
        <w:t>Основные религии, исповедуемые опрошенными</w:t>
      </w:r>
      <w:r w:rsidR="00C76AB0">
        <w:rPr>
          <w:b/>
          <w:bCs/>
          <w:color w:val="000000"/>
        </w:rPr>
        <w:t xml:space="preserve"> (</w:t>
      </w:r>
      <w:r w:rsidR="00C76AB0" w:rsidRPr="00C76AB0">
        <w:rPr>
          <w:b/>
          <w:bCs/>
          <w:color w:val="000000"/>
        </w:rPr>
        <w:t>% от числа ответивших</w:t>
      </w:r>
      <w:r w:rsidR="00C76AB0">
        <w:rPr>
          <w:b/>
          <w:bCs/>
          <w:color w:val="000000"/>
        </w:rPr>
        <w:t>)</w:t>
      </w:r>
      <w:r w:rsidR="00C76AB0" w:rsidRPr="00C76AB0">
        <w:rPr>
          <w:b/>
          <w:bCs/>
          <w:color w:val="000000"/>
        </w:rPr>
        <w:t xml:space="preserve"> </w:t>
      </w:r>
    </w:p>
    <w:tbl>
      <w:tblPr>
        <w:tblW w:w="0" w:type="auto"/>
        <w:jc w:val="center"/>
        <w:tblInd w:w="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2790"/>
        <w:gridCol w:w="616"/>
        <w:gridCol w:w="616"/>
        <w:gridCol w:w="616"/>
        <w:gridCol w:w="666"/>
        <w:gridCol w:w="666"/>
        <w:gridCol w:w="666"/>
        <w:gridCol w:w="666"/>
        <w:gridCol w:w="666"/>
        <w:gridCol w:w="616"/>
      </w:tblGrid>
      <w:tr w:rsidR="0060232A" w:rsidRPr="009A1D97" w:rsidTr="0060232A">
        <w:trPr>
          <w:jc w:val="center"/>
        </w:trPr>
        <w:tc>
          <w:tcPr>
            <w:tcW w:w="2790" w:type="dxa"/>
          </w:tcPr>
          <w:p w:rsidR="0060232A" w:rsidRPr="009A1D97" w:rsidRDefault="0060232A" w:rsidP="009A1D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D97">
              <w:rPr>
                <w:b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616" w:type="dxa"/>
          </w:tcPr>
          <w:p w:rsidR="0060232A" w:rsidRPr="009A1D97" w:rsidRDefault="0060232A" w:rsidP="009A1D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D97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16" w:type="dxa"/>
          </w:tcPr>
          <w:p w:rsidR="0060232A" w:rsidRPr="009A1D97" w:rsidRDefault="0060232A" w:rsidP="009A1D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D97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16" w:type="dxa"/>
          </w:tcPr>
          <w:p w:rsidR="0060232A" w:rsidRPr="009A1D97" w:rsidRDefault="0060232A" w:rsidP="009A1D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D97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1D97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1D97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1D97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1D97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16" w:type="dxa"/>
          </w:tcPr>
          <w:p w:rsidR="0060232A" w:rsidRDefault="0060232A" w:rsidP="009A1D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60232A" w:rsidRPr="009A1D97" w:rsidTr="0060232A">
        <w:trPr>
          <w:jc w:val="center"/>
        </w:trPr>
        <w:tc>
          <w:tcPr>
            <w:tcW w:w="2790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православие</w:t>
            </w:r>
          </w:p>
        </w:tc>
        <w:tc>
          <w:tcPr>
            <w:tcW w:w="61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80,4</w:t>
            </w:r>
          </w:p>
        </w:tc>
        <w:tc>
          <w:tcPr>
            <w:tcW w:w="61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76,1</w:t>
            </w:r>
          </w:p>
        </w:tc>
        <w:tc>
          <w:tcPr>
            <w:tcW w:w="61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69,7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jc w:val="center"/>
              <w:rPr>
                <w:color w:val="000000"/>
                <w:sz w:val="20"/>
                <w:szCs w:val="20"/>
              </w:rPr>
            </w:pPr>
            <w:r w:rsidRPr="009A1D97">
              <w:rPr>
                <w:color w:val="000000"/>
                <w:sz w:val="20"/>
                <w:szCs w:val="20"/>
              </w:rPr>
              <w:t>75,62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75,27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76,79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9A1D97">
              <w:rPr>
                <w:bCs/>
                <w:sz w:val="20"/>
                <w:szCs w:val="20"/>
              </w:rPr>
              <w:t>75,05</w:t>
            </w:r>
          </w:p>
        </w:tc>
        <w:tc>
          <w:tcPr>
            <w:tcW w:w="666" w:type="dxa"/>
          </w:tcPr>
          <w:p w:rsidR="0060232A" w:rsidRPr="00EB3310" w:rsidRDefault="0060232A" w:rsidP="00EB3310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EB3310">
              <w:rPr>
                <w:bCs/>
                <w:sz w:val="20"/>
                <w:szCs w:val="20"/>
              </w:rPr>
              <w:t>66,6</w:t>
            </w:r>
          </w:p>
        </w:tc>
        <w:tc>
          <w:tcPr>
            <w:tcW w:w="616" w:type="dxa"/>
          </w:tcPr>
          <w:p w:rsidR="0060232A" w:rsidRPr="00EB3310" w:rsidRDefault="0060232A" w:rsidP="00EB3310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71,5</w:t>
            </w:r>
          </w:p>
        </w:tc>
      </w:tr>
      <w:tr w:rsidR="0060232A" w:rsidRPr="009A1D97" w:rsidTr="0060232A">
        <w:trPr>
          <w:jc w:val="center"/>
        </w:trPr>
        <w:tc>
          <w:tcPr>
            <w:tcW w:w="2790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католицизм</w:t>
            </w:r>
          </w:p>
        </w:tc>
        <w:tc>
          <w:tcPr>
            <w:tcW w:w="61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0,2</w:t>
            </w:r>
          </w:p>
        </w:tc>
        <w:tc>
          <w:tcPr>
            <w:tcW w:w="61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1,0</w:t>
            </w:r>
          </w:p>
        </w:tc>
        <w:tc>
          <w:tcPr>
            <w:tcW w:w="61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1,2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jc w:val="center"/>
              <w:rPr>
                <w:color w:val="000000"/>
                <w:sz w:val="20"/>
                <w:szCs w:val="20"/>
              </w:rPr>
            </w:pPr>
            <w:r w:rsidRPr="009A1D97">
              <w:rPr>
                <w:color w:val="000000"/>
                <w:sz w:val="20"/>
                <w:szCs w:val="20"/>
              </w:rPr>
              <w:t>1,24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0,18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0,38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9A1D97">
              <w:rPr>
                <w:bCs/>
                <w:sz w:val="20"/>
                <w:szCs w:val="20"/>
              </w:rPr>
              <w:t>0,38</w:t>
            </w:r>
          </w:p>
        </w:tc>
        <w:tc>
          <w:tcPr>
            <w:tcW w:w="666" w:type="dxa"/>
          </w:tcPr>
          <w:p w:rsidR="0060232A" w:rsidRPr="00EB3310" w:rsidRDefault="0060232A" w:rsidP="00EB3310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EB3310">
              <w:rPr>
                <w:bCs/>
                <w:sz w:val="20"/>
                <w:szCs w:val="20"/>
              </w:rPr>
              <w:t>0,9</w:t>
            </w:r>
          </w:p>
        </w:tc>
        <w:tc>
          <w:tcPr>
            <w:tcW w:w="616" w:type="dxa"/>
          </w:tcPr>
          <w:p w:rsidR="0060232A" w:rsidRPr="00EB3310" w:rsidRDefault="0060232A" w:rsidP="00EB3310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</w:tr>
      <w:tr w:rsidR="0060232A" w:rsidRPr="009A1D97" w:rsidTr="0060232A">
        <w:trPr>
          <w:jc w:val="center"/>
        </w:trPr>
        <w:tc>
          <w:tcPr>
            <w:tcW w:w="2790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протестантизм</w:t>
            </w:r>
          </w:p>
        </w:tc>
        <w:tc>
          <w:tcPr>
            <w:tcW w:w="61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0,5</w:t>
            </w:r>
          </w:p>
        </w:tc>
        <w:tc>
          <w:tcPr>
            <w:tcW w:w="61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0,5</w:t>
            </w:r>
          </w:p>
        </w:tc>
        <w:tc>
          <w:tcPr>
            <w:tcW w:w="61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1,5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jc w:val="center"/>
              <w:rPr>
                <w:color w:val="000000"/>
                <w:sz w:val="20"/>
                <w:szCs w:val="20"/>
              </w:rPr>
            </w:pPr>
            <w:r w:rsidRPr="009A1D97">
              <w:rPr>
                <w:color w:val="000000"/>
                <w:sz w:val="20"/>
                <w:szCs w:val="20"/>
              </w:rPr>
              <w:t>1,94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0,72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0,57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9A1D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66" w:type="dxa"/>
          </w:tcPr>
          <w:p w:rsidR="0060232A" w:rsidRPr="00EB3310" w:rsidRDefault="0060232A" w:rsidP="00EB3310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EB33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60232A" w:rsidRPr="00EB3310" w:rsidRDefault="0060232A" w:rsidP="00EB3310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60232A" w:rsidRPr="009A1D97" w:rsidTr="0060232A">
        <w:trPr>
          <w:jc w:val="center"/>
        </w:trPr>
        <w:tc>
          <w:tcPr>
            <w:tcW w:w="2790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ислам</w:t>
            </w:r>
          </w:p>
        </w:tc>
        <w:tc>
          <w:tcPr>
            <w:tcW w:w="61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4,5</w:t>
            </w:r>
          </w:p>
        </w:tc>
        <w:tc>
          <w:tcPr>
            <w:tcW w:w="61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5,3</w:t>
            </w:r>
          </w:p>
        </w:tc>
        <w:tc>
          <w:tcPr>
            <w:tcW w:w="61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4,9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jc w:val="center"/>
              <w:rPr>
                <w:color w:val="000000"/>
                <w:sz w:val="20"/>
                <w:szCs w:val="20"/>
              </w:rPr>
            </w:pPr>
            <w:r w:rsidRPr="009A1D97">
              <w:rPr>
                <w:color w:val="000000"/>
                <w:sz w:val="20"/>
                <w:szCs w:val="20"/>
              </w:rPr>
              <w:t>3,71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5,02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3,21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9A1D97">
              <w:rPr>
                <w:bCs/>
                <w:sz w:val="20"/>
                <w:szCs w:val="20"/>
              </w:rPr>
              <w:t>5,14</w:t>
            </w:r>
          </w:p>
        </w:tc>
        <w:tc>
          <w:tcPr>
            <w:tcW w:w="666" w:type="dxa"/>
          </w:tcPr>
          <w:p w:rsidR="0060232A" w:rsidRPr="00EB3310" w:rsidRDefault="0060232A" w:rsidP="00EB3310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EB3310">
              <w:rPr>
                <w:bCs/>
                <w:sz w:val="20"/>
                <w:szCs w:val="20"/>
              </w:rPr>
              <w:t>6,</w:t>
            </w: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:rsidR="0060232A" w:rsidRPr="00EB3310" w:rsidRDefault="0060232A" w:rsidP="0060232A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</w:tr>
      <w:tr w:rsidR="0060232A" w:rsidRPr="009A1D97" w:rsidTr="0060232A">
        <w:trPr>
          <w:trHeight w:val="73"/>
          <w:jc w:val="center"/>
        </w:trPr>
        <w:tc>
          <w:tcPr>
            <w:tcW w:w="2790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буддизм</w:t>
            </w:r>
          </w:p>
        </w:tc>
        <w:tc>
          <w:tcPr>
            <w:tcW w:w="61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0,5</w:t>
            </w:r>
          </w:p>
        </w:tc>
        <w:tc>
          <w:tcPr>
            <w:tcW w:w="61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jc w:val="center"/>
              <w:rPr>
                <w:color w:val="000000"/>
                <w:sz w:val="20"/>
                <w:szCs w:val="20"/>
              </w:rPr>
            </w:pPr>
            <w:r w:rsidRPr="009A1D97">
              <w:rPr>
                <w:color w:val="000000"/>
                <w:sz w:val="20"/>
                <w:szCs w:val="20"/>
              </w:rPr>
              <w:t>0,35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0,72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0,38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9A1D97">
              <w:rPr>
                <w:bCs/>
                <w:sz w:val="20"/>
                <w:szCs w:val="20"/>
              </w:rPr>
              <w:t>0,19</w:t>
            </w:r>
          </w:p>
        </w:tc>
        <w:tc>
          <w:tcPr>
            <w:tcW w:w="666" w:type="dxa"/>
          </w:tcPr>
          <w:p w:rsidR="0060232A" w:rsidRPr="00EB3310" w:rsidRDefault="0060232A" w:rsidP="00EB3310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EB3310">
              <w:rPr>
                <w:bCs/>
                <w:sz w:val="20"/>
                <w:szCs w:val="20"/>
              </w:rPr>
              <w:t>1,09</w:t>
            </w:r>
          </w:p>
        </w:tc>
        <w:tc>
          <w:tcPr>
            <w:tcW w:w="616" w:type="dxa"/>
          </w:tcPr>
          <w:p w:rsidR="0060232A" w:rsidRPr="00EB3310" w:rsidRDefault="0060232A" w:rsidP="00EB3310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60232A" w:rsidRPr="009A1D97" w:rsidTr="0060232A">
        <w:trPr>
          <w:jc w:val="center"/>
        </w:trPr>
        <w:tc>
          <w:tcPr>
            <w:tcW w:w="2790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другое</w:t>
            </w:r>
          </w:p>
        </w:tc>
        <w:tc>
          <w:tcPr>
            <w:tcW w:w="61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0,5</w:t>
            </w:r>
          </w:p>
        </w:tc>
        <w:tc>
          <w:tcPr>
            <w:tcW w:w="61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0,7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jc w:val="center"/>
              <w:rPr>
                <w:color w:val="000000"/>
                <w:sz w:val="20"/>
                <w:szCs w:val="20"/>
              </w:rPr>
            </w:pPr>
            <w:r w:rsidRPr="009A1D97">
              <w:rPr>
                <w:color w:val="000000"/>
                <w:sz w:val="20"/>
                <w:szCs w:val="20"/>
              </w:rPr>
              <w:t>1,24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0,72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0,94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9A1D97">
              <w:rPr>
                <w:bCs/>
                <w:sz w:val="20"/>
                <w:szCs w:val="20"/>
              </w:rPr>
              <w:t>1,52</w:t>
            </w:r>
          </w:p>
        </w:tc>
        <w:tc>
          <w:tcPr>
            <w:tcW w:w="666" w:type="dxa"/>
          </w:tcPr>
          <w:p w:rsidR="0060232A" w:rsidRPr="00EB3310" w:rsidRDefault="0060232A" w:rsidP="00EB3310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EB3310">
              <w:rPr>
                <w:bCs/>
                <w:sz w:val="20"/>
                <w:szCs w:val="20"/>
              </w:rPr>
              <w:t>1,4</w:t>
            </w:r>
          </w:p>
        </w:tc>
        <w:tc>
          <w:tcPr>
            <w:tcW w:w="616" w:type="dxa"/>
          </w:tcPr>
          <w:p w:rsidR="0060232A" w:rsidRPr="00EB3310" w:rsidRDefault="0060232A" w:rsidP="00EB3310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60232A" w:rsidRPr="009A1D97" w:rsidTr="0060232A">
        <w:trPr>
          <w:jc w:val="center"/>
        </w:trPr>
        <w:tc>
          <w:tcPr>
            <w:tcW w:w="2790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верю, но не принадлежу ни к какому направлению</w:t>
            </w:r>
          </w:p>
        </w:tc>
        <w:tc>
          <w:tcPr>
            <w:tcW w:w="61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11,9</w:t>
            </w:r>
          </w:p>
        </w:tc>
        <w:tc>
          <w:tcPr>
            <w:tcW w:w="61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13,7</w:t>
            </w:r>
          </w:p>
        </w:tc>
        <w:tc>
          <w:tcPr>
            <w:tcW w:w="61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10,0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jc w:val="center"/>
              <w:rPr>
                <w:color w:val="000000"/>
                <w:sz w:val="20"/>
                <w:szCs w:val="20"/>
              </w:rPr>
            </w:pPr>
            <w:r w:rsidRPr="009A1D97">
              <w:rPr>
                <w:color w:val="000000"/>
                <w:sz w:val="20"/>
                <w:szCs w:val="20"/>
              </w:rPr>
              <w:t>15,90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17,38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17,74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9A1D97">
              <w:rPr>
                <w:bCs/>
                <w:sz w:val="20"/>
                <w:szCs w:val="20"/>
              </w:rPr>
              <w:t>17,71</w:t>
            </w:r>
          </w:p>
        </w:tc>
        <w:tc>
          <w:tcPr>
            <w:tcW w:w="666" w:type="dxa"/>
          </w:tcPr>
          <w:p w:rsidR="0060232A" w:rsidRPr="00EB3310" w:rsidRDefault="0060232A" w:rsidP="00EB3310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EB3310">
              <w:rPr>
                <w:bCs/>
                <w:sz w:val="20"/>
                <w:szCs w:val="20"/>
              </w:rPr>
              <w:t>22,18</w:t>
            </w:r>
          </w:p>
        </w:tc>
        <w:tc>
          <w:tcPr>
            <w:tcW w:w="616" w:type="dxa"/>
          </w:tcPr>
          <w:p w:rsidR="0060232A" w:rsidRPr="00EB3310" w:rsidRDefault="0060232A" w:rsidP="00EB3310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</w:t>
            </w:r>
          </w:p>
        </w:tc>
      </w:tr>
    </w:tbl>
    <w:p w:rsidR="00EC64CC" w:rsidRDefault="002F0CAC" w:rsidP="00772794">
      <w:pPr>
        <w:spacing w:line="300" w:lineRule="auto"/>
        <w:ind w:firstLine="567"/>
        <w:jc w:val="both"/>
      </w:pPr>
      <w:r>
        <w:rPr>
          <w:color w:val="000000"/>
        </w:rPr>
        <w:t>53,</w:t>
      </w:r>
      <w:r w:rsidR="0060232A">
        <w:rPr>
          <w:color w:val="000000"/>
        </w:rPr>
        <w:t>8</w:t>
      </w:r>
      <w:r w:rsidR="00381FF5" w:rsidRPr="002320C7">
        <w:rPr>
          <w:color w:val="000000"/>
        </w:rPr>
        <w:t xml:space="preserve">% </w:t>
      </w:r>
      <w:r w:rsidR="00EC64CC" w:rsidRPr="002320C7">
        <w:rPr>
          <w:color w:val="000000"/>
        </w:rPr>
        <w:t>не включены в религиозные практики</w:t>
      </w:r>
      <w:r w:rsidR="004C65C8">
        <w:rPr>
          <w:color w:val="000000"/>
        </w:rPr>
        <w:t>, и не соблюдают религио</w:t>
      </w:r>
      <w:r w:rsidR="004C4972">
        <w:rPr>
          <w:color w:val="000000"/>
        </w:rPr>
        <w:t xml:space="preserve">зные обряды. </w:t>
      </w:r>
      <w:r w:rsidR="00EC64CC" w:rsidRPr="002320C7">
        <w:rPr>
          <w:color w:val="000000"/>
        </w:rPr>
        <w:t xml:space="preserve"> </w:t>
      </w:r>
      <w:r w:rsidR="0060232A">
        <w:rPr>
          <w:color w:val="000000"/>
        </w:rPr>
        <w:t>42,7</w:t>
      </w:r>
      <w:r w:rsidR="00EC64CC" w:rsidRPr="002320C7">
        <w:rPr>
          <w:color w:val="000000"/>
        </w:rPr>
        <w:t>% соблюдает их частично. Полностью исполня</w:t>
      </w:r>
      <w:r w:rsidR="00381FF5" w:rsidRPr="002320C7">
        <w:rPr>
          <w:color w:val="000000"/>
        </w:rPr>
        <w:t>ю</w:t>
      </w:r>
      <w:r w:rsidR="00EC64CC" w:rsidRPr="002320C7">
        <w:rPr>
          <w:color w:val="000000"/>
        </w:rPr>
        <w:t xml:space="preserve">т религиозные обряды только </w:t>
      </w:r>
      <w:r w:rsidR="0060232A">
        <w:rPr>
          <w:color w:val="000000"/>
        </w:rPr>
        <w:t>3</w:t>
      </w:r>
      <w:r w:rsidR="004C4972">
        <w:rPr>
          <w:color w:val="000000"/>
        </w:rPr>
        <w:t>,</w:t>
      </w:r>
      <w:r w:rsidR="00D03C1A">
        <w:rPr>
          <w:color w:val="000000"/>
        </w:rPr>
        <w:t>5</w:t>
      </w:r>
      <w:r w:rsidR="00EC64CC" w:rsidRPr="002320C7">
        <w:rPr>
          <w:color w:val="000000"/>
        </w:rPr>
        <w:t xml:space="preserve">% </w:t>
      </w:r>
      <w:r w:rsidR="00381FF5" w:rsidRPr="002320C7">
        <w:rPr>
          <w:color w:val="000000"/>
        </w:rPr>
        <w:t>опрошенных</w:t>
      </w:r>
      <w:r w:rsidR="00EC64CC" w:rsidRPr="002320C7">
        <w:rPr>
          <w:color w:val="000000"/>
        </w:rPr>
        <w:t xml:space="preserve">. </w:t>
      </w:r>
    </w:p>
    <w:p w:rsidR="00EC64CC" w:rsidRPr="005B2F4E" w:rsidRDefault="00EC64CC" w:rsidP="00F87162">
      <w:pPr>
        <w:spacing w:line="300" w:lineRule="auto"/>
        <w:ind w:firstLine="567"/>
        <w:jc w:val="right"/>
        <w:rPr>
          <w:bCs/>
        </w:rPr>
      </w:pPr>
      <w:r w:rsidRPr="005B2F4E">
        <w:t xml:space="preserve">Таблица </w:t>
      </w:r>
      <w:r w:rsidR="00427370">
        <w:t>78</w:t>
      </w:r>
    </w:p>
    <w:p w:rsidR="00EC64CC" w:rsidRPr="0034277C" w:rsidRDefault="003438AB" w:rsidP="003438AB">
      <w:pPr>
        <w:spacing w:line="300" w:lineRule="auto"/>
        <w:ind w:firstLine="567"/>
        <w:jc w:val="center"/>
        <w:rPr>
          <w:b/>
          <w:bCs/>
        </w:rPr>
      </w:pPr>
      <w:r>
        <w:rPr>
          <w:b/>
          <w:bCs/>
        </w:rPr>
        <w:t>Степень соблюдения религиозных обрядов и практик</w:t>
      </w:r>
    </w:p>
    <w:tbl>
      <w:tblPr>
        <w:tblW w:w="9067" w:type="dxa"/>
        <w:jc w:val="center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2360"/>
        <w:gridCol w:w="713"/>
        <w:gridCol w:w="713"/>
        <w:gridCol w:w="713"/>
        <w:gridCol w:w="771"/>
        <w:gridCol w:w="771"/>
        <w:gridCol w:w="771"/>
        <w:gridCol w:w="771"/>
        <w:gridCol w:w="771"/>
        <w:gridCol w:w="713"/>
      </w:tblGrid>
      <w:tr w:rsidR="0060232A" w:rsidRPr="00D03C1A" w:rsidTr="0060232A">
        <w:trPr>
          <w:trHeight w:val="203"/>
          <w:jc w:val="center"/>
        </w:trPr>
        <w:tc>
          <w:tcPr>
            <w:tcW w:w="2361" w:type="dxa"/>
          </w:tcPr>
          <w:p w:rsidR="0060232A" w:rsidRPr="00D03C1A" w:rsidRDefault="0060232A" w:rsidP="00D71A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3C1A">
              <w:rPr>
                <w:b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0" w:type="auto"/>
          </w:tcPr>
          <w:p w:rsidR="0060232A" w:rsidRPr="00D03C1A" w:rsidRDefault="0060232A" w:rsidP="00D71A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3C1A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</w:tcPr>
          <w:p w:rsidR="0060232A" w:rsidRPr="00D03C1A" w:rsidRDefault="0060232A" w:rsidP="00D71A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3C1A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</w:tcPr>
          <w:p w:rsidR="0060232A" w:rsidRPr="00D03C1A" w:rsidRDefault="0060232A" w:rsidP="00D71A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3C1A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</w:tcPr>
          <w:p w:rsidR="0060232A" w:rsidRPr="00D03C1A" w:rsidRDefault="0060232A" w:rsidP="00D71A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3C1A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</w:tcPr>
          <w:p w:rsidR="0060232A" w:rsidRPr="00D03C1A" w:rsidRDefault="0060232A" w:rsidP="00C524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3C1A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</w:tcPr>
          <w:p w:rsidR="0060232A" w:rsidRPr="00D03C1A" w:rsidRDefault="0060232A" w:rsidP="00C524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3C1A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</w:tcPr>
          <w:p w:rsidR="0060232A" w:rsidRPr="00D03C1A" w:rsidRDefault="0060232A" w:rsidP="00C524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</w:tcPr>
          <w:p w:rsidR="0060232A" w:rsidRDefault="0060232A" w:rsidP="00C524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</w:tcPr>
          <w:p w:rsidR="0060232A" w:rsidRDefault="0060232A" w:rsidP="00C524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60232A" w:rsidRPr="0034277C" w:rsidTr="0060232A">
        <w:trPr>
          <w:trHeight w:val="236"/>
          <w:jc w:val="center"/>
        </w:trPr>
        <w:tc>
          <w:tcPr>
            <w:tcW w:w="2361" w:type="dxa"/>
          </w:tcPr>
          <w:p w:rsidR="0060232A" w:rsidRPr="00D71A84" w:rsidRDefault="0060232A" w:rsidP="009A1D97">
            <w:pPr>
              <w:jc w:val="center"/>
              <w:rPr>
                <w:sz w:val="20"/>
                <w:szCs w:val="20"/>
              </w:rPr>
            </w:pPr>
            <w:r w:rsidRPr="00D71A84">
              <w:rPr>
                <w:sz w:val="20"/>
                <w:szCs w:val="20"/>
              </w:rPr>
              <w:t>да, полностью</w:t>
            </w:r>
          </w:p>
        </w:tc>
        <w:tc>
          <w:tcPr>
            <w:tcW w:w="0" w:type="auto"/>
          </w:tcPr>
          <w:p w:rsidR="0060232A" w:rsidRPr="00D71A84" w:rsidRDefault="0060232A" w:rsidP="00D71A84">
            <w:pPr>
              <w:jc w:val="center"/>
              <w:rPr>
                <w:sz w:val="20"/>
                <w:szCs w:val="20"/>
              </w:rPr>
            </w:pPr>
            <w:r w:rsidRPr="00D71A84">
              <w:rPr>
                <w:sz w:val="20"/>
                <w:szCs w:val="20"/>
              </w:rPr>
              <w:t>1,6</w:t>
            </w:r>
          </w:p>
        </w:tc>
        <w:tc>
          <w:tcPr>
            <w:tcW w:w="0" w:type="auto"/>
          </w:tcPr>
          <w:p w:rsidR="0060232A" w:rsidRPr="00D71A84" w:rsidRDefault="0060232A" w:rsidP="00D71A84">
            <w:pPr>
              <w:jc w:val="center"/>
              <w:rPr>
                <w:sz w:val="20"/>
                <w:szCs w:val="20"/>
              </w:rPr>
            </w:pPr>
            <w:r w:rsidRPr="00D71A84">
              <w:rPr>
                <w:sz w:val="20"/>
                <w:szCs w:val="20"/>
              </w:rPr>
              <w:t>1,9</w:t>
            </w:r>
          </w:p>
        </w:tc>
        <w:tc>
          <w:tcPr>
            <w:tcW w:w="0" w:type="auto"/>
          </w:tcPr>
          <w:p w:rsidR="0060232A" w:rsidRPr="00D71A84" w:rsidRDefault="0060232A" w:rsidP="00D71A84">
            <w:pPr>
              <w:jc w:val="center"/>
              <w:rPr>
                <w:sz w:val="20"/>
                <w:szCs w:val="20"/>
              </w:rPr>
            </w:pPr>
            <w:r w:rsidRPr="00D71A84">
              <w:rPr>
                <w:sz w:val="20"/>
                <w:szCs w:val="20"/>
              </w:rPr>
              <w:t>3,7</w:t>
            </w:r>
          </w:p>
        </w:tc>
        <w:tc>
          <w:tcPr>
            <w:tcW w:w="0" w:type="auto"/>
          </w:tcPr>
          <w:p w:rsidR="0060232A" w:rsidRPr="00C5243C" w:rsidRDefault="0060232A" w:rsidP="00D71A84">
            <w:pPr>
              <w:jc w:val="center"/>
              <w:rPr>
                <w:sz w:val="20"/>
                <w:szCs w:val="20"/>
              </w:rPr>
            </w:pPr>
            <w:r w:rsidRPr="00C5243C">
              <w:rPr>
                <w:sz w:val="20"/>
                <w:szCs w:val="20"/>
              </w:rPr>
              <w:t>3,01</w:t>
            </w:r>
          </w:p>
        </w:tc>
        <w:tc>
          <w:tcPr>
            <w:tcW w:w="0" w:type="auto"/>
          </w:tcPr>
          <w:p w:rsidR="0060232A" w:rsidRPr="00C5243C" w:rsidRDefault="0060232A" w:rsidP="00217CEC">
            <w:pPr>
              <w:jc w:val="center"/>
              <w:rPr>
                <w:sz w:val="20"/>
                <w:szCs w:val="20"/>
              </w:rPr>
            </w:pPr>
            <w:r w:rsidRPr="00C5243C">
              <w:rPr>
                <w:sz w:val="20"/>
                <w:szCs w:val="20"/>
              </w:rPr>
              <w:t>3,34</w:t>
            </w:r>
          </w:p>
        </w:tc>
        <w:tc>
          <w:tcPr>
            <w:tcW w:w="0" w:type="auto"/>
          </w:tcPr>
          <w:p w:rsidR="0060232A" w:rsidRPr="00D03C1A" w:rsidRDefault="0060232A" w:rsidP="00671B4F">
            <w:pPr>
              <w:jc w:val="center"/>
              <w:rPr>
                <w:sz w:val="20"/>
                <w:szCs w:val="20"/>
              </w:rPr>
            </w:pPr>
            <w:r w:rsidRPr="00D03C1A">
              <w:rPr>
                <w:sz w:val="20"/>
                <w:szCs w:val="20"/>
              </w:rPr>
              <w:t>3,50</w:t>
            </w:r>
          </w:p>
        </w:tc>
        <w:tc>
          <w:tcPr>
            <w:tcW w:w="0" w:type="auto"/>
          </w:tcPr>
          <w:p w:rsidR="0060232A" w:rsidRPr="009A1D97" w:rsidRDefault="0060232A" w:rsidP="002F0CAC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9A1D97">
              <w:rPr>
                <w:bCs/>
                <w:sz w:val="20"/>
                <w:szCs w:val="20"/>
              </w:rPr>
              <w:t>2,59</w:t>
            </w:r>
          </w:p>
        </w:tc>
        <w:tc>
          <w:tcPr>
            <w:tcW w:w="0" w:type="auto"/>
          </w:tcPr>
          <w:p w:rsidR="0060232A" w:rsidRPr="002F0CAC" w:rsidRDefault="0060232A" w:rsidP="002F0CAC">
            <w:pPr>
              <w:jc w:val="center"/>
              <w:rPr>
                <w:bCs/>
                <w:sz w:val="20"/>
                <w:szCs w:val="20"/>
              </w:rPr>
            </w:pPr>
            <w:r w:rsidRPr="002F0CAC">
              <w:rPr>
                <w:bCs/>
                <w:sz w:val="20"/>
                <w:szCs w:val="20"/>
              </w:rPr>
              <w:t>5,02</w:t>
            </w:r>
          </w:p>
        </w:tc>
        <w:tc>
          <w:tcPr>
            <w:tcW w:w="0" w:type="auto"/>
          </w:tcPr>
          <w:p w:rsidR="0060232A" w:rsidRPr="002F0CAC" w:rsidRDefault="0060232A" w:rsidP="002F0C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</w:tr>
      <w:tr w:rsidR="0060232A" w:rsidRPr="0034277C" w:rsidTr="0060232A">
        <w:trPr>
          <w:trHeight w:val="140"/>
          <w:jc w:val="center"/>
        </w:trPr>
        <w:tc>
          <w:tcPr>
            <w:tcW w:w="2361" w:type="dxa"/>
          </w:tcPr>
          <w:p w:rsidR="0060232A" w:rsidRPr="00D71A84" w:rsidRDefault="0060232A" w:rsidP="009A1D97">
            <w:pPr>
              <w:jc w:val="center"/>
              <w:rPr>
                <w:sz w:val="20"/>
                <w:szCs w:val="20"/>
              </w:rPr>
            </w:pPr>
            <w:r w:rsidRPr="00D71A84">
              <w:rPr>
                <w:sz w:val="20"/>
                <w:szCs w:val="20"/>
              </w:rPr>
              <w:t>соблюдаю частично</w:t>
            </w:r>
          </w:p>
        </w:tc>
        <w:tc>
          <w:tcPr>
            <w:tcW w:w="0" w:type="auto"/>
          </w:tcPr>
          <w:p w:rsidR="0060232A" w:rsidRPr="00D71A84" w:rsidRDefault="0060232A" w:rsidP="00D71A84">
            <w:pPr>
              <w:jc w:val="center"/>
              <w:rPr>
                <w:sz w:val="20"/>
                <w:szCs w:val="20"/>
              </w:rPr>
            </w:pPr>
            <w:r w:rsidRPr="00D71A84">
              <w:rPr>
                <w:sz w:val="20"/>
                <w:szCs w:val="20"/>
              </w:rPr>
              <w:t>35,3</w:t>
            </w:r>
          </w:p>
        </w:tc>
        <w:tc>
          <w:tcPr>
            <w:tcW w:w="0" w:type="auto"/>
          </w:tcPr>
          <w:p w:rsidR="0060232A" w:rsidRPr="00D71A84" w:rsidRDefault="0060232A" w:rsidP="00D71A84">
            <w:pPr>
              <w:jc w:val="center"/>
              <w:rPr>
                <w:sz w:val="20"/>
                <w:szCs w:val="20"/>
              </w:rPr>
            </w:pPr>
            <w:r w:rsidRPr="00D71A84">
              <w:rPr>
                <w:sz w:val="20"/>
                <w:szCs w:val="20"/>
              </w:rPr>
              <w:t>40,6</w:t>
            </w:r>
          </w:p>
        </w:tc>
        <w:tc>
          <w:tcPr>
            <w:tcW w:w="0" w:type="auto"/>
          </w:tcPr>
          <w:p w:rsidR="0060232A" w:rsidRPr="00D71A84" w:rsidRDefault="0060232A" w:rsidP="00D71A84">
            <w:pPr>
              <w:jc w:val="center"/>
              <w:rPr>
                <w:sz w:val="20"/>
                <w:szCs w:val="20"/>
              </w:rPr>
            </w:pPr>
            <w:r w:rsidRPr="00D71A84">
              <w:rPr>
                <w:sz w:val="20"/>
                <w:szCs w:val="20"/>
              </w:rPr>
              <w:t>46,5</w:t>
            </w:r>
          </w:p>
        </w:tc>
        <w:tc>
          <w:tcPr>
            <w:tcW w:w="0" w:type="auto"/>
          </w:tcPr>
          <w:p w:rsidR="0060232A" w:rsidRPr="00C5243C" w:rsidRDefault="0060232A" w:rsidP="00D71A84">
            <w:pPr>
              <w:jc w:val="center"/>
              <w:rPr>
                <w:sz w:val="20"/>
                <w:szCs w:val="20"/>
              </w:rPr>
            </w:pPr>
            <w:r w:rsidRPr="00C5243C">
              <w:rPr>
                <w:sz w:val="20"/>
                <w:szCs w:val="20"/>
              </w:rPr>
              <w:t>39,40</w:t>
            </w:r>
          </w:p>
        </w:tc>
        <w:tc>
          <w:tcPr>
            <w:tcW w:w="0" w:type="auto"/>
          </w:tcPr>
          <w:p w:rsidR="0060232A" w:rsidRPr="00C5243C" w:rsidRDefault="0060232A" w:rsidP="00217CEC">
            <w:pPr>
              <w:jc w:val="center"/>
              <w:rPr>
                <w:sz w:val="20"/>
                <w:szCs w:val="20"/>
              </w:rPr>
            </w:pPr>
            <w:r w:rsidRPr="00C5243C">
              <w:rPr>
                <w:sz w:val="20"/>
                <w:szCs w:val="20"/>
              </w:rPr>
              <w:t>40,60</w:t>
            </w:r>
          </w:p>
        </w:tc>
        <w:tc>
          <w:tcPr>
            <w:tcW w:w="0" w:type="auto"/>
          </w:tcPr>
          <w:p w:rsidR="0060232A" w:rsidRPr="00D03C1A" w:rsidRDefault="0060232A" w:rsidP="00671B4F">
            <w:pPr>
              <w:jc w:val="center"/>
              <w:rPr>
                <w:sz w:val="20"/>
                <w:szCs w:val="20"/>
              </w:rPr>
            </w:pPr>
            <w:r w:rsidRPr="00D03C1A">
              <w:rPr>
                <w:sz w:val="20"/>
                <w:szCs w:val="20"/>
              </w:rPr>
              <w:t>37,75</w:t>
            </w:r>
          </w:p>
        </w:tc>
        <w:tc>
          <w:tcPr>
            <w:tcW w:w="0" w:type="auto"/>
          </w:tcPr>
          <w:p w:rsidR="0060232A" w:rsidRPr="009A1D97" w:rsidRDefault="0060232A" w:rsidP="002F0CAC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9A1D97">
              <w:rPr>
                <w:bCs/>
                <w:sz w:val="20"/>
                <w:szCs w:val="20"/>
              </w:rPr>
              <w:t>42,14</w:t>
            </w:r>
          </w:p>
        </w:tc>
        <w:tc>
          <w:tcPr>
            <w:tcW w:w="0" w:type="auto"/>
          </w:tcPr>
          <w:p w:rsidR="0060232A" w:rsidRPr="002F0CAC" w:rsidRDefault="0060232A" w:rsidP="002F0CAC">
            <w:pPr>
              <w:jc w:val="center"/>
              <w:rPr>
                <w:bCs/>
                <w:sz w:val="20"/>
                <w:szCs w:val="20"/>
              </w:rPr>
            </w:pPr>
            <w:r w:rsidRPr="002F0CAC">
              <w:rPr>
                <w:bCs/>
                <w:sz w:val="20"/>
                <w:szCs w:val="20"/>
              </w:rPr>
              <w:t>41,25</w:t>
            </w:r>
          </w:p>
        </w:tc>
        <w:tc>
          <w:tcPr>
            <w:tcW w:w="0" w:type="auto"/>
          </w:tcPr>
          <w:p w:rsidR="0060232A" w:rsidRPr="002F0CAC" w:rsidRDefault="0060232A" w:rsidP="002F0C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42,7</w:t>
            </w:r>
          </w:p>
        </w:tc>
      </w:tr>
      <w:tr w:rsidR="0060232A" w:rsidRPr="0034277C" w:rsidTr="0060232A">
        <w:trPr>
          <w:trHeight w:val="185"/>
          <w:jc w:val="center"/>
        </w:trPr>
        <w:tc>
          <w:tcPr>
            <w:tcW w:w="2361" w:type="dxa"/>
          </w:tcPr>
          <w:p w:rsidR="0060232A" w:rsidRPr="00D71A84" w:rsidRDefault="0060232A" w:rsidP="009A1D97">
            <w:pPr>
              <w:jc w:val="center"/>
              <w:rPr>
                <w:b/>
                <w:bCs/>
                <w:sz w:val="20"/>
                <w:szCs w:val="20"/>
              </w:rPr>
            </w:pPr>
            <w:r w:rsidRPr="00D71A84">
              <w:rPr>
                <w:bCs/>
                <w:sz w:val="20"/>
                <w:szCs w:val="20"/>
              </w:rPr>
              <w:t>нет, не соблюдаю</w:t>
            </w:r>
          </w:p>
        </w:tc>
        <w:tc>
          <w:tcPr>
            <w:tcW w:w="0" w:type="auto"/>
          </w:tcPr>
          <w:p w:rsidR="0060232A" w:rsidRPr="00D71A84" w:rsidRDefault="0060232A" w:rsidP="00D71A84">
            <w:pPr>
              <w:jc w:val="center"/>
              <w:rPr>
                <w:b/>
                <w:bCs/>
                <w:sz w:val="20"/>
                <w:szCs w:val="20"/>
              </w:rPr>
            </w:pPr>
            <w:r w:rsidRPr="00D71A84">
              <w:rPr>
                <w:bCs/>
                <w:sz w:val="20"/>
                <w:szCs w:val="20"/>
              </w:rPr>
              <w:t>63,1</w:t>
            </w:r>
          </w:p>
        </w:tc>
        <w:tc>
          <w:tcPr>
            <w:tcW w:w="0" w:type="auto"/>
          </w:tcPr>
          <w:p w:rsidR="0060232A" w:rsidRPr="00D71A84" w:rsidRDefault="0060232A" w:rsidP="00D71A84">
            <w:pPr>
              <w:jc w:val="center"/>
              <w:rPr>
                <w:sz w:val="20"/>
                <w:szCs w:val="20"/>
              </w:rPr>
            </w:pPr>
            <w:r w:rsidRPr="00D71A84">
              <w:rPr>
                <w:sz w:val="20"/>
                <w:szCs w:val="20"/>
              </w:rPr>
              <w:t>57,5</w:t>
            </w:r>
          </w:p>
        </w:tc>
        <w:tc>
          <w:tcPr>
            <w:tcW w:w="0" w:type="auto"/>
          </w:tcPr>
          <w:p w:rsidR="0060232A" w:rsidRPr="00D71A84" w:rsidRDefault="0060232A" w:rsidP="00D71A84">
            <w:pPr>
              <w:jc w:val="center"/>
              <w:rPr>
                <w:sz w:val="20"/>
                <w:szCs w:val="20"/>
              </w:rPr>
            </w:pPr>
            <w:r w:rsidRPr="00D71A84">
              <w:rPr>
                <w:sz w:val="20"/>
                <w:szCs w:val="20"/>
              </w:rPr>
              <w:t>49,9</w:t>
            </w:r>
          </w:p>
        </w:tc>
        <w:tc>
          <w:tcPr>
            <w:tcW w:w="0" w:type="auto"/>
          </w:tcPr>
          <w:p w:rsidR="0060232A" w:rsidRPr="00C5243C" w:rsidRDefault="0060232A" w:rsidP="00D71A84">
            <w:pPr>
              <w:jc w:val="center"/>
              <w:rPr>
                <w:sz w:val="20"/>
                <w:szCs w:val="20"/>
              </w:rPr>
            </w:pPr>
            <w:r w:rsidRPr="00C5243C">
              <w:rPr>
                <w:sz w:val="20"/>
                <w:szCs w:val="20"/>
              </w:rPr>
              <w:t>57,60</w:t>
            </w:r>
          </w:p>
        </w:tc>
        <w:tc>
          <w:tcPr>
            <w:tcW w:w="0" w:type="auto"/>
          </w:tcPr>
          <w:p w:rsidR="0060232A" w:rsidRPr="00C5243C" w:rsidRDefault="0060232A" w:rsidP="00217CEC">
            <w:pPr>
              <w:jc w:val="center"/>
              <w:rPr>
                <w:sz w:val="20"/>
                <w:szCs w:val="20"/>
              </w:rPr>
            </w:pPr>
            <w:r w:rsidRPr="00C5243C">
              <w:rPr>
                <w:sz w:val="20"/>
                <w:szCs w:val="20"/>
              </w:rPr>
              <w:t>56,06</w:t>
            </w:r>
          </w:p>
        </w:tc>
        <w:tc>
          <w:tcPr>
            <w:tcW w:w="0" w:type="auto"/>
          </w:tcPr>
          <w:p w:rsidR="0060232A" w:rsidRPr="00D03C1A" w:rsidRDefault="0060232A" w:rsidP="00671B4F">
            <w:pPr>
              <w:jc w:val="center"/>
              <w:rPr>
                <w:sz w:val="20"/>
                <w:szCs w:val="20"/>
              </w:rPr>
            </w:pPr>
            <w:r w:rsidRPr="00D03C1A">
              <w:rPr>
                <w:sz w:val="20"/>
                <w:szCs w:val="20"/>
              </w:rPr>
              <w:t>58,75</w:t>
            </w:r>
          </w:p>
        </w:tc>
        <w:tc>
          <w:tcPr>
            <w:tcW w:w="0" w:type="auto"/>
          </w:tcPr>
          <w:p w:rsidR="0060232A" w:rsidRPr="009A1D97" w:rsidRDefault="0060232A" w:rsidP="002F0CAC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9A1D97">
              <w:rPr>
                <w:bCs/>
                <w:sz w:val="20"/>
                <w:szCs w:val="20"/>
              </w:rPr>
              <w:t>55,27</w:t>
            </w:r>
          </w:p>
        </w:tc>
        <w:tc>
          <w:tcPr>
            <w:tcW w:w="0" w:type="auto"/>
          </w:tcPr>
          <w:p w:rsidR="0060232A" w:rsidRPr="002F0CAC" w:rsidRDefault="0060232A" w:rsidP="002F0CAC">
            <w:pPr>
              <w:jc w:val="center"/>
              <w:rPr>
                <w:bCs/>
                <w:sz w:val="20"/>
                <w:szCs w:val="20"/>
              </w:rPr>
            </w:pPr>
            <w:r w:rsidRPr="002F0CAC">
              <w:rPr>
                <w:bCs/>
                <w:sz w:val="20"/>
                <w:szCs w:val="20"/>
              </w:rPr>
              <w:t>53,7</w:t>
            </w:r>
          </w:p>
        </w:tc>
        <w:tc>
          <w:tcPr>
            <w:tcW w:w="0" w:type="auto"/>
          </w:tcPr>
          <w:p w:rsidR="0060232A" w:rsidRPr="002F0CAC" w:rsidRDefault="0060232A" w:rsidP="002F0C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53,8</w:t>
            </w:r>
          </w:p>
        </w:tc>
      </w:tr>
    </w:tbl>
    <w:p w:rsidR="002320C7" w:rsidRPr="0060232A" w:rsidRDefault="0060232A" w:rsidP="0060232A">
      <w:pPr>
        <w:spacing w:line="300" w:lineRule="auto"/>
        <w:ind w:firstLine="567"/>
        <w:jc w:val="both"/>
        <w:rPr>
          <w:color w:val="000000"/>
        </w:rPr>
      </w:pPr>
      <w:r>
        <w:rPr>
          <w:color w:val="000000"/>
        </w:rPr>
        <w:t>В целом результаты исследования совпадают с результатами полученными в прошлом году. М</w:t>
      </w:r>
      <w:r w:rsidRPr="0060232A">
        <w:rPr>
          <w:color w:val="000000"/>
        </w:rPr>
        <w:t>олодежь Курганской области относит себя к православию и считают себя верующими людьми, но не соблюдает или частично соблюдает обряды и практики.</w:t>
      </w:r>
    </w:p>
    <w:p w:rsidR="00AC0E06" w:rsidRPr="0060232A" w:rsidRDefault="00AC0E06" w:rsidP="0060232A">
      <w:pPr>
        <w:spacing w:line="300" w:lineRule="auto"/>
        <w:ind w:firstLine="567"/>
        <w:jc w:val="both"/>
        <w:rPr>
          <w:color w:val="000000"/>
        </w:rPr>
      </w:pPr>
    </w:p>
    <w:p w:rsidR="002320C7" w:rsidRPr="00AC0E06" w:rsidRDefault="00AC0E06" w:rsidP="00AC0E06">
      <w:pPr>
        <w:jc w:val="center"/>
        <w:rPr>
          <w:b/>
          <w:color w:val="000000"/>
        </w:rPr>
      </w:pPr>
      <w:r w:rsidRPr="00AC0E06">
        <w:rPr>
          <w:b/>
          <w:color w:val="000000"/>
        </w:rPr>
        <w:t>Политические установки</w:t>
      </w:r>
    </w:p>
    <w:p w:rsidR="00AC0E06" w:rsidRPr="00B27011" w:rsidRDefault="00AC0E06" w:rsidP="000742B6">
      <w:pPr>
        <w:rPr>
          <w:rFonts w:ascii="Arial" w:hAnsi="Arial" w:cs="Arial"/>
          <w:b/>
          <w:color w:val="000000"/>
          <w:sz w:val="20"/>
        </w:rPr>
      </w:pPr>
    </w:p>
    <w:p w:rsidR="006D1D7A" w:rsidRDefault="00EC64CC" w:rsidP="001F0CB0">
      <w:pPr>
        <w:spacing w:line="300" w:lineRule="auto"/>
        <w:ind w:firstLine="567"/>
        <w:jc w:val="both"/>
      </w:pPr>
      <w:r w:rsidRPr="0015362A">
        <w:t>Абсолютное большинство молодых людей (</w:t>
      </w:r>
      <w:r w:rsidR="0060232A">
        <w:t>87,5</w:t>
      </w:r>
      <w:r w:rsidRPr="0015362A">
        <w:t xml:space="preserve">%) не принимают участия в деятельности </w:t>
      </w:r>
      <w:r w:rsidR="00772794" w:rsidRPr="0015362A">
        <w:t>каких-либо партий или политических организаций</w:t>
      </w:r>
      <w:r w:rsidRPr="0015362A">
        <w:t xml:space="preserve">. </w:t>
      </w:r>
      <w:r w:rsidR="0060232A">
        <w:t>12,5</w:t>
      </w:r>
      <w:r w:rsidRPr="0015362A">
        <w:t>% участников исследования являются членами или сторонниками каких-либо политических ор</w:t>
      </w:r>
      <w:r w:rsidR="00772794" w:rsidRPr="0015362A">
        <w:t>ганизаций</w:t>
      </w:r>
      <w:r w:rsidRPr="0015362A">
        <w:t>.</w:t>
      </w:r>
      <w:r w:rsidR="00772794" w:rsidRPr="0015362A">
        <w:t xml:space="preserve"> </w:t>
      </w:r>
      <w:r w:rsidRPr="0015362A">
        <w:t xml:space="preserve">При этом </w:t>
      </w:r>
      <w:r w:rsidR="0060232A">
        <w:t>47,3</w:t>
      </w:r>
      <w:r w:rsidR="001F0CB0">
        <w:t>%</w:t>
      </w:r>
      <w:r w:rsidRPr="0015362A">
        <w:t xml:space="preserve"> </w:t>
      </w:r>
      <w:r w:rsidR="00772794" w:rsidRPr="0015362A">
        <w:t>опрошенных</w:t>
      </w:r>
      <w:r w:rsidRPr="0015362A">
        <w:t xml:space="preserve"> не считает себя аполитичными людьми. В равнодушии к политическим процессам, происходящим в обществе, признались </w:t>
      </w:r>
      <w:r w:rsidR="0060232A">
        <w:t>26,8</w:t>
      </w:r>
      <w:r w:rsidR="00694B5C">
        <w:t>%</w:t>
      </w:r>
      <w:r w:rsidR="0015362A" w:rsidRPr="0015362A">
        <w:t xml:space="preserve"> опрошенных</w:t>
      </w:r>
      <w:r w:rsidR="001F0CB0">
        <w:t>.</w:t>
      </w:r>
    </w:p>
    <w:p w:rsidR="009B7A42" w:rsidRPr="005B2F4E" w:rsidRDefault="009B7A42" w:rsidP="009B7A42">
      <w:pPr>
        <w:spacing w:line="300" w:lineRule="auto"/>
        <w:ind w:firstLine="567"/>
        <w:jc w:val="right"/>
        <w:rPr>
          <w:bCs/>
        </w:rPr>
      </w:pPr>
      <w:r w:rsidRPr="005B2F4E">
        <w:t xml:space="preserve">Таблица </w:t>
      </w:r>
      <w:r w:rsidR="00427370">
        <w:t>79</w:t>
      </w:r>
    </w:p>
    <w:p w:rsidR="009B7A42" w:rsidRPr="0034277C" w:rsidRDefault="009B7A42" w:rsidP="009B7A42">
      <w:pPr>
        <w:spacing w:line="300" w:lineRule="auto"/>
        <w:ind w:firstLine="567"/>
        <w:jc w:val="center"/>
        <w:rPr>
          <w:b/>
          <w:bCs/>
        </w:rPr>
      </w:pPr>
      <w:r w:rsidRPr="0034277C">
        <w:rPr>
          <w:b/>
          <w:bCs/>
        </w:rPr>
        <w:t>Считаете ли Вы себя аполитичным челове</w:t>
      </w:r>
      <w:r>
        <w:rPr>
          <w:b/>
          <w:bCs/>
        </w:rPr>
        <w:t>ком</w:t>
      </w:r>
      <w:r w:rsidR="00CE07F1">
        <w:rPr>
          <w:b/>
          <w:bCs/>
        </w:rPr>
        <w:t xml:space="preserve"> (</w:t>
      </w:r>
      <w:r w:rsidR="00CE07F1" w:rsidRPr="00CE07F1">
        <w:rPr>
          <w:b/>
          <w:bCs/>
        </w:rPr>
        <w:t>% от числа ответивших</w:t>
      </w:r>
      <w:r w:rsidR="00CE07F1">
        <w:rPr>
          <w:b/>
          <w:bCs/>
        </w:rPr>
        <w:t>)</w:t>
      </w:r>
    </w:p>
    <w:tbl>
      <w:tblPr>
        <w:tblW w:w="8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2360"/>
        <w:gridCol w:w="694"/>
        <w:gridCol w:w="694"/>
        <w:gridCol w:w="694"/>
        <w:gridCol w:w="750"/>
        <w:gridCol w:w="750"/>
        <w:gridCol w:w="750"/>
        <w:gridCol w:w="750"/>
        <w:gridCol w:w="694"/>
        <w:gridCol w:w="694"/>
      </w:tblGrid>
      <w:tr w:rsidR="0060232A" w:rsidRPr="0060232A" w:rsidTr="0060232A">
        <w:trPr>
          <w:trHeight w:val="164"/>
          <w:jc w:val="center"/>
        </w:trPr>
        <w:tc>
          <w:tcPr>
            <w:tcW w:w="0" w:type="auto"/>
          </w:tcPr>
          <w:p w:rsidR="0060232A" w:rsidRPr="0060232A" w:rsidRDefault="0060232A" w:rsidP="005E411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0232A">
              <w:rPr>
                <w:b/>
                <w:color w:val="000000" w:themeColor="text1"/>
                <w:sz w:val="20"/>
                <w:szCs w:val="20"/>
              </w:rPr>
              <w:t>значения</w:t>
            </w:r>
          </w:p>
        </w:tc>
        <w:tc>
          <w:tcPr>
            <w:tcW w:w="0" w:type="auto"/>
          </w:tcPr>
          <w:p w:rsidR="0060232A" w:rsidRPr="0060232A" w:rsidRDefault="0060232A" w:rsidP="005E411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0232A">
              <w:rPr>
                <w:b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0" w:type="auto"/>
          </w:tcPr>
          <w:p w:rsidR="0060232A" w:rsidRPr="0060232A" w:rsidRDefault="0060232A" w:rsidP="005E411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0232A">
              <w:rPr>
                <w:b/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0" w:type="auto"/>
          </w:tcPr>
          <w:p w:rsidR="0060232A" w:rsidRPr="0060232A" w:rsidRDefault="0060232A" w:rsidP="005E411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0232A">
              <w:rPr>
                <w:b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0" w:type="auto"/>
          </w:tcPr>
          <w:p w:rsidR="0060232A" w:rsidRPr="0060232A" w:rsidRDefault="0060232A" w:rsidP="005E41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0232A">
              <w:rPr>
                <w:b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0" w:type="auto"/>
          </w:tcPr>
          <w:p w:rsidR="0060232A" w:rsidRPr="0060232A" w:rsidRDefault="0060232A" w:rsidP="005E41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0232A">
              <w:rPr>
                <w:b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0" w:type="auto"/>
          </w:tcPr>
          <w:p w:rsidR="0060232A" w:rsidRPr="0060232A" w:rsidRDefault="0060232A" w:rsidP="005E41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0232A">
              <w:rPr>
                <w:b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0" w:type="auto"/>
          </w:tcPr>
          <w:p w:rsidR="0060232A" w:rsidRPr="0060232A" w:rsidRDefault="0060232A" w:rsidP="005E41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0232A">
              <w:rPr>
                <w:b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0" w:type="auto"/>
          </w:tcPr>
          <w:p w:rsidR="0060232A" w:rsidRPr="0060232A" w:rsidRDefault="0060232A" w:rsidP="005E41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0232A">
              <w:rPr>
                <w:b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0" w:type="auto"/>
          </w:tcPr>
          <w:p w:rsidR="0060232A" w:rsidRPr="0060232A" w:rsidRDefault="0060232A" w:rsidP="005E41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0232A">
              <w:rPr>
                <w:b/>
                <w:color w:val="000000" w:themeColor="text1"/>
                <w:sz w:val="20"/>
                <w:szCs w:val="20"/>
              </w:rPr>
              <w:t>2020</w:t>
            </w:r>
          </w:p>
        </w:tc>
      </w:tr>
      <w:tr w:rsidR="0060232A" w:rsidRPr="0060232A" w:rsidTr="0060232A">
        <w:trPr>
          <w:trHeight w:val="209"/>
          <w:jc w:val="center"/>
        </w:trPr>
        <w:tc>
          <w:tcPr>
            <w:tcW w:w="0" w:type="auto"/>
          </w:tcPr>
          <w:p w:rsidR="0060232A" w:rsidRPr="0060232A" w:rsidRDefault="0060232A" w:rsidP="006449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232A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0" w:type="auto"/>
          </w:tcPr>
          <w:p w:rsidR="0060232A" w:rsidRPr="0060232A" w:rsidRDefault="0060232A" w:rsidP="005E41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232A">
              <w:rPr>
                <w:color w:val="000000" w:themeColor="text1"/>
                <w:sz w:val="20"/>
                <w:szCs w:val="20"/>
              </w:rPr>
              <w:t>18,8</w:t>
            </w:r>
          </w:p>
        </w:tc>
        <w:tc>
          <w:tcPr>
            <w:tcW w:w="0" w:type="auto"/>
          </w:tcPr>
          <w:p w:rsidR="0060232A" w:rsidRPr="0060232A" w:rsidRDefault="0060232A" w:rsidP="005E41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232A">
              <w:rPr>
                <w:color w:val="000000" w:themeColor="text1"/>
                <w:sz w:val="20"/>
                <w:szCs w:val="20"/>
              </w:rPr>
              <w:t>22,7</w:t>
            </w:r>
          </w:p>
        </w:tc>
        <w:tc>
          <w:tcPr>
            <w:tcW w:w="0" w:type="auto"/>
          </w:tcPr>
          <w:p w:rsidR="0060232A" w:rsidRPr="0060232A" w:rsidRDefault="0060232A" w:rsidP="005E41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232A">
              <w:rPr>
                <w:color w:val="000000" w:themeColor="text1"/>
                <w:sz w:val="20"/>
                <w:szCs w:val="20"/>
              </w:rPr>
              <w:t>23,5</w:t>
            </w:r>
          </w:p>
        </w:tc>
        <w:tc>
          <w:tcPr>
            <w:tcW w:w="0" w:type="auto"/>
          </w:tcPr>
          <w:p w:rsidR="0060232A" w:rsidRPr="0060232A" w:rsidRDefault="0060232A" w:rsidP="005E41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232A">
              <w:rPr>
                <w:color w:val="000000" w:themeColor="text1"/>
                <w:sz w:val="20"/>
                <w:szCs w:val="20"/>
              </w:rPr>
              <w:t>16,88</w:t>
            </w:r>
          </w:p>
        </w:tc>
        <w:tc>
          <w:tcPr>
            <w:tcW w:w="0" w:type="auto"/>
          </w:tcPr>
          <w:p w:rsidR="0060232A" w:rsidRPr="0060232A" w:rsidRDefault="0060232A" w:rsidP="005E41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232A">
              <w:rPr>
                <w:color w:val="000000" w:themeColor="text1"/>
                <w:sz w:val="20"/>
                <w:szCs w:val="20"/>
              </w:rPr>
              <w:t>15,71</w:t>
            </w:r>
          </w:p>
        </w:tc>
        <w:tc>
          <w:tcPr>
            <w:tcW w:w="0" w:type="auto"/>
          </w:tcPr>
          <w:p w:rsidR="0060232A" w:rsidRPr="0060232A" w:rsidRDefault="0060232A" w:rsidP="005E41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232A">
              <w:rPr>
                <w:color w:val="000000" w:themeColor="text1"/>
                <w:sz w:val="20"/>
                <w:szCs w:val="20"/>
              </w:rPr>
              <w:t>20,43</w:t>
            </w:r>
          </w:p>
        </w:tc>
        <w:tc>
          <w:tcPr>
            <w:tcW w:w="0" w:type="auto"/>
          </w:tcPr>
          <w:p w:rsidR="0060232A" w:rsidRPr="0060232A" w:rsidRDefault="0060232A" w:rsidP="00A6201A">
            <w:pPr>
              <w:spacing w:line="30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0232A">
              <w:rPr>
                <w:bCs/>
                <w:color w:val="000000" w:themeColor="text1"/>
                <w:sz w:val="20"/>
                <w:szCs w:val="20"/>
              </w:rPr>
              <w:t>18,71</w:t>
            </w:r>
          </w:p>
        </w:tc>
        <w:tc>
          <w:tcPr>
            <w:tcW w:w="0" w:type="auto"/>
          </w:tcPr>
          <w:p w:rsidR="0060232A" w:rsidRPr="0060232A" w:rsidRDefault="0060232A" w:rsidP="00A6201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0232A">
              <w:rPr>
                <w:bCs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60232A" w:rsidRPr="0060232A" w:rsidRDefault="0060232A" w:rsidP="00A6201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0232A">
              <w:rPr>
                <w:rFonts w:ascii="Arial" w:hAnsi="Arial" w:cs="Arial"/>
                <w:color w:val="000000" w:themeColor="text1"/>
                <w:sz w:val="18"/>
                <w:szCs w:val="18"/>
              </w:rPr>
              <w:t>25,9</w:t>
            </w:r>
          </w:p>
        </w:tc>
      </w:tr>
      <w:tr w:rsidR="0060232A" w:rsidRPr="0060232A" w:rsidTr="0060232A">
        <w:trPr>
          <w:trHeight w:val="200"/>
          <w:jc w:val="center"/>
        </w:trPr>
        <w:tc>
          <w:tcPr>
            <w:tcW w:w="0" w:type="auto"/>
          </w:tcPr>
          <w:p w:rsidR="0060232A" w:rsidRPr="0060232A" w:rsidRDefault="0060232A" w:rsidP="006449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232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60232A" w:rsidRPr="0060232A" w:rsidRDefault="0060232A" w:rsidP="005E41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232A">
              <w:rPr>
                <w:color w:val="000000" w:themeColor="text1"/>
                <w:sz w:val="20"/>
                <w:szCs w:val="20"/>
              </w:rPr>
              <w:t>58,2</w:t>
            </w:r>
          </w:p>
        </w:tc>
        <w:tc>
          <w:tcPr>
            <w:tcW w:w="0" w:type="auto"/>
          </w:tcPr>
          <w:p w:rsidR="0060232A" w:rsidRPr="0060232A" w:rsidRDefault="0060232A" w:rsidP="005E41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232A">
              <w:rPr>
                <w:color w:val="000000" w:themeColor="text1"/>
                <w:sz w:val="20"/>
                <w:szCs w:val="20"/>
              </w:rPr>
              <w:t>53,1</w:t>
            </w:r>
          </w:p>
        </w:tc>
        <w:tc>
          <w:tcPr>
            <w:tcW w:w="0" w:type="auto"/>
          </w:tcPr>
          <w:p w:rsidR="0060232A" w:rsidRPr="0060232A" w:rsidRDefault="0060232A" w:rsidP="005E41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232A">
              <w:rPr>
                <w:color w:val="000000" w:themeColor="text1"/>
                <w:sz w:val="20"/>
                <w:szCs w:val="20"/>
              </w:rPr>
              <w:t>50,6</w:t>
            </w:r>
          </w:p>
        </w:tc>
        <w:tc>
          <w:tcPr>
            <w:tcW w:w="0" w:type="auto"/>
          </w:tcPr>
          <w:p w:rsidR="0060232A" w:rsidRPr="0060232A" w:rsidRDefault="0060232A" w:rsidP="005E41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232A">
              <w:rPr>
                <w:color w:val="000000" w:themeColor="text1"/>
                <w:sz w:val="20"/>
                <w:szCs w:val="20"/>
              </w:rPr>
              <w:t>52,32</w:t>
            </w:r>
          </w:p>
        </w:tc>
        <w:tc>
          <w:tcPr>
            <w:tcW w:w="0" w:type="auto"/>
          </w:tcPr>
          <w:p w:rsidR="0060232A" w:rsidRPr="0060232A" w:rsidRDefault="0060232A" w:rsidP="005E41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232A">
              <w:rPr>
                <w:color w:val="000000" w:themeColor="text1"/>
                <w:sz w:val="20"/>
                <w:szCs w:val="20"/>
              </w:rPr>
              <w:t>51,78</w:t>
            </w:r>
          </w:p>
        </w:tc>
        <w:tc>
          <w:tcPr>
            <w:tcW w:w="0" w:type="auto"/>
          </w:tcPr>
          <w:p w:rsidR="0060232A" w:rsidRPr="0060232A" w:rsidRDefault="0060232A" w:rsidP="005E41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232A">
              <w:rPr>
                <w:color w:val="000000" w:themeColor="text1"/>
                <w:sz w:val="20"/>
                <w:szCs w:val="20"/>
              </w:rPr>
              <w:t>54,47</w:t>
            </w:r>
          </w:p>
        </w:tc>
        <w:tc>
          <w:tcPr>
            <w:tcW w:w="0" w:type="auto"/>
          </w:tcPr>
          <w:p w:rsidR="0060232A" w:rsidRPr="0060232A" w:rsidRDefault="0060232A" w:rsidP="00A6201A">
            <w:pPr>
              <w:spacing w:line="30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0232A">
              <w:rPr>
                <w:bCs/>
                <w:color w:val="000000" w:themeColor="text1"/>
                <w:sz w:val="20"/>
                <w:szCs w:val="20"/>
              </w:rPr>
              <w:t>49,06</w:t>
            </w:r>
          </w:p>
        </w:tc>
        <w:tc>
          <w:tcPr>
            <w:tcW w:w="0" w:type="auto"/>
          </w:tcPr>
          <w:p w:rsidR="0060232A" w:rsidRPr="0060232A" w:rsidRDefault="0060232A" w:rsidP="00A6201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0232A">
              <w:rPr>
                <w:bCs/>
                <w:color w:val="000000" w:themeColor="text1"/>
                <w:sz w:val="20"/>
                <w:szCs w:val="20"/>
              </w:rPr>
              <w:t>43,7</w:t>
            </w:r>
          </w:p>
        </w:tc>
        <w:tc>
          <w:tcPr>
            <w:tcW w:w="0" w:type="auto"/>
          </w:tcPr>
          <w:p w:rsidR="0060232A" w:rsidRPr="0060232A" w:rsidRDefault="0060232A" w:rsidP="00A6201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0232A">
              <w:rPr>
                <w:rFonts w:ascii="Arial" w:hAnsi="Arial" w:cs="Arial"/>
                <w:color w:val="000000" w:themeColor="text1"/>
                <w:sz w:val="18"/>
                <w:szCs w:val="18"/>
              </w:rPr>
              <w:t>47,3</w:t>
            </w:r>
          </w:p>
        </w:tc>
      </w:tr>
      <w:tr w:rsidR="0060232A" w:rsidRPr="0060232A" w:rsidTr="0060232A">
        <w:trPr>
          <w:trHeight w:val="189"/>
          <w:jc w:val="center"/>
        </w:trPr>
        <w:tc>
          <w:tcPr>
            <w:tcW w:w="0" w:type="auto"/>
          </w:tcPr>
          <w:p w:rsidR="0060232A" w:rsidRPr="0060232A" w:rsidRDefault="0060232A" w:rsidP="0064493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0232A">
              <w:rPr>
                <w:bCs/>
                <w:color w:val="000000" w:themeColor="text1"/>
                <w:sz w:val="20"/>
                <w:szCs w:val="20"/>
              </w:rPr>
              <w:t>затрудняюсь ответить</w:t>
            </w:r>
          </w:p>
        </w:tc>
        <w:tc>
          <w:tcPr>
            <w:tcW w:w="0" w:type="auto"/>
          </w:tcPr>
          <w:p w:rsidR="0060232A" w:rsidRPr="0060232A" w:rsidRDefault="0060232A" w:rsidP="005E41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232A">
              <w:rPr>
                <w:color w:val="000000" w:themeColor="text1"/>
                <w:sz w:val="20"/>
                <w:szCs w:val="20"/>
              </w:rPr>
              <w:t>23,0</w:t>
            </w:r>
          </w:p>
        </w:tc>
        <w:tc>
          <w:tcPr>
            <w:tcW w:w="0" w:type="auto"/>
          </w:tcPr>
          <w:p w:rsidR="0060232A" w:rsidRPr="0060232A" w:rsidRDefault="0060232A" w:rsidP="005E41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232A">
              <w:rPr>
                <w:color w:val="000000" w:themeColor="text1"/>
                <w:sz w:val="20"/>
                <w:szCs w:val="20"/>
              </w:rPr>
              <w:t>24,2</w:t>
            </w:r>
          </w:p>
        </w:tc>
        <w:tc>
          <w:tcPr>
            <w:tcW w:w="0" w:type="auto"/>
          </w:tcPr>
          <w:p w:rsidR="0060232A" w:rsidRPr="0060232A" w:rsidRDefault="0060232A" w:rsidP="005E41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232A">
              <w:rPr>
                <w:color w:val="000000" w:themeColor="text1"/>
                <w:sz w:val="20"/>
                <w:szCs w:val="20"/>
              </w:rPr>
              <w:t>25,8</w:t>
            </w:r>
          </w:p>
        </w:tc>
        <w:tc>
          <w:tcPr>
            <w:tcW w:w="0" w:type="auto"/>
          </w:tcPr>
          <w:p w:rsidR="0060232A" w:rsidRPr="0060232A" w:rsidRDefault="0060232A" w:rsidP="005E41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232A">
              <w:rPr>
                <w:color w:val="000000" w:themeColor="text1"/>
                <w:sz w:val="20"/>
                <w:szCs w:val="20"/>
              </w:rPr>
              <w:t>30,80</w:t>
            </w:r>
          </w:p>
        </w:tc>
        <w:tc>
          <w:tcPr>
            <w:tcW w:w="0" w:type="auto"/>
          </w:tcPr>
          <w:p w:rsidR="0060232A" w:rsidRPr="0060232A" w:rsidRDefault="0060232A" w:rsidP="005E41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232A">
              <w:rPr>
                <w:color w:val="000000" w:themeColor="text1"/>
                <w:sz w:val="20"/>
                <w:szCs w:val="20"/>
              </w:rPr>
              <w:t>32,51</w:t>
            </w:r>
          </w:p>
        </w:tc>
        <w:tc>
          <w:tcPr>
            <w:tcW w:w="0" w:type="auto"/>
          </w:tcPr>
          <w:p w:rsidR="0060232A" w:rsidRPr="0060232A" w:rsidRDefault="0060232A" w:rsidP="005E41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232A">
              <w:rPr>
                <w:color w:val="000000" w:themeColor="text1"/>
                <w:sz w:val="20"/>
                <w:szCs w:val="20"/>
              </w:rPr>
              <w:t>25,11</w:t>
            </w:r>
          </w:p>
        </w:tc>
        <w:tc>
          <w:tcPr>
            <w:tcW w:w="0" w:type="auto"/>
          </w:tcPr>
          <w:p w:rsidR="0060232A" w:rsidRPr="0060232A" w:rsidRDefault="0060232A" w:rsidP="00A6201A">
            <w:pPr>
              <w:spacing w:line="30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0232A">
              <w:rPr>
                <w:bCs/>
                <w:color w:val="000000" w:themeColor="text1"/>
                <w:sz w:val="20"/>
                <w:szCs w:val="20"/>
              </w:rPr>
              <w:t>32,23</w:t>
            </w:r>
          </w:p>
        </w:tc>
        <w:tc>
          <w:tcPr>
            <w:tcW w:w="0" w:type="auto"/>
          </w:tcPr>
          <w:p w:rsidR="0060232A" w:rsidRPr="0060232A" w:rsidRDefault="0060232A" w:rsidP="00A6201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0232A">
              <w:rPr>
                <w:bCs/>
                <w:color w:val="000000" w:themeColor="text1"/>
                <w:sz w:val="20"/>
                <w:szCs w:val="20"/>
              </w:rPr>
              <w:t>28,3</w:t>
            </w:r>
          </w:p>
        </w:tc>
        <w:tc>
          <w:tcPr>
            <w:tcW w:w="0" w:type="auto"/>
          </w:tcPr>
          <w:p w:rsidR="0060232A" w:rsidRPr="0060232A" w:rsidRDefault="0060232A" w:rsidP="00A6201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0232A">
              <w:rPr>
                <w:rFonts w:ascii="Arial" w:hAnsi="Arial" w:cs="Arial"/>
                <w:color w:val="000000" w:themeColor="text1"/>
                <w:sz w:val="18"/>
                <w:szCs w:val="18"/>
              </w:rPr>
              <w:t>26,8</w:t>
            </w:r>
          </w:p>
        </w:tc>
      </w:tr>
    </w:tbl>
    <w:p w:rsidR="001F0CB0" w:rsidRDefault="009B7A42" w:rsidP="0060232A">
      <w:pPr>
        <w:spacing w:line="300" w:lineRule="auto"/>
        <w:ind w:firstLine="567"/>
        <w:jc w:val="both"/>
        <w:rPr>
          <w:b/>
        </w:rPr>
      </w:pPr>
      <w:r>
        <w:t xml:space="preserve">С увеличением возраста растет количество молодых людей, являющихся сторонниками той или иной партии или организации. Так среди 14-17 – летних этот процент составил </w:t>
      </w:r>
      <w:r w:rsidR="0060232A">
        <w:t>12,8</w:t>
      </w:r>
      <w:r>
        <w:t>%, а среди 30</w:t>
      </w:r>
      <w:r w:rsidR="0060232A">
        <w:t>-35</w:t>
      </w:r>
      <w:r>
        <w:t xml:space="preserve"> –летних уже </w:t>
      </w:r>
      <w:r w:rsidR="0060232A">
        <w:t>22</w:t>
      </w:r>
      <w:r>
        <w:t>%. С увеличением возраста происходит выбор жизненных приоритетов, молодые люди определяются, и их цели становятся более определенными</w:t>
      </w:r>
      <w:r w:rsidR="002A6418">
        <w:t>, м</w:t>
      </w:r>
      <w:r w:rsidR="006556F6">
        <w:t>еняется вид деятельности, возникает</w:t>
      </w:r>
      <w:r w:rsidR="002A6418">
        <w:t xml:space="preserve"> множество новых форм взаимоотношений, направленных вне семьи.</w:t>
      </w:r>
      <w:r w:rsidR="00036338">
        <w:t xml:space="preserve"> </w:t>
      </w:r>
    </w:p>
    <w:p w:rsidR="0060232A" w:rsidRDefault="0060232A" w:rsidP="0060232A">
      <w:pPr>
        <w:spacing w:line="300" w:lineRule="auto"/>
        <w:ind w:firstLine="567"/>
        <w:jc w:val="both"/>
      </w:pPr>
      <w:r>
        <w:lastRenderedPageBreak/>
        <w:t>Мнение молодых людей о тех событиях, которые разворачиваются на протяжении уже нескольких лет в нашей стране и на международной арене является особенно интересным.</w:t>
      </w:r>
    </w:p>
    <w:p w:rsidR="0060232A" w:rsidRDefault="00CC5708" w:rsidP="0060232A">
      <w:pPr>
        <w:spacing w:line="300" w:lineRule="auto"/>
        <w:ind w:firstLine="567"/>
        <w:jc w:val="both"/>
      </w:pPr>
      <w:r>
        <w:t>20,9</w:t>
      </w:r>
      <w:r w:rsidR="0060232A">
        <w:t>% постоянно следят за изменениями ситуации, находятся в курсе последних событий. 6</w:t>
      </w:r>
      <w:r>
        <w:t>5</w:t>
      </w:r>
      <w:r w:rsidR="0060232A">
        <w:t xml:space="preserve">,2% делают это время от времени. </w:t>
      </w:r>
      <w:r>
        <w:t>13,9</w:t>
      </w:r>
      <w:r w:rsidR="0060232A">
        <w:t xml:space="preserve">% вообще не информированы о происходящих событиях. </w:t>
      </w:r>
      <w:r>
        <w:t>Вернулось на прежний уровень</w:t>
      </w:r>
      <w:r w:rsidR="0060232A">
        <w:t xml:space="preserve"> число тех, кто постоянн</w:t>
      </w:r>
      <w:r>
        <w:t>о следит за изменением ситуации</w:t>
      </w:r>
      <w:r w:rsidR="0060232A">
        <w:t>.</w:t>
      </w:r>
    </w:p>
    <w:p w:rsidR="0060232A" w:rsidRDefault="0060232A" w:rsidP="0060232A">
      <w:pPr>
        <w:spacing w:line="300" w:lineRule="auto"/>
        <w:ind w:firstLine="567"/>
        <w:jc w:val="right"/>
      </w:pPr>
      <w:r>
        <w:t xml:space="preserve">Таблица </w:t>
      </w:r>
      <w:r w:rsidR="00427370">
        <w:t>80</w:t>
      </w:r>
    </w:p>
    <w:p w:rsidR="0060232A" w:rsidRDefault="0060232A" w:rsidP="0060232A">
      <w:pPr>
        <w:jc w:val="center"/>
        <w:rPr>
          <w:rFonts w:ascii="Arial" w:hAnsi="Arial" w:cs="Arial"/>
          <w:b/>
          <w:color w:val="000000"/>
        </w:rPr>
      </w:pPr>
      <w:r>
        <w:rPr>
          <w:b/>
          <w:color w:val="000000"/>
        </w:rPr>
        <w:t>Знаете ли Вы о событиях, которые происходят сейчас в мировой политике?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428"/>
        <w:gridCol w:w="4768"/>
        <w:gridCol w:w="766"/>
        <w:gridCol w:w="766"/>
        <w:gridCol w:w="766"/>
        <w:gridCol w:w="766"/>
        <w:gridCol w:w="666"/>
        <w:gridCol w:w="616"/>
      </w:tblGrid>
      <w:tr w:rsidR="0060232A" w:rsidTr="006023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2A" w:rsidRDefault="006023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60232A" w:rsidTr="006023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Да, знаю, постоянно слежу за изменениями ситуации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32A" w:rsidRDefault="0060232A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2A" w:rsidRDefault="0060232A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20,9</w:t>
            </w:r>
          </w:p>
        </w:tc>
      </w:tr>
      <w:tr w:rsidR="0060232A" w:rsidTr="006023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Знаю кое-что, периодически интересуюсь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32A" w:rsidRDefault="0060232A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2A" w:rsidRDefault="0060232A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65,2</w:t>
            </w:r>
          </w:p>
        </w:tc>
      </w:tr>
      <w:tr w:rsidR="0060232A" w:rsidTr="006023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Ничего не знаю о происходящих событиях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32A" w:rsidRDefault="0060232A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2A" w:rsidRDefault="0060232A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</w:tr>
      <w:tr w:rsidR="0060232A" w:rsidTr="006023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2A" w:rsidRDefault="006023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Pr="0060232A" w:rsidRDefault="0060232A">
            <w:pPr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  <w:r w:rsidRPr="0060232A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2A" w:rsidRPr="0060232A" w:rsidRDefault="0060232A">
            <w:pPr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  <w:r w:rsidRPr="0060232A"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:rsidR="0060232A" w:rsidRDefault="0060232A" w:rsidP="0060232A">
      <w:pPr>
        <w:rPr>
          <w:rFonts w:ascii="Arial" w:hAnsi="Arial" w:cs="Arial"/>
          <w:color w:val="000000"/>
          <w:sz w:val="16"/>
        </w:rPr>
      </w:pPr>
    </w:p>
    <w:p w:rsidR="0060232A" w:rsidRDefault="0060232A" w:rsidP="00CC5708">
      <w:pPr>
        <w:spacing w:line="300" w:lineRule="auto"/>
        <w:ind w:firstLine="567"/>
        <w:jc w:val="both"/>
        <w:rPr>
          <w:rFonts w:ascii="Arial" w:hAnsi="Arial" w:cs="Arial"/>
          <w:b/>
          <w:color w:val="000000"/>
          <w:sz w:val="20"/>
        </w:rPr>
      </w:pPr>
      <w:r>
        <w:t xml:space="preserve">Мужчины традиционно более активны, чем женщины. Также более активными субъектами являются лица более старшего возраста. С увеличением возраста информированность о тех или иных событиях повышается. </w:t>
      </w:r>
    </w:p>
    <w:p w:rsidR="0060232A" w:rsidRDefault="0060232A" w:rsidP="0060232A">
      <w:pPr>
        <w:spacing w:line="300" w:lineRule="auto"/>
        <w:ind w:firstLine="567"/>
        <w:jc w:val="right"/>
        <w:rPr>
          <w:color w:val="000000"/>
        </w:rPr>
      </w:pPr>
      <w:r>
        <w:rPr>
          <w:color w:val="000000"/>
        </w:rPr>
        <w:t xml:space="preserve">Таблица </w:t>
      </w:r>
      <w:r w:rsidR="00427370">
        <w:rPr>
          <w:color w:val="000000"/>
        </w:rPr>
        <w:t>8</w:t>
      </w:r>
      <w:r>
        <w:rPr>
          <w:color w:val="000000"/>
        </w:rPr>
        <w:t>1</w:t>
      </w:r>
    </w:p>
    <w:p w:rsidR="0060232A" w:rsidRDefault="0060232A" w:rsidP="0060232A">
      <w:pPr>
        <w:spacing w:line="300" w:lineRule="auto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Информированность о событиях в зависимости от возраста</w:t>
      </w:r>
    </w:p>
    <w:tbl>
      <w:tblPr>
        <w:tblW w:w="7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FF"/>
      </w:tblPr>
      <w:tblGrid>
        <w:gridCol w:w="1319"/>
        <w:gridCol w:w="2000"/>
        <w:gridCol w:w="2000"/>
        <w:gridCol w:w="2001"/>
      </w:tblGrid>
      <w:tr w:rsidR="0060232A" w:rsidTr="00CC5708">
        <w:trPr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Возраст</w:t>
            </w:r>
          </w:p>
        </w:tc>
        <w:tc>
          <w:tcPr>
            <w:tcW w:w="6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Знаете ли Вы о событиях, которые происходят сейчас в мировой политике?</w:t>
            </w:r>
          </w:p>
        </w:tc>
      </w:tr>
      <w:tr w:rsidR="0060232A" w:rsidTr="00CC5708">
        <w:trPr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32A" w:rsidRDefault="0060232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0232A" w:rsidRDefault="006023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Да, знаю, постоянно слежу за изменениями ситуации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Знаю кое-что, периодически интересуюсь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Ничего не знаю о происходящих событиях</w:t>
            </w:r>
          </w:p>
        </w:tc>
      </w:tr>
      <w:tr w:rsidR="00CC5708" w:rsidTr="00CC5708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08" w:rsidRDefault="00CC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14-17 лет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5708" w:rsidRDefault="00CC5708" w:rsidP="00CC57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8" w:rsidRDefault="00CC5708" w:rsidP="00CC57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8" w:rsidRDefault="00CC5708" w:rsidP="00CC57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</w:t>
            </w:r>
          </w:p>
        </w:tc>
      </w:tr>
      <w:tr w:rsidR="00CC5708" w:rsidTr="00CC5708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08" w:rsidRDefault="00CC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18-22 года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5708" w:rsidRDefault="00CC5708" w:rsidP="00CC57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8" w:rsidRDefault="00CC5708" w:rsidP="00CC57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8" w:rsidRDefault="00CC5708" w:rsidP="00CC57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13,7</w:t>
            </w:r>
          </w:p>
        </w:tc>
      </w:tr>
      <w:tr w:rsidR="00CC5708" w:rsidTr="00CC5708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08" w:rsidRDefault="00CC5708" w:rsidP="0093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23-30 лет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5708" w:rsidRDefault="00CC5708" w:rsidP="00CC57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8" w:rsidRDefault="00CC5708" w:rsidP="00CC57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8" w:rsidRDefault="00CC5708" w:rsidP="00CC57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12,3</w:t>
            </w:r>
          </w:p>
        </w:tc>
      </w:tr>
      <w:tr w:rsidR="00CC5708" w:rsidTr="00CC5708">
        <w:trPr>
          <w:trHeight w:val="297"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08" w:rsidRDefault="00CC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30-35 лет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5708" w:rsidRDefault="00CC5708" w:rsidP="00CC57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8" w:rsidRDefault="00CC5708" w:rsidP="00CC57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61,7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8" w:rsidRDefault="00CC5708" w:rsidP="00CC57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</w:tr>
    </w:tbl>
    <w:p w:rsidR="0054338D" w:rsidRPr="0054338D" w:rsidRDefault="0054338D" w:rsidP="0054338D">
      <w:pPr>
        <w:autoSpaceDE w:val="0"/>
        <w:autoSpaceDN w:val="0"/>
        <w:adjustRightInd w:val="0"/>
        <w:spacing w:line="400" w:lineRule="atLeast"/>
        <w:rPr>
          <w:rFonts w:eastAsia="SimSun"/>
        </w:rPr>
      </w:pPr>
    </w:p>
    <w:p w:rsidR="003F1449" w:rsidRPr="00192B90" w:rsidRDefault="00CC5708" w:rsidP="009B7A42">
      <w:pPr>
        <w:spacing w:line="300" w:lineRule="auto"/>
        <w:ind w:firstLine="567"/>
        <w:jc w:val="both"/>
        <w:rPr>
          <w:color w:val="000000"/>
        </w:rPr>
      </w:pPr>
      <w:r>
        <w:t>Половина респондентов</w:t>
      </w:r>
      <w:r w:rsidR="00F171B3">
        <w:t xml:space="preserve"> принимает участие в выборах, </w:t>
      </w:r>
      <w:r w:rsidR="00111ABA">
        <w:t xml:space="preserve">этот процент </w:t>
      </w:r>
      <w:r>
        <w:t>чуть выше</w:t>
      </w:r>
      <w:r w:rsidR="00111ABA">
        <w:t xml:space="preserve"> </w:t>
      </w:r>
      <w:r w:rsidR="005D6C7D">
        <w:t>уровня показанного респондентами</w:t>
      </w:r>
      <w:r w:rsidR="00111ABA">
        <w:t xml:space="preserve"> в прошлом году. </w:t>
      </w:r>
      <w:r w:rsidR="00192B90" w:rsidRPr="00192B90">
        <w:rPr>
          <w:color w:val="000000"/>
          <w:lang w:val="en-US"/>
        </w:rPr>
        <w:t>C</w:t>
      </w:r>
      <w:r w:rsidR="00F171B3" w:rsidRPr="00192B90">
        <w:rPr>
          <w:color w:val="000000"/>
        </w:rPr>
        <w:t xml:space="preserve">реди них </w:t>
      </w:r>
      <w:r w:rsidR="003C3E54" w:rsidRPr="00192B90">
        <w:rPr>
          <w:color w:val="000000"/>
        </w:rPr>
        <w:t>в основном представители старшей возрастной группы. Ж</w:t>
      </w:r>
      <w:r w:rsidR="00E86CD7" w:rsidRPr="00192B90">
        <w:rPr>
          <w:color w:val="000000"/>
        </w:rPr>
        <w:t>енщины более активны, по сравнению с мужчинами.</w:t>
      </w:r>
    </w:p>
    <w:p w:rsidR="00AC0E06" w:rsidRDefault="00AC0E06" w:rsidP="00CC7ECF">
      <w:pPr>
        <w:spacing w:line="300" w:lineRule="auto"/>
        <w:ind w:firstLine="567"/>
        <w:jc w:val="right"/>
      </w:pPr>
    </w:p>
    <w:p w:rsidR="00CC7ECF" w:rsidRDefault="00AC0E06" w:rsidP="00CC7ECF">
      <w:pPr>
        <w:spacing w:line="300" w:lineRule="auto"/>
        <w:ind w:firstLine="567"/>
        <w:jc w:val="right"/>
      </w:pPr>
      <w:r>
        <w:t xml:space="preserve">Таблица </w:t>
      </w:r>
      <w:r w:rsidR="00427370">
        <w:t>82</w:t>
      </w:r>
    </w:p>
    <w:p w:rsidR="003F1449" w:rsidRPr="00B02732" w:rsidRDefault="003F1449" w:rsidP="003F1449">
      <w:pPr>
        <w:jc w:val="center"/>
        <w:rPr>
          <w:b/>
          <w:color w:val="000000"/>
        </w:rPr>
      </w:pPr>
      <w:r w:rsidRPr="00285EE6">
        <w:rPr>
          <w:b/>
          <w:color w:val="000000"/>
        </w:rPr>
        <w:t>Принимаете ли Вы участие в выборах?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FF"/>
      </w:tblPr>
      <w:tblGrid>
        <w:gridCol w:w="504"/>
        <w:gridCol w:w="1362"/>
        <w:gridCol w:w="2327"/>
        <w:gridCol w:w="2327"/>
        <w:gridCol w:w="2327"/>
      </w:tblGrid>
      <w:tr w:rsidR="00CC5708" w:rsidRPr="00285EE6" w:rsidTr="00931BE1">
        <w:trPr>
          <w:trHeight w:val="188"/>
          <w:jc w:val="center"/>
        </w:trPr>
        <w:tc>
          <w:tcPr>
            <w:tcW w:w="504" w:type="dxa"/>
            <w:shd w:val="clear" w:color="auto" w:fill="auto"/>
          </w:tcPr>
          <w:p w:rsidR="00CC5708" w:rsidRPr="00285EE6" w:rsidRDefault="00CC5708" w:rsidP="00A83BA9">
            <w:pPr>
              <w:jc w:val="center"/>
              <w:rPr>
                <w:b/>
                <w:bCs/>
                <w:sz w:val="20"/>
                <w:szCs w:val="20"/>
              </w:rPr>
            </w:pPr>
            <w:r w:rsidRPr="00285EE6">
              <w:rPr>
                <w:b/>
                <w:bCs/>
                <w:sz w:val="20"/>
                <w:szCs w:val="20"/>
              </w:rPr>
              <w:t>N:</w:t>
            </w:r>
          </w:p>
        </w:tc>
        <w:tc>
          <w:tcPr>
            <w:tcW w:w="1362" w:type="dxa"/>
            <w:shd w:val="clear" w:color="auto" w:fill="auto"/>
          </w:tcPr>
          <w:p w:rsidR="00CC5708" w:rsidRPr="00285EE6" w:rsidRDefault="00CC5708" w:rsidP="00A83BA9">
            <w:pPr>
              <w:jc w:val="center"/>
              <w:rPr>
                <w:b/>
                <w:bCs/>
                <w:sz w:val="20"/>
                <w:szCs w:val="20"/>
              </w:rPr>
            </w:pPr>
            <w:r w:rsidRPr="00285EE6">
              <w:rPr>
                <w:b/>
                <w:bCs/>
                <w:sz w:val="20"/>
                <w:szCs w:val="20"/>
              </w:rPr>
              <w:t>значения</w:t>
            </w:r>
          </w:p>
        </w:tc>
        <w:tc>
          <w:tcPr>
            <w:tcW w:w="2327" w:type="dxa"/>
            <w:shd w:val="clear" w:color="auto" w:fill="auto"/>
          </w:tcPr>
          <w:p w:rsidR="00CC5708" w:rsidRPr="00285EE6" w:rsidRDefault="00CC5708" w:rsidP="00A83B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327" w:type="dxa"/>
          </w:tcPr>
          <w:p w:rsidR="00CC5708" w:rsidRPr="00285EE6" w:rsidRDefault="00CC5708" w:rsidP="00A83B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327" w:type="dxa"/>
          </w:tcPr>
          <w:p w:rsidR="00CC5708" w:rsidRDefault="00CC5708" w:rsidP="00A83B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</w:tr>
      <w:tr w:rsidR="00CC5708" w:rsidRPr="00285EE6" w:rsidTr="00931BE1">
        <w:trPr>
          <w:trHeight w:val="268"/>
          <w:jc w:val="center"/>
        </w:trPr>
        <w:tc>
          <w:tcPr>
            <w:tcW w:w="504" w:type="dxa"/>
            <w:shd w:val="clear" w:color="auto" w:fill="auto"/>
          </w:tcPr>
          <w:p w:rsidR="00CC5708" w:rsidRPr="00285EE6" w:rsidRDefault="00CC5708" w:rsidP="00A83BA9">
            <w:pPr>
              <w:jc w:val="center"/>
              <w:rPr>
                <w:sz w:val="20"/>
                <w:szCs w:val="20"/>
              </w:rPr>
            </w:pPr>
            <w:r w:rsidRPr="00285EE6">
              <w:rPr>
                <w:sz w:val="20"/>
                <w:szCs w:val="20"/>
              </w:rPr>
              <w:t>1</w:t>
            </w:r>
          </w:p>
        </w:tc>
        <w:tc>
          <w:tcPr>
            <w:tcW w:w="1362" w:type="dxa"/>
            <w:shd w:val="clear" w:color="auto" w:fill="auto"/>
          </w:tcPr>
          <w:p w:rsidR="00CC5708" w:rsidRPr="00285EE6" w:rsidRDefault="00CC5708" w:rsidP="00A83BA9">
            <w:pPr>
              <w:jc w:val="center"/>
              <w:rPr>
                <w:sz w:val="20"/>
                <w:szCs w:val="20"/>
              </w:rPr>
            </w:pPr>
            <w:r w:rsidRPr="00285EE6">
              <w:rPr>
                <w:sz w:val="20"/>
                <w:szCs w:val="20"/>
              </w:rPr>
              <w:t>Да</w:t>
            </w:r>
          </w:p>
        </w:tc>
        <w:tc>
          <w:tcPr>
            <w:tcW w:w="2327" w:type="dxa"/>
            <w:shd w:val="clear" w:color="auto" w:fill="auto"/>
          </w:tcPr>
          <w:p w:rsidR="00CC5708" w:rsidRPr="00285EE6" w:rsidRDefault="00CC5708" w:rsidP="00A83BA9">
            <w:pPr>
              <w:jc w:val="center"/>
              <w:rPr>
                <w:bCs/>
                <w:sz w:val="20"/>
                <w:szCs w:val="20"/>
              </w:rPr>
            </w:pPr>
            <w:r w:rsidRPr="00285EE6">
              <w:rPr>
                <w:bCs/>
                <w:sz w:val="20"/>
                <w:szCs w:val="20"/>
              </w:rPr>
              <w:t>56,02</w:t>
            </w:r>
          </w:p>
        </w:tc>
        <w:tc>
          <w:tcPr>
            <w:tcW w:w="2327" w:type="dxa"/>
          </w:tcPr>
          <w:p w:rsidR="00CC5708" w:rsidRPr="00285EE6" w:rsidRDefault="00CC5708" w:rsidP="00A83B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44,6</w:t>
            </w:r>
          </w:p>
        </w:tc>
        <w:tc>
          <w:tcPr>
            <w:tcW w:w="2327" w:type="dxa"/>
          </w:tcPr>
          <w:p w:rsidR="00CC5708" w:rsidRDefault="00CC5708" w:rsidP="00A83B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49,7</w:t>
            </w:r>
          </w:p>
        </w:tc>
      </w:tr>
      <w:tr w:rsidR="00CC5708" w:rsidRPr="00285EE6" w:rsidTr="00931BE1">
        <w:trPr>
          <w:trHeight w:val="253"/>
          <w:jc w:val="center"/>
        </w:trPr>
        <w:tc>
          <w:tcPr>
            <w:tcW w:w="504" w:type="dxa"/>
            <w:shd w:val="clear" w:color="auto" w:fill="auto"/>
          </w:tcPr>
          <w:p w:rsidR="00CC5708" w:rsidRPr="00285EE6" w:rsidRDefault="00CC5708" w:rsidP="00A83BA9">
            <w:pPr>
              <w:jc w:val="center"/>
              <w:rPr>
                <w:sz w:val="20"/>
                <w:szCs w:val="20"/>
              </w:rPr>
            </w:pPr>
            <w:r w:rsidRPr="00285EE6">
              <w:rPr>
                <w:sz w:val="20"/>
                <w:szCs w:val="20"/>
              </w:rPr>
              <w:t>2</w:t>
            </w:r>
          </w:p>
        </w:tc>
        <w:tc>
          <w:tcPr>
            <w:tcW w:w="1362" w:type="dxa"/>
            <w:shd w:val="clear" w:color="auto" w:fill="auto"/>
          </w:tcPr>
          <w:p w:rsidR="00CC5708" w:rsidRPr="00285EE6" w:rsidRDefault="00CC5708" w:rsidP="00A83BA9">
            <w:pPr>
              <w:jc w:val="center"/>
              <w:rPr>
                <w:sz w:val="20"/>
                <w:szCs w:val="20"/>
              </w:rPr>
            </w:pPr>
            <w:r w:rsidRPr="00285EE6">
              <w:rPr>
                <w:sz w:val="20"/>
                <w:szCs w:val="20"/>
              </w:rPr>
              <w:t>Нет</w:t>
            </w:r>
          </w:p>
        </w:tc>
        <w:tc>
          <w:tcPr>
            <w:tcW w:w="2327" w:type="dxa"/>
            <w:shd w:val="clear" w:color="auto" w:fill="auto"/>
          </w:tcPr>
          <w:p w:rsidR="00CC5708" w:rsidRPr="00285EE6" w:rsidRDefault="00CC5708" w:rsidP="00A83BA9">
            <w:pPr>
              <w:jc w:val="center"/>
              <w:rPr>
                <w:bCs/>
                <w:sz w:val="20"/>
                <w:szCs w:val="20"/>
              </w:rPr>
            </w:pPr>
            <w:r w:rsidRPr="00285EE6">
              <w:rPr>
                <w:bCs/>
                <w:sz w:val="20"/>
                <w:szCs w:val="20"/>
              </w:rPr>
              <w:t>43,98</w:t>
            </w:r>
          </w:p>
        </w:tc>
        <w:tc>
          <w:tcPr>
            <w:tcW w:w="2327" w:type="dxa"/>
          </w:tcPr>
          <w:p w:rsidR="00CC5708" w:rsidRPr="00285EE6" w:rsidRDefault="00CC5708" w:rsidP="00A83B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55,4</w:t>
            </w:r>
          </w:p>
        </w:tc>
        <w:tc>
          <w:tcPr>
            <w:tcW w:w="2327" w:type="dxa"/>
          </w:tcPr>
          <w:p w:rsidR="00CC5708" w:rsidRDefault="00CC5708" w:rsidP="00A83B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50,3</w:t>
            </w:r>
          </w:p>
        </w:tc>
      </w:tr>
      <w:tr w:rsidR="00CC5708" w:rsidRPr="00285EE6" w:rsidTr="00931BE1">
        <w:trPr>
          <w:trHeight w:val="268"/>
          <w:jc w:val="center"/>
        </w:trPr>
        <w:tc>
          <w:tcPr>
            <w:tcW w:w="504" w:type="dxa"/>
            <w:shd w:val="clear" w:color="auto" w:fill="auto"/>
          </w:tcPr>
          <w:p w:rsidR="00CC5708" w:rsidRPr="00285EE6" w:rsidRDefault="00CC5708" w:rsidP="00A83B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CC5708" w:rsidRPr="00285EE6" w:rsidRDefault="00CC5708" w:rsidP="00A83BA9">
            <w:pPr>
              <w:jc w:val="center"/>
              <w:rPr>
                <w:b/>
                <w:bCs/>
                <w:sz w:val="20"/>
                <w:szCs w:val="20"/>
              </w:rPr>
            </w:pPr>
            <w:r w:rsidRPr="00285EE6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327" w:type="dxa"/>
            <w:shd w:val="clear" w:color="auto" w:fill="auto"/>
          </w:tcPr>
          <w:p w:rsidR="00CC5708" w:rsidRPr="00285EE6" w:rsidRDefault="00CC5708" w:rsidP="00A83BA9">
            <w:pPr>
              <w:jc w:val="center"/>
              <w:rPr>
                <w:b/>
                <w:bCs/>
                <w:sz w:val="20"/>
                <w:szCs w:val="20"/>
              </w:rPr>
            </w:pPr>
            <w:r w:rsidRPr="00285EE6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2327" w:type="dxa"/>
          </w:tcPr>
          <w:p w:rsidR="00CC5708" w:rsidRPr="00285EE6" w:rsidRDefault="00CC5708" w:rsidP="00A83B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327" w:type="dxa"/>
          </w:tcPr>
          <w:p w:rsidR="00CC5708" w:rsidRDefault="00CC5708" w:rsidP="00A83B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:rsidR="003F1449" w:rsidRDefault="003F1449" w:rsidP="003F1449">
      <w:pPr>
        <w:jc w:val="center"/>
        <w:rPr>
          <w:rFonts w:ascii="Arial" w:hAnsi="Arial" w:cs="Arial"/>
          <w:color w:val="000000"/>
          <w:sz w:val="16"/>
        </w:rPr>
      </w:pPr>
    </w:p>
    <w:p w:rsidR="00CC7ECF" w:rsidRDefault="00CC7ECF" w:rsidP="00CC7ECF">
      <w:pPr>
        <w:spacing w:line="300" w:lineRule="auto"/>
        <w:ind w:firstLine="567"/>
        <w:jc w:val="right"/>
      </w:pPr>
      <w:r>
        <w:t xml:space="preserve">Таблица </w:t>
      </w:r>
      <w:r w:rsidR="00427370">
        <w:t>83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71"/>
        <w:gridCol w:w="1990"/>
        <w:gridCol w:w="3470"/>
        <w:gridCol w:w="2184"/>
      </w:tblGrid>
      <w:tr w:rsidR="00CC5708" w:rsidTr="00CC5708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5708" w:rsidRDefault="00CC570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Ваш возраст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5708" w:rsidRDefault="00CC570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Принимаете ли Вы участие в выборах?</w:t>
            </w:r>
          </w:p>
        </w:tc>
      </w:tr>
      <w:tr w:rsidR="00CC5708" w:rsidTr="00CC5708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5708" w:rsidRDefault="00CC57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5708" w:rsidRDefault="00CC5708" w:rsidP="00CC57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 Да</w:t>
            </w:r>
          </w:p>
        </w:tc>
        <w:tc>
          <w:tcPr>
            <w:tcW w:w="1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5708" w:rsidRDefault="00CC5708" w:rsidP="00CC57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 Нет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CC5708" w:rsidRDefault="00CC57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ИТОГО: </w:t>
            </w:r>
          </w:p>
        </w:tc>
      </w:tr>
      <w:tr w:rsidR="00CC5708" w:rsidTr="00931BE1">
        <w:trPr>
          <w:trHeight w:val="20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5708" w:rsidRDefault="00CC5708" w:rsidP="00931B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18-22 года </w:t>
            </w:r>
          </w:p>
        </w:tc>
        <w:tc>
          <w:tcPr>
            <w:tcW w:w="1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CC5708" w:rsidRDefault="00CC5708" w:rsidP="00CC57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58,9</w:t>
            </w:r>
          </w:p>
        </w:tc>
        <w:tc>
          <w:tcPr>
            <w:tcW w:w="1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5708" w:rsidRDefault="00CC5708" w:rsidP="00CC57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CC5708" w:rsidRDefault="00CC5708" w:rsidP="00931B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CC5708" w:rsidTr="00931B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5708" w:rsidRDefault="00CC5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23-29 лет </w:t>
            </w:r>
          </w:p>
        </w:tc>
        <w:tc>
          <w:tcPr>
            <w:tcW w:w="1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CC5708" w:rsidRDefault="00CC5708" w:rsidP="00CC57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1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5708" w:rsidRDefault="00CC5708" w:rsidP="00CC57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CC5708" w:rsidRDefault="00CC57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CC5708" w:rsidTr="00931B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5708" w:rsidRDefault="00CC5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30-35 лет </w:t>
            </w:r>
          </w:p>
        </w:tc>
        <w:tc>
          <w:tcPr>
            <w:tcW w:w="1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CC5708" w:rsidRDefault="00CC5708" w:rsidP="00CC57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5708" w:rsidRDefault="00CC5708" w:rsidP="00CC57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CC5708" w:rsidRDefault="00CC57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</w:tbl>
    <w:p w:rsidR="00CC5708" w:rsidRDefault="00CC5708" w:rsidP="00CC5708"/>
    <w:p w:rsidR="00E86CD7" w:rsidRDefault="00931BE1" w:rsidP="00990A1B">
      <w:pPr>
        <w:spacing w:line="300" w:lineRule="auto"/>
        <w:ind w:firstLine="567"/>
        <w:jc w:val="both"/>
      </w:pPr>
      <w:r>
        <w:lastRenderedPageBreak/>
        <w:t>57,3%</w:t>
      </w:r>
      <w:r w:rsidR="00E86CD7" w:rsidRPr="00990A1B">
        <w:t xml:space="preserve"> опрошенных принимая участие в выборах надеются на </w:t>
      </w:r>
      <w:r w:rsidR="00990A1B" w:rsidRPr="00990A1B">
        <w:t>изменения</w:t>
      </w:r>
      <w:r w:rsidR="00E86CD7" w:rsidRPr="00990A1B">
        <w:t xml:space="preserve"> к лучшему, </w:t>
      </w:r>
      <w:r>
        <w:t>24</w:t>
      </w:r>
      <w:r w:rsidR="0071024C">
        <w:t>%</w:t>
      </w:r>
      <w:r w:rsidR="0071024C" w:rsidRPr="0071024C">
        <w:t xml:space="preserve"> </w:t>
      </w:r>
      <w:r w:rsidR="0071024C" w:rsidRPr="00990A1B">
        <w:t>надеются, что повлияют на жизнь в своем населенном пункте.</w:t>
      </w:r>
      <w:r w:rsidR="00F6225C">
        <w:t xml:space="preserve"> </w:t>
      </w:r>
      <w:r>
        <w:t xml:space="preserve"> Эти два мотива в этом году выбирали чаще, чем в предыдущем (46,9% в прошлом году надеялись на изменения в лучшую сторону, и 18,6% хотели повлиять на жизнь в своем населенном пункте). Возможно, это связано с ростом общей неопределенности в связи с ситуацией пандемии, когда люди пытаются через власть, через свое активное участие сделать жизнь лучше, стабильнее. </w:t>
      </w:r>
    </w:p>
    <w:p w:rsidR="006D1D7A" w:rsidRPr="00990A1B" w:rsidRDefault="006D1D7A" w:rsidP="006D1D7A">
      <w:pPr>
        <w:spacing w:line="300" w:lineRule="auto"/>
        <w:ind w:firstLine="567"/>
        <w:jc w:val="right"/>
      </w:pPr>
      <w:r>
        <w:t xml:space="preserve">Диаграмма </w:t>
      </w:r>
      <w:r w:rsidR="001D3232">
        <w:t>29</w:t>
      </w:r>
    </w:p>
    <w:p w:rsidR="0071024C" w:rsidRDefault="003F1449" w:rsidP="003F1449">
      <w:pPr>
        <w:jc w:val="center"/>
        <w:rPr>
          <w:b/>
          <w:color w:val="000000"/>
        </w:rPr>
      </w:pPr>
      <w:r w:rsidRPr="000A7A12">
        <w:rPr>
          <w:b/>
          <w:color w:val="000000"/>
        </w:rPr>
        <w:t>Причины, по которым Вы принимаете или будете принимать участие в выборах</w:t>
      </w:r>
    </w:p>
    <w:p w:rsidR="00931BE1" w:rsidRDefault="00931BE1" w:rsidP="00931BE1">
      <w:pPr>
        <w:spacing w:line="300" w:lineRule="auto"/>
        <w:jc w:val="both"/>
      </w:pPr>
      <w:r w:rsidRPr="00931BE1">
        <w:rPr>
          <w:noProof/>
        </w:rPr>
        <w:drawing>
          <wp:inline distT="0" distB="0" distL="0" distR="0">
            <wp:extent cx="5936831" cy="2743200"/>
            <wp:effectExtent l="19050" t="0" r="25819" b="0"/>
            <wp:docPr id="84" name="Диаграмма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3F1449" w:rsidRDefault="00705799" w:rsidP="00FE2719">
      <w:pPr>
        <w:spacing w:line="300" w:lineRule="auto"/>
        <w:ind w:firstLine="567"/>
        <w:jc w:val="both"/>
      </w:pPr>
      <w:r w:rsidRPr="00FE2719">
        <w:t xml:space="preserve">На вопрос: «Почему вы не принимаете участие в выборах?» </w:t>
      </w:r>
      <w:r w:rsidR="00931BE1">
        <w:t xml:space="preserve">больше </w:t>
      </w:r>
      <w:r w:rsidR="001A5C3A">
        <w:t>трет</w:t>
      </w:r>
      <w:r w:rsidR="00931BE1">
        <w:t xml:space="preserve">и </w:t>
      </w:r>
      <w:r w:rsidRPr="00FE2719">
        <w:t>оп</w:t>
      </w:r>
      <w:r w:rsidR="001A5C3A">
        <w:t>рошенных затруднилась с ответом</w:t>
      </w:r>
      <w:r w:rsidRPr="00FE2719">
        <w:t xml:space="preserve">. </w:t>
      </w:r>
      <w:r w:rsidR="00AB7AEC">
        <w:t xml:space="preserve">Получается, что </w:t>
      </w:r>
      <w:r w:rsidR="001A5C3A">
        <w:t>часть</w:t>
      </w:r>
      <w:r w:rsidR="00AB7AEC">
        <w:t xml:space="preserve"> опрошенных не принимае</w:t>
      </w:r>
      <w:r w:rsidR="001A5C3A">
        <w:t>т участие в выборах, не понимая</w:t>
      </w:r>
      <w:r w:rsidR="00AB7AEC">
        <w:t xml:space="preserve"> причин неучастия.</w:t>
      </w:r>
      <w:r w:rsidR="001A5C3A">
        <w:t xml:space="preserve"> </w:t>
      </w:r>
      <w:r w:rsidR="00931BE1">
        <w:t>14,7</w:t>
      </w:r>
      <w:r w:rsidR="001A5C3A">
        <w:t xml:space="preserve">% ответили, что выборы ничего не решают, еще </w:t>
      </w:r>
      <w:r w:rsidR="00931BE1">
        <w:t>9,9</w:t>
      </w:r>
      <w:r w:rsidR="001A5C3A">
        <w:t>%, что нет достойных кандидатов.</w:t>
      </w:r>
    </w:p>
    <w:p w:rsidR="006D1D7A" w:rsidRPr="00FE2719" w:rsidRDefault="00AC0E06" w:rsidP="006D1D7A">
      <w:pPr>
        <w:spacing w:line="300" w:lineRule="auto"/>
        <w:ind w:firstLine="567"/>
        <w:jc w:val="right"/>
      </w:pPr>
      <w:r>
        <w:t xml:space="preserve">Таблица </w:t>
      </w:r>
      <w:r w:rsidR="00427370">
        <w:t>84</w:t>
      </w:r>
    </w:p>
    <w:p w:rsidR="003F1449" w:rsidRPr="00B02732" w:rsidRDefault="003F1449" w:rsidP="003F1449">
      <w:pPr>
        <w:jc w:val="center"/>
        <w:rPr>
          <w:b/>
          <w:color w:val="000000"/>
        </w:rPr>
      </w:pPr>
      <w:r w:rsidRPr="000A7A12">
        <w:rPr>
          <w:b/>
          <w:color w:val="000000"/>
        </w:rPr>
        <w:t>Причины, по которым Вы не принимаете или не будете принимать участие в выборах</w:t>
      </w:r>
    </w:p>
    <w:tbl>
      <w:tblPr>
        <w:tblW w:w="8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4"/>
        <w:gridCol w:w="1109"/>
        <w:gridCol w:w="819"/>
      </w:tblGrid>
      <w:tr w:rsidR="00931BE1" w:rsidRPr="00931BE1" w:rsidTr="00931BE1">
        <w:trPr>
          <w:trHeight w:val="263"/>
          <w:jc w:val="center"/>
        </w:trPr>
        <w:tc>
          <w:tcPr>
            <w:tcW w:w="0" w:type="auto"/>
            <w:hideMark/>
          </w:tcPr>
          <w:p w:rsidR="00931BE1" w:rsidRPr="00931BE1" w:rsidRDefault="00931BE1" w:rsidP="00D4067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BE1">
              <w:rPr>
                <w:rFonts w:ascii="Arial" w:hAnsi="Arial" w:cs="Arial"/>
                <w:b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0" w:type="auto"/>
            <w:vAlign w:val="center"/>
            <w:hideMark/>
          </w:tcPr>
          <w:p w:rsidR="00931BE1" w:rsidRPr="00931BE1" w:rsidRDefault="00931BE1" w:rsidP="00931BE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BE1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vAlign w:val="center"/>
          </w:tcPr>
          <w:p w:rsidR="00931BE1" w:rsidRPr="00931BE1" w:rsidRDefault="00931BE1" w:rsidP="00931BE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BE1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931BE1" w:rsidRPr="00D4067F" w:rsidTr="00931BE1">
        <w:trPr>
          <w:trHeight w:val="263"/>
          <w:jc w:val="center"/>
        </w:trPr>
        <w:tc>
          <w:tcPr>
            <w:tcW w:w="0" w:type="auto"/>
            <w:hideMark/>
          </w:tcPr>
          <w:p w:rsidR="00931BE1" w:rsidRPr="00354084" w:rsidRDefault="00931BE1" w:rsidP="00D406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1. Выборы меня не интересуют</w:t>
            </w:r>
          </w:p>
        </w:tc>
        <w:tc>
          <w:tcPr>
            <w:tcW w:w="0" w:type="auto"/>
            <w:vAlign w:val="center"/>
            <w:hideMark/>
          </w:tcPr>
          <w:p w:rsidR="00931BE1" w:rsidRPr="00354084" w:rsidRDefault="00931BE1" w:rsidP="00931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12,42%</w:t>
            </w:r>
          </w:p>
        </w:tc>
        <w:tc>
          <w:tcPr>
            <w:tcW w:w="0" w:type="auto"/>
            <w:vAlign w:val="center"/>
          </w:tcPr>
          <w:p w:rsidR="00931BE1" w:rsidRPr="00354084" w:rsidRDefault="00931BE1" w:rsidP="00931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</w:tr>
      <w:tr w:rsidR="00931BE1" w:rsidRPr="00D4067F" w:rsidTr="00931BE1">
        <w:trPr>
          <w:trHeight w:val="263"/>
          <w:jc w:val="center"/>
        </w:trPr>
        <w:tc>
          <w:tcPr>
            <w:tcW w:w="0" w:type="auto"/>
            <w:hideMark/>
          </w:tcPr>
          <w:p w:rsidR="00931BE1" w:rsidRPr="00354084" w:rsidRDefault="00931BE1" w:rsidP="00D406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2. Много дел и не успеваю прийти на голосование</w:t>
            </w:r>
          </w:p>
        </w:tc>
        <w:tc>
          <w:tcPr>
            <w:tcW w:w="0" w:type="auto"/>
            <w:vAlign w:val="center"/>
            <w:hideMark/>
          </w:tcPr>
          <w:p w:rsidR="00931BE1" w:rsidRPr="00354084" w:rsidRDefault="00931BE1" w:rsidP="00931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7,08%</w:t>
            </w:r>
          </w:p>
        </w:tc>
        <w:tc>
          <w:tcPr>
            <w:tcW w:w="0" w:type="auto"/>
            <w:vAlign w:val="center"/>
          </w:tcPr>
          <w:p w:rsidR="00931BE1" w:rsidRPr="00354084" w:rsidRDefault="00931BE1" w:rsidP="00931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</w:tr>
      <w:tr w:rsidR="00931BE1" w:rsidRPr="00D4067F" w:rsidTr="00931BE1">
        <w:trPr>
          <w:trHeight w:val="263"/>
          <w:jc w:val="center"/>
        </w:trPr>
        <w:tc>
          <w:tcPr>
            <w:tcW w:w="0" w:type="auto"/>
            <w:shd w:val="clear" w:color="auto" w:fill="D99594"/>
            <w:hideMark/>
          </w:tcPr>
          <w:p w:rsidR="00931BE1" w:rsidRPr="00354084" w:rsidRDefault="00931BE1" w:rsidP="00D406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3. Выборы все равно ничего не решают</w:t>
            </w:r>
          </w:p>
        </w:tc>
        <w:tc>
          <w:tcPr>
            <w:tcW w:w="0" w:type="auto"/>
            <w:shd w:val="clear" w:color="auto" w:fill="D99594"/>
            <w:vAlign w:val="center"/>
            <w:hideMark/>
          </w:tcPr>
          <w:p w:rsidR="00931BE1" w:rsidRPr="00354084" w:rsidRDefault="00931BE1" w:rsidP="00931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15,50%</w:t>
            </w:r>
          </w:p>
        </w:tc>
        <w:tc>
          <w:tcPr>
            <w:tcW w:w="0" w:type="auto"/>
            <w:shd w:val="clear" w:color="auto" w:fill="D99594"/>
            <w:vAlign w:val="center"/>
          </w:tcPr>
          <w:p w:rsidR="00931BE1" w:rsidRPr="00354084" w:rsidRDefault="00931BE1" w:rsidP="00931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14,7</w:t>
            </w:r>
          </w:p>
        </w:tc>
      </w:tr>
      <w:tr w:rsidR="00931BE1" w:rsidRPr="00D4067F" w:rsidTr="00931BE1">
        <w:trPr>
          <w:trHeight w:val="263"/>
          <w:jc w:val="center"/>
        </w:trPr>
        <w:tc>
          <w:tcPr>
            <w:tcW w:w="0" w:type="auto"/>
            <w:hideMark/>
          </w:tcPr>
          <w:p w:rsidR="00931BE1" w:rsidRPr="00354084" w:rsidRDefault="00931BE1" w:rsidP="00D406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4. Политика – «грязное дело»</w:t>
            </w:r>
          </w:p>
        </w:tc>
        <w:tc>
          <w:tcPr>
            <w:tcW w:w="0" w:type="auto"/>
            <w:vAlign w:val="center"/>
            <w:hideMark/>
          </w:tcPr>
          <w:p w:rsidR="00931BE1" w:rsidRPr="00354084" w:rsidRDefault="00931BE1" w:rsidP="00931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4,38%</w:t>
            </w:r>
          </w:p>
        </w:tc>
        <w:tc>
          <w:tcPr>
            <w:tcW w:w="0" w:type="auto"/>
            <w:vAlign w:val="center"/>
          </w:tcPr>
          <w:p w:rsidR="00931BE1" w:rsidRPr="00354084" w:rsidRDefault="00931BE1" w:rsidP="00931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</w:tr>
      <w:tr w:rsidR="00931BE1" w:rsidRPr="00D4067F" w:rsidTr="00931BE1">
        <w:trPr>
          <w:trHeight w:val="263"/>
          <w:jc w:val="center"/>
        </w:trPr>
        <w:tc>
          <w:tcPr>
            <w:tcW w:w="0" w:type="auto"/>
            <w:shd w:val="clear" w:color="auto" w:fill="D99594"/>
            <w:hideMark/>
          </w:tcPr>
          <w:p w:rsidR="00931BE1" w:rsidRPr="00354084" w:rsidRDefault="00931BE1" w:rsidP="00D406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5. Нет достойных кандидатов</w:t>
            </w:r>
          </w:p>
        </w:tc>
        <w:tc>
          <w:tcPr>
            <w:tcW w:w="0" w:type="auto"/>
            <w:shd w:val="clear" w:color="auto" w:fill="D99594"/>
            <w:vAlign w:val="center"/>
            <w:hideMark/>
          </w:tcPr>
          <w:p w:rsidR="00931BE1" w:rsidRPr="00354084" w:rsidRDefault="00931BE1" w:rsidP="00931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12,71%</w:t>
            </w:r>
          </w:p>
        </w:tc>
        <w:tc>
          <w:tcPr>
            <w:tcW w:w="0" w:type="auto"/>
            <w:shd w:val="clear" w:color="auto" w:fill="D99594"/>
            <w:vAlign w:val="center"/>
          </w:tcPr>
          <w:p w:rsidR="00931BE1" w:rsidRPr="00354084" w:rsidRDefault="00931BE1" w:rsidP="00931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</w:tr>
      <w:tr w:rsidR="00931BE1" w:rsidRPr="00D4067F" w:rsidTr="00931BE1">
        <w:trPr>
          <w:trHeight w:val="263"/>
          <w:jc w:val="center"/>
        </w:trPr>
        <w:tc>
          <w:tcPr>
            <w:tcW w:w="0" w:type="auto"/>
            <w:hideMark/>
          </w:tcPr>
          <w:p w:rsidR="00931BE1" w:rsidRPr="00354084" w:rsidRDefault="00931BE1" w:rsidP="00D406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6. Результаты выборов известны заранее</w:t>
            </w:r>
          </w:p>
        </w:tc>
        <w:tc>
          <w:tcPr>
            <w:tcW w:w="0" w:type="auto"/>
            <w:vAlign w:val="center"/>
            <w:hideMark/>
          </w:tcPr>
          <w:p w:rsidR="00931BE1" w:rsidRPr="00354084" w:rsidRDefault="00931BE1" w:rsidP="00931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11,80%</w:t>
            </w:r>
          </w:p>
        </w:tc>
        <w:tc>
          <w:tcPr>
            <w:tcW w:w="0" w:type="auto"/>
            <w:vAlign w:val="center"/>
          </w:tcPr>
          <w:p w:rsidR="00931BE1" w:rsidRPr="00354084" w:rsidRDefault="00931BE1" w:rsidP="00931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17,6</w:t>
            </w:r>
          </w:p>
        </w:tc>
      </w:tr>
      <w:tr w:rsidR="00931BE1" w:rsidRPr="00D4067F" w:rsidTr="00931BE1">
        <w:trPr>
          <w:trHeight w:val="263"/>
          <w:jc w:val="center"/>
        </w:trPr>
        <w:tc>
          <w:tcPr>
            <w:tcW w:w="0" w:type="auto"/>
            <w:shd w:val="clear" w:color="auto" w:fill="D99594"/>
            <w:hideMark/>
          </w:tcPr>
          <w:p w:rsidR="00931BE1" w:rsidRPr="00354084" w:rsidRDefault="00931BE1" w:rsidP="00D406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7. Затрудняюсь ответить</w:t>
            </w:r>
          </w:p>
        </w:tc>
        <w:tc>
          <w:tcPr>
            <w:tcW w:w="0" w:type="auto"/>
            <w:shd w:val="clear" w:color="auto" w:fill="D99594"/>
            <w:vAlign w:val="center"/>
            <w:hideMark/>
          </w:tcPr>
          <w:p w:rsidR="00931BE1" w:rsidRPr="00354084" w:rsidRDefault="00931BE1" w:rsidP="00931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36,11%</w:t>
            </w:r>
          </w:p>
        </w:tc>
        <w:tc>
          <w:tcPr>
            <w:tcW w:w="0" w:type="auto"/>
            <w:shd w:val="clear" w:color="auto" w:fill="D99594"/>
            <w:vAlign w:val="center"/>
          </w:tcPr>
          <w:p w:rsidR="00931BE1" w:rsidRPr="00354084" w:rsidRDefault="00931BE1" w:rsidP="00931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38,7</w:t>
            </w:r>
          </w:p>
        </w:tc>
      </w:tr>
    </w:tbl>
    <w:p w:rsidR="00D4067F" w:rsidRDefault="00D4067F" w:rsidP="009B7A42">
      <w:pPr>
        <w:spacing w:line="300" w:lineRule="auto"/>
        <w:ind w:firstLine="567"/>
        <w:jc w:val="both"/>
      </w:pPr>
    </w:p>
    <w:p w:rsidR="0037611B" w:rsidRDefault="00EC64CC" w:rsidP="00931BE1">
      <w:pPr>
        <w:spacing w:line="300" w:lineRule="auto"/>
        <w:ind w:firstLine="567"/>
        <w:jc w:val="both"/>
      </w:pPr>
      <w:r w:rsidRPr="00931BE1">
        <w:rPr>
          <w:color w:val="000000" w:themeColor="text1"/>
        </w:rPr>
        <w:t xml:space="preserve">Наиболее часто </w:t>
      </w:r>
      <w:r w:rsidR="00441F7F" w:rsidRPr="00931BE1">
        <w:rPr>
          <w:color w:val="000000" w:themeColor="text1"/>
        </w:rPr>
        <w:t>молодые люди</w:t>
      </w:r>
      <w:r w:rsidRPr="00931BE1">
        <w:rPr>
          <w:color w:val="000000" w:themeColor="text1"/>
        </w:rPr>
        <w:t xml:space="preserve"> проявляют не сдержанность к </w:t>
      </w:r>
      <w:r w:rsidR="00C401D6" w:rsidRPr="00931BE1">
        <w:rPr>
          <w:color w:val="000000" w:themeColor="text1"/>
        </w:rPr>
        <w:t>представителям нетрадицио</w:t>
      </w:r>
      <w:r w:rsidR="009D3FEB" w:rsidRPr="00931BE1">
        <w:rPr>
          <w:color w:val="000000" w:themeColor="text1"/>
        </w:rPr>
        <w:t>нной сексуальной ориентации (</w:t>
      </w:r>
      <w:r w:rsidR="00931BE1">
        <w:rPr>
          <w:color w:val="000000" w:themeColor="text1"/>
        </w:rPr>
        <w:t>13</w:t>
      </w:r>
      <w:r w:rsidR="00C401D6" w:rsidRPr="00931BE1">
        <w:rPr>
          <w:color w:val="000000" w:themeColor="text1"/>
        </w:rPr>
        <w:t xml:space="preserve">%), </w:t>
      </w:r>
      <w:r w:rsidR="007272F2" w:rsidRPr="00931BE1">
        <w:rPr>
          <w:color w:val="000000" w:themeColor="text1"/>
        </w:rPr>
        <w:t xml:space="preserve">и к лицам, нарушившим закон– </w:t>
      </w:r>
      <w:r w:rsidR="00931BE1">
        <w:rPr>
          <w:color w:val="000000" w:themeColor="text1"/>
        </w:rPr>
        <w:t>16,3</w:t>
      </w:r>
      <w:r w:rsidR="007272F2" w:rsidRPr="00931BE1">
        <w:rPr>
          <w:color w:val="000000" w:themeColor="text1"/>
        </w:rPr>
        <w:t>%</w:t>
      </w:r>
      <w:r w:rsidRPr="00931BE1">
        <w:rPr>
          <w:color w:val="000000" w:themeColor="text1"/>
        </w:rPr>
        <w:t xml:space="preserve">. </w:t>
      </w:r>
      <w:r w:rsidR="00931BE1">
        <w:rPr>
          <w:color w:val="000000" w:themeColor="text1"/>
        </w:rPr>
        <w:t xml:space="preserve">Заметна тенденция на снижение выбора респондентами этих 2 групп. </w:t>
      </w:r>
      <w:r w:rsidRPr="00931BE1">
        <w:rPr>
          <w:color w:val="000000" w:themeColor="text1"/>
        </w:rPr>
        <w:t>Иные социальные группы редко вызывают нетерпимост</w:t>
      </w:r>
      <w:r w:rsidR="005D2508" w:rsidRPr="00931BE1">
        <w:rPr>
          <w:color w:val="000000" w:themeColor="text1"/>
        </w:rPr>
        <w:t>ь</w:t>
      </w:r>
      <w:r w:rsidRPr="00931BE1">
        <w:rPr>
          <w:color w:val="000000" w:themeColor="text1"/>
        </w:rPr>
        <w:t xml:space="preserve"> со стороны представителей молодого поколения.</w:t>
      </w:r>
      <w:r w:rsidR="00B727BC" w:rsidRPr="00931BE1">
        <w:rPr>
          <w:color w:val="000000" w:themeColor="text1"/>
        </w:rPr>
        <w:t xml:space="preserve"> </w:t>
      </w:r>
      <w:r w:rsidR="00931BE1" w:rsidRPr="00931BE1">
        <w:rPr>
          <w:color w:val="000000" w:themeColor="text1"/>
        </w:rPr>
        <w:t>35,8</w:t>
      </w:r>
      <w:r w:rsidR="00931BE1">
        <w:rPr>
          <w:color w:val="000000" w:themeColor="text1"/>
        </w:rPr>
        <w:t>%</w:t>
      </w:r>
      <w:r w:rsidR="00931BE1" w:rsidRPr="00931BE1">
        <w:rPr>
          <w:color w:val="000000" w:themeColor="text1"/>
        </w:rPr>
        <w:t xml:space="preserve"> молодежи считают, что они толерантны ко всем.</w:t>
      </w:r>
    </w:p>
    <w:p w:rsidR="00FA75C8" w:rsidRDefault="00FA75C8" w:rsidP="00752610">
      <w:pPr>
        <w:spacing w:line="300" w:lineRule="auto"/>
        <w:jc w:val="right"/>
      </w:pPr>
    </w:p>
    <w:p w:rsidR="00EC64CC" w:rsidRPr="00C575B0" w:rsidRDefault="00EC64CC" w:rsidP="00752610">
      <w:pPr>
        <w:spacing w:line="300" w:lineRule="auto"/>
        <w:jc w:val="right"/>
        <w:rPr>
          <w:bCs/>
        </w:rPr>
      </w:pPr>
      <w:r w:rsidRPr="00C575B0">
        <w:lastRenderedPageBreak/>
        <w:t xml:space="preserve">Таблица </w:t>
      </w:r>
      <w:r w:rsidR="00427370">
        <w:t>85</w:t>
      </w:r>
    </w:p>
    <w:p w:rsidR="00EC64CC" w:rsidRPr="0034277C" w:rsidRDefault="003438AB" w:rsidP="003438AB">
      <w:pPr>
        <w:spacing w:line="300" w:lineRule="auto"/>
        <w:ind w:firstLine="567"/>
        <w:jc w:val="center"/>
        <w:rPr>
          <w:b/>
          <w:bCs/>
        </w:rPr>
      </w:pPr>
      <w:r>
        <w:rPr>
          <w:b/>
          <w:bCs/>
        </w:rPr>
        <w:t>Рейтинг социальных групп, по отношению к которым опрошенные проявляют признаки нетерпимости</w:t>
      </w:r>
      <w:r w:rsidR="004E3F58">
        <w:rPr>
          <w:b/>
          <w:bCs/>
        </w:rPr>
        <w:t xml:space="preserve"> (</w:t>
      </w:r>
      <w:r w:rsidR="004E3F58" w:rsidRPr="004E3F58">
        <w:rPr>
          <w:b/>
          <w:bCs/>
        </w:rPr>
        <w:t>% от числа ответивших</w:t>
      </w:r>
      <w:r w:rsidR="004E3F58">
        <w:rPr>
          <w:b/>
          <w:bCs/>
        </w:rPr>
        <w:t>)</w:t>
      </w:r>
    </w:p>
    <w:tbl>
      <w:tblPr>
        <w:tblW w:w="917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3485"/>
        <w:gridCol w:w="616"/>
        <w:gridCol w:w="616"/>
        <w:gridCol w:w="616"/>
        <w:gridCol w:w="666"/>
        <w:gridCol w:w="666"/>
        <w:gridCol w:w="616"/>
        <w:gridCol w:w="666"/>
        <w:gridCol w:w="616"/>
        <w:gridCol w:w="616"/>
      </w:tblGrid>
      <w:tr w:rsidR="00931BE1" w:rsidRPr="00752610" w:rsidTr="00931BE1">
        <w:trPr>
          <w:trHeight w:val="274"/>
        </w:trPr>
        <w:tc>
          <w:tcPr>
            <w:tcW w:w="3879" w:type="dxa"/>
            <w:shd w:val="clear" w:color="auto" w:fill="auto"/>
          </w:tcPr>
          <w:p w:rsidR="00931BE1" w:rsidRPr="00752610" w:rsidRDefault="00931BE1" w:rsidP="002264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2610">
              <w:rPr>
                <w:b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2264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2610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2264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2610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2264E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52610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2264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52610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6817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52610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6817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52610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6817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52610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</w:tcPr>
          <w:p w:rsidR="00931BE1" w:rsidRPr="00752610" w:rsidRDefault="00931BE1" w:rsidP="006817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</w:tcPr>
          <w:p w:rsidR="00931BE1" w:rsidRDefault="00931BE1" w:rsidP="006817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931BE1" w:rsidRPr="00752610" w:rsidTr="00931BE1">
        <w:trPr>
          <w:trHeight w:val="259"/>
        </w:trPr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к лицам противоположного пола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31,4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color w:val="000000"/>
                <w:sz w:val="20"/>
                <w:szCs w:val="20"/>
              </w:rPr>
            </w:pPr>
            <w:r w:rsidRPr="00752610">
              <w:rPr>
                <w:color w:val="000000"/>
                <w:sz w:val="20"/>
                <w:szCs w:val="20"/>
              </w:rPr>
              <w:t>28,3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color w:val="000000"/>
                <w:sz w:val="20"/>
                <w:szCs w:val="20"/>
              </w:rPr>
            </w:pPr>
            <w:r w:rsidRPr="00752610">
              <w:rPr>
                <w:color w:val="000000"/>
                <w:sz w:val="20"/>
                <w:szCs w:val="20"/>
              </w:rPr>
              <w:t>26,9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2,96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1,38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2,7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bCs/>
                <w:sz w:val="20"/>
                <w:szCs w:val="20"/>
              </w:rPr>
              <w:t>2,33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31BE1" w:rsidRPr="00752610" w:rsidRDefault="00931BE1" w:rsidP="007526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31BE1" w:rsidRDefault="00931BE1" w:rsidP="00752610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</w:tr>
      <w:tr w:rsidR="00931BE1" w:rsidRPr="00752610" w:rsidTr="00931BE1">
        <w:trPr>
          <w:trHeight w:val="259"/>
        </w:trPr>
        <w:tc>
          <w:tcPr>
            <w:tcW w:w="3879" w:type="dxa"/>
            <w:shd w:val="clear" w:color="auto" w:fill="D6E3BC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лицам нетрадиционной сексуальной ориентации</w:t>
            </w:r>
          </w:p>
        </w:tc>
        <w:tc>
          <w:tcPr>
            <w:tcW w:w="0" w:type="auto"/>
            <w:shd w:val="clear" w:color="auto" w:fill="D6E3BC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14,9</w:t>
            </w:r>
          </w:p>
        </w:tc>
        <w:tc>
          <w:tcPr>
            <w:tcW w:w="0" w:type="auto"/>
            <w:shd w:val="clear" w:color="auto" w:fill="D6E3BC"/>
          </w:tcPr>
          <w:p w:rsidR="00931BE1" w:rsidRPr="00752610" w:rsidRDefault="00931BE1" w:rsidP="00752610">
            <w:pPr>
              <w:jc w:val="center"/>
              <w:rPr>
                <w:color w:val="000000"/>
                <w:sz w:val="20"/>
                <w:szCs w:val="20"/>
              </w:rPr>
            </w:pPr>
            <w:r w:rsidRPr="00752610"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0" w:type="auto"/>
            <w:shd w:val="clear" w:color="auto" w:fill="D6E3BC"/>
          </w:tcPr>
          <w:p w:rsidR="00931BE1" w:rsidRPr="00752610" w:rsidRDefault="00931BE1" w:rsidP="00752610">
            <w:pPr>
              <w:jc w:val="center"/>
              <w:rPr>
                <w:color w:val="000000"/>
                <w:sz w:val="20"/>
                <w:szCs w:val="20"/>
              </w:rPr>
            </w:pPr>
            <w:r w:rsidRPr="00752610">
              <w:rPr>
                <w:color w:val="000000"/>
                <w:sz w:val="20"/>
                <w:szCs w:val="20"/>
              </w:rPr>
              <w:t>20,4</w:t>
            </w:r>
          </w:p>
        </w:tc>
        <w:tc>
          <w:tcPr>
            <w:tcW w:w="0" w:type="auto"/>
            <w:shd w:val="clear" w:color="auto" w:fill="D6E3BC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34,65</w:t>
            </w:r>
          </w:p>
        </w:tc>
        <w:tc>
          <w:tcPr>
            <w:tcW w:w="0" w:type="auto"/>
            <w:shd w:val="clear" w:color="auto" w:fill="D6E3BC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33,98</w:t>
            </w:r>
          </w:p>
        </w:tc>
        <w:tc>
          <w:tcPr>
            <w:tcW w:w="0" w:type="auto"/>
            <w:shd w:val="clear" w:color="auto" w:fill="D6E3BC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36,5</w:t>
            </w:r>
          </w:p>
        </w:tc>
        <w:tc>
          <w:tcPr>
            <w:tcW w:w="0" w:type="auto"/>
            <w:shd w:val="clear" w:color="auto" w:fill="D6E3BC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bCs/>
                <w:sz w:val="20"/>
                <w:szCs w:val="20"/>
              </w:rPr>
              <w:t>36,63</w:t>
            </w:r>
          </w:p>
        </w:tc>
        <w:tc>
          <w:tcPr>
            <w:tcW w:w="0" w:type="auto"/>
            <w:shd w:val="clear" w:color="auto" w:fill="D6E3BC"/>
          </w:tcPr>
          <w:p w:rsidR="00931BE1" w:rsidRPr="00752610" w:rsidRDefault="00931BE1" w:rsidP="007526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21,5</w:t>
            </w:r>
          </w:p>
        </w:tc>
        <w:tc>
          <w:tcPr>
            <w:tcW w:w="0" w:type="auto"/>
            <w:shd w:val="clear" w:color="auto" w:fill="D6E3BC"/>
          </w:tcPr>
          <w:p w:rsidR="00931BE1" w:rsidRDefault="00931BE1" w:rsidP="00931BE1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931BE1" w:rsidRPr="00752610" w:rsidTr="00931BE1">
        <w:trPr>
          <w:trHeight w:val="259"/>
        </w:trPr>
        <w:tc>
          <w:tcPr>
            <w:tcW w:w="3879" w:type="dxa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к представителям различных субкультур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11,9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color w:val="000000"/>
                <w:sz w:val="20"/>
                <w:szCs w:val="20"/>
              </w:rPr>
            </w:pPr>
            <w:r w:rsidRPr="00752610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color w:val="000000"/>
                <w:sz w:val="20"/>
                <w:szCs w:val="20"/>
              </w:rPr>
            </w:pPr>
            <w:r w:rsidRPr="00752610"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7,04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6,49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7,6,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bCs/>
                <w:sz w:val="20"/>
                <w:szCs w:val="20"/>
              </w:rPr>
              <w:t>5,96</w:t>
            </w:r>
          </w:p>
        </w:tc>
        <w:tc>
          <w:tcPr>
            <w:tcW w:w="0" w:type="auto"/>
          </w:tcPr>
          <w:p w:rsidR="00931BE1" w:rsidRPr="00752610" w:rsidRDefault="00931BE1" w:rsidP="007526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3,7</w:t>
            </w:r>
          </w:p>
        </w:tc>
        <w:tc>
          <w:tcPr>
            <w:tcW w:w="0" w:type="auto"/>
          </w:tcPr>
          <w:p w:rsidR="00931BE1" w:rsidRDefault="00931BE1" w:rsidP="007526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</w:tr>
      <w:tr w:rsidR="00931BE1" w:rsidRPr="00752610" w:rsidTr="00931BE1">
        <w:trPr>
          <w:trHeight w:val="259"/>
        </w:trPr>
        <w:tc>
          <w:tcPr>
            <w:tcW w:w="3879" w:type="dxa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к представителям иных национальностей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7,6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color w:val="000000"/>
                <w:sz w:val="20"/>
                <w:szCs w:val="20"/>
              </w:rPr>
            </w:pPr>
            <w:r w:rsidRPr="00752610"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color w:val="000000"/>
                <w:sz w:val="20"/>
                <w:szCs w:val="20"/>
              </w:rPr>
            </w:pPr>
            <w:r w:rsidRPr="00752610">
              <w:rPr>
                <w:color w:val="000000"/>
                <w:sz w:val="20"/>
                <w:szCs w:val="20"/>
              </w:rPr>
              <w:t>7,9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7,18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7,32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6,2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bCs/>
                <w:sz w:val="20"/>
                <w:szCs w:val="20"/>
              </w:rPr>
              <w:t>5,81</w:t>
            </w:r>
          </w:p>
        </w:tc>
        <w:tc>
          <w:tcPr>
            <w:tcW w:w="0" w:type="auto"/>
          </w:tcPr>
          <w:p w:rsidR="00931BE1" w:rsidRPr="00752610" w:rsidRDefault="00931BE1" w:rsidP="007526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5,4</w:t>
            </w:r>
          </w:p>
        </w:tc>
        <w:tc>
          <w:tcPr>
            <w:tcW w:w="0" w:type="auto"/>
          </w:tcPr>
          <w:p w:rsidR="00931BE1" w:rsidRDefault="00931BE1" w:rsidP="00752610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</w:tr>
      <w:tr w:rsidR="00931BE1" w:rsidRPr="00752610" w:rsidTr="00931BE1">
        <w:trPr>
          <w:trHeight w:val="259"/>
        </w:trPr>
        <w:tc>
          <w:tcPr>
            <w:tcW w:w="3879" w:type="dxa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к лицам преклонного возраста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4,6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color w:val="000000"/>
                <w:sz w:val="20"/>
                <w:szCs w:val="20"/>
              </w:rPr>
            </w:pPr>
            <w:r w:rsidRPr="00752610"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color w:val="000000"/>
                <w:sz w:val="20"/>
                <w:szCs w:val="20"/>
              </w:rPr>
            </w:pPr>
            <w:r w:rsidRPr="00752610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2,54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0,97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1,7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bCs/>
                <w:sz w:val="20"/>
                <w:szCs w:val="20"/>
              </w:rPr>
              <w:t>1,74</w:t>
            </w:r>
          </w:p>
        </w:tc>
        <w:tc>
          <w:tcPr>
            <w:tcW w:w="0" w:type="auto"/>
          </w:tcPr>
          <w:p w:rsidR="00931BE1" w:rsidRPr="00752610" w:rsidRDefault="00931BE1" w:rsidP="007526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4,6</w:t>
            </w:r>
          </w:p>
        </w:tc>
        <w:tc>
          <w:tcPr>
            <w:tcW w:w="0" w:type="auto"/>
          </w:tcPr>
          <w:p w:rsidR="00931BE1" w:rsidRDefault="00931BE1" w:rsidP="007526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0,8</w:t>
            </w:r>
          </w:p>
        </w:tc>
      </w:tr>
      <w:tr w:rsidR="00931BE1" w:rsidRPr="00752610" w:rsidTr="00931BE1">
        <w:trPr>
          <w:trHeight w:val="259"/>
        </w:trPr>
        <w:tc>
          <w:tcPr>
            <w:tcW w:w="3879" w:type="dxa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к мигрантам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2,6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color w:val="000000"/>
                <w:sz w:val="20"/>
                <w:szCs w:val="20"/>
              </w:rPr>
            </w:pPr>
            <w:r w:rsidRPr="00752610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color w:val="000000"/>
                <w:sz w:val="20"/>
                <w:szCs w:val="20"/>
              </w:rPr>
            </w:pPr>
            <w:r w:rsidRPr="00752610"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11,41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11,46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12,1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bCs/>
                <w:sz w:val="20"/>
                <w:szCs w:val="20"/>
              </w:rPr>
              <w:t>8,58</w:t>
            </w:r>
          </w:p>
        </w:tc>
        <w:tc>
          <w:tcPr>
            <w:tcW w:w="0" w:type="auto"/>
          </w:tcPr>
          <w:p w:rsidR="00931BE1" w:rsidRPr="00752610" w:rsidRDefault="00931BE1" w:rsidP="007526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8,1</w:t>
            </w:r>
          </w:p>
        </w:tc>
        <w:tc>
          <w:tcPr>
            <w:tcW w:w="0" w:type="auto"/>
          </w:tcPr>
          <w:p w:rsidR="00931BE1" w:rsidRDefault="00931BE1" w:rsidP="00752610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</w:tr>
      <w:tr w:rsidR="00931BE1" w:rsidRPr="00752610" w:rsidTr="00931BE1">
        <w:trPr>
          <w:trHeight w:val="274"/>
        </w:trPr>
        <w:tc>
          <w:tcPr>
            <w:tcW w:w="3879" w:type="dxa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к представителям другой веры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1,0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color w:val="000000"/>
                <w:sz w:val="20"/>
                <w:szCs w:val="20"/>
              </w:rPr>
            </w:pPr>
            <w:r w:rsidRPr="00752610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color w:val="000000"/>
                <w:sz w:val="20"/>
                <w:szCs w:val="20"/>
              </w:rPr>
            </w:pPr>
            <w:r w:rsidRPr="00752610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2,68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2,76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3,5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bCs/>
                <w:sz w:val="20"/>
                <w:szCs w:val="20"/>
              </w:rPr>
              <w:t>2,18</w:t>
            </w:r>
          </w:p>
        </w:tc>
        <w:tc>
          <w:tcPr>
            <w:tcW w:w="0" w:type="auto"/>
          </w:tcPr>
          <w:p w:rsidR="00931BE1" w:rsidRPr="00752610" w:rsidRDefault="00931BE1" w:rsidP="007526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2,8</w:t>
            </w:r>
          </w:p>
        </w:tc>
        <w:tc>
          <w:tcPr>
            <w:tcW w:w="0" w:type="auto"/>
          </w:tcPr>
          <w:p w:rsidR="00931BE1" w:rsidRDefault="00931BE1" w:rsidP="007526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931BE1" w:rsidRPr="00752610" w:rsidTr="00931BE1">
        <w:trPr>
          <w:trHeight w:val="259"/>
        </w:trPr>
        <w:tc>
          <w:tcPr>
            <w:tcW w:w="3879" w:type="dxa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представителям другой расы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1,7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color w:val="000000"/>
                <w:sz w:val="20"/>
                <w:szCs w:val="20"/>
              </w:rPr>
            </w:pPr>
            <w:r w:rsidRPr="00752610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color w:val="000000"/>
                <w:sz w:val="20"/>
                <w:szCs w:val="20"/>
              </w:rPr>
            </w:pPr>
            <w:r w:rsidRPr="00752610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4,65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4,56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3,1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bCs/>
                <w:sz w:val="20"/>
                <w:szCs w:val="20"/>
              </w:rPr>
              <w:t>2,76</w:t>
            </w:r>
          </w:p>
        </w:tc>
        <w:tc>
          <w:tcPr>
            <w:tcW w:w="0" w:type="auto"/>
          </w:tcPr>
          <w:p w:rsidR="00931BE1" w:rsidRPr="00752610" w:rsidRDefault="00931BE1" w:rsidP="007526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3,4</w:t>
            </w:r>
          </w:p>
        </w:tc>
        <w:tc>
          <w:tcPr>
            <w:tcW w:w="0" w:type="auto"/>
          </w:tcPr>
          <w:p w:rsidR="00931BE1" w:rsidRDefault="00931BE1" w:rsidP="007526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</w:tr>
      <w:tr w:rsidR="00931BE1" w:rsidRPr="00752610" w:rsidTr="00931BE1">
        <w:trPr>
          <w:trHeight w:val="259"/>
        </w:trPr>
        <w:tc>
          <w:tcPr>
            <w:tcW w:w="3879" w:type="dxa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сторонникам другой политической партии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0,7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color w:val="000000"/>
                <w:sz w:val="20"/>
                <w:szCs w:val="20"/>
              </w:rPr>
            </w:pPr>
            <w:r w:rsidRPr="00752610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color w:val="000000"/>
                <w:sz w:val="20"/>
                <w:szCs w:val="20"/>
              </w:rPr>
            </w:pPr>
            <w:r w:rsidRPr="00752610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1,55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0,97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1,8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bCs/>
                <w:sz w:val="20"/>
                <w:szCs w:val="20"/>
              </w:rPr>
              <w:t>1,45</w:t>
            </w:r>
          </w:p>
        </w:tc>
        <w:tc>
          <w:tcPr>
            <w:tcW w:w="0" w:type="auto"/>
          </w:tcPr>
          <w:p w:rsidR="00931BE1" w:rsidRPr="00752610" w:rsidRDefault="00931BE1" w:rsidP="007526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1,4</w:t>
            </w:r>
          </w:p>
        </w:tc>
        <w:tc>
          <w:tcPr>
            <w:tcW w:w="0" w:type="auto"/>
          </w:tcPr>
          <w:p w:rsidR="00931BE1" w:rsidRDefault="00931BE1" w:rsidP="007526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931BE1" w:rsidRPr="00752610" w:rsidTr="00931BE1">
        <w:trPr>
          <w:trHeight w:val="259"/>
        </w:trPr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к инвалидам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color w:val="000000"/>
                <w:sz w:val="20"/>
                <w:szCs w:val="20"/>
              </w:rPr>
            </w:pPr>
            <w:r w:rsidRPr="00752610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color w:val="000000"/>
                <w:sz w:val="20"/>
                <w:szCs w:val="20"/>
              </w:rPr>
            </w:pPr>
            <w:r w:rsidRPr="00752610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2,11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0,97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bCs/>
                <w:sz w:val="20"/>
                <w:szCs w:val="20"/>
              </w:rPr>
              <w:t>0,87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31BE1" w:rsidRPr="00752610" w:rsidRDefault="00931BE1" w:rsidP="007526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31BE1" w:rsidRDefault="00931BE1" w:rsidP="007526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931BE1" w:rsidRPr="00752610" w:rsidTr="00931BE1">
        <w:trPr>
          <w:trHeight w:val="259"/>
        </w:trPr>
        <w:tc>
          <w:tcPr>
            <w:tcW w:w="3879" w:type="dxa"/>
            <w:shd w:val="clear" w:color="auto" w:fill="D6E3BC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лицам, нарушившим закон</w:t>
            </w:r>
          </w:p>
        </w:tc>
        <w:tc>
          <w:tcPr>
            <w:tcW w:w="0" w:type="auto"/>
            <w:shd w:val="clear" w:color="auto" w:fill="D6E3BC"/>
          </w:tcPr>
          <w:p w:rsidR="00931BE1" w:rsidRPr="00752610" w:rsidRDefault="00931BE1" w:rsidP="0075261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/>
          </w:tcPr>
          <w:p w:rsidR="00931BE1" w:rsidRPr="00752610" w:rsidRDefault="00931BE1" w:rsidP="00752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/>
          </w:tcPr>
          <w:p w:rsidR="00931BE1" w:rsidRPr="00752610" w:rsidRDefault="00931BE1" w:rsidP="00752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/>
          </w:tcPr>
          <w:p w:rsidR="00931BE1" w:rsidRPr="001E6FBC" w:rsidRDefault="00931BE1" w:rsidP="00752610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1E6FBC">
              <w:rPr>
                <w:bCs/>
                <w:sz w:val="20"/>
                <w:szCs w:val="20"/>
              </w:rPr>
              <w:t>28,78</w:t>
            </w:r>
          </w:p>
        </w:tc>
        <w:tc>
          <w:tcPr>
            <w:tcW w:w="0" w:type="auto"/>
            <w:shd w:val="clear" w:color="auto" w:fill="D6E3BC"/>
          </w:tcPr>
          <w:p w:rsidR="00931BE1" w:rsidRPr="001E6FBC" w:rsidRDefault="00931BE1" w:rsidP="00752610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27,1</w:t>
            </w:r>
          </w:p>
        </w:tc>
        <w:tc>
          <w:tcPr>
            <w:tcW w:w="0" w:type="auto"/>
            <w:shd w:val="clear" w:color="auto" w:fill="D6E3BC"/>
          </w:tcPr>
          <w:p w:rsidR="00931BE1" w:rsidRDefault="00931BE1" w:rsidP="00752610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</w:tr>
      <w:tr w:rsidR="00931BE1" w:rsidRPr="00752610" w:rsidTr="00931BE1">
        <w:trPr>
          <w:trHeight w:val="259"/>
        </w:trPr>
        <w:tc>
          <w:tcPr>
            <w:tcW w:w="3879" w:type="dxa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другое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i/>
                <w:sz w:val="20"/>
                <w:szCs w:val="20"/>
              </w:rPr>
            </w:pPr>
            <w:r w:rsidRPr="00752610">
              <w:rPr>
                <w:i/>
                <w:sz w:val="20"/>
                <w:szCs w:val="20"/>
              </w:rPr>
              <w:t>6,9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color w:val="000000"/>
                <w:sz w:val="20"/>
                <w:szCs w:val="20"/>
              </w:rPr>
            </w:pPr>
            <w:r w:rsidRPr="00752610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color w:val="000000"/>
                <w:sz w:val="20"/>
                <w:szCs w:val="20"/>
              </w:rPr>
            </w:pPr>
            <w:r w:rsidRPr="00752610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2,39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1,52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1,7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752610">
              <w:rPr>
                <w:bCs/>
                <w:sz w:val="20"/>
                <w:szCs w:val="20"/>
              </w:rPr>
              <w:t>0,87</w:t>
            </w:r>
          </w:p>
        </w:tc>
        <w:tc>
          <w:tcPr>
            <w:tcW w:w="0" w:type="auto"/>
          </w:tcPr>
          <w:p w:rsidR="00931BE1" w:rsidRPr="00752610" w:rsidRDefault="00931BE1" w:rsidP="00752610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</w:tcPr>
          <w:p w:rsidR="00931BE1" w:rsidRDefault="00931BE1" w:rsidP="00752610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</w:t>
            </w:r>
          </w:p>
        </w:tc>
      </w:tr>
      <w:tr w:rsidR="00931BE1" w:rsidRPr="00752610" w:rsidTr="00931BE1">
        <w:trPr>
          <w:trHeight w:val="274"/>
        </w:trPr>
        <w:tc>
          <w:tcPr>
            <w:tcW w:w="3879" w:type="dxa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b/>
                <w:bCs/>
                <w:sz w:val="20"/>
                <w:szCs w:val="20"/>
              </w:rPr>
            </w:pPr>
            <w:r w:rsidRPr="00752610">
              <w:rPr>
                <w:bCs/>
                <w:sz w:val="20"/>
                <w:szCs w:val="20"/>
              </w:rPr>
              <w:t>затрудняюсь ответить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52610">
              <w:rPr>
                <w:bCs/>
                <w:i/>
                <w:sz w:val="20"/>
                <w:szCs w:val="20"/>
              </w:rPr>
              <w:t>25,4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color w:val="000000"/>
                <w:sz w:val="20"/>
                <w:szCs w:val="20"/>
              </w:rPr>
            </w:pPr>
            <w:r w:rsidRPr="00752610">
              <w:rPr>
                <w:color w:val="000000"/>
                <w:sz w:val="20"/>
                <w:szCs w:val="20"/>
              </w:rPr>
              <w:t>29,4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color w:val="000000"/>
                <w:sz w:val="20"/>
                <w:szCs w:val="20"/>
              </w:rPr>
            </w:pPr>
            <w:r w:rsidRPr="00752610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24,23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22,24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18,8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752610">
              <w:rPr>
                <w:bCs/>
                <w:sz w:val="20"/>
                <w:szCs w:val="20"/>
              </w:rPr>
              <w:t>18,31</w:t>
            </w:r>
          </w:p>
        </w:tc>
        <w:tc>
          <w:tcPr>
            <w:tcW w:w="0" w:type="auto"/>
          </w:tcPr>
          <w:p w:rsidR="00931BE1" w:rsidRPr="00752610" w:rsidRDefault="00931BE1" w:rsidP="00752610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24,6</w:t>
            </w:r>
          </w:p>
        </w:tc>
        <w:tc>
          <w:tcPr>
            <w:tcW w:w="0" w:type="auto"/>
          </w:tcPr>
          <w:p w:rsidR="00931BE1" w:rsidRDefault="00931BE1" w:rsidP="00752610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23,5</w:t>
            </w:r>
          </w:p>
        </w:tc>
      </w:tr>
    </w:tbl>
    <w:p w:rsidR="0037611B" w:rsidRDefault="0037611B" w:rsidP="00EA4648">
      <w:pPr>
        <w:spacing w:line="300" w:lineRule="auto"/>
        <w:ind w:firstLine="567"/>
        <w:jc w:val="both"/>
      </w:pPr>
    </w:p>
    <w:p w:rsidR="00EA4648" w:rsidRDefault="00931BE1" w:rsidP="00EA4648">
      <w:pPr>
        <w:spacing w:line="300" w:lineRule="auto"/>
        <w:ind w:firstLine="567"/>
        <w:jc w:val="both"/>
        <w:rPr>
          <w:color w:val="000000"/>
        </w:rPr>
      </w:pPr>
      <w:r>
        <w:t>29,4</w:t>
      </w:r>
      <w:r w:rsidR="00EC64CC" w:rsidRPr="0034277C">
        <w:t xml:space="preserve">% </w:t>
      </w:r>
      <w:r w:rsidR="002B1E00">
        <w:t xml:space="preserve">опрошенных </w:t>
      </w:r>
      <w:r w:rsidR="00EC64CC" w:rsidRPr="0034277C">
        <w:t>не удовлетворены</w:t>
      </w:r>
      <w:r w:rsidR="00C55A0E" w:rsidRPr="00C55A0E">
        <w:t xml:space="preserve"> </w:t>
      </w:r>
      <w:r w:rsidR="00C55A0E" w:rsidRPr="0034277C">
        <w:t>существующей поддержкой молодежи со стороны государства</w:t>
      </w:r>
      <w:r w:rsidR="00C55A0E">
        <w:t xml:space="preserve">, </w:t>
      </w:r>
      <w:r w:rsidR="00EC64CC" w:rsidRPr="0034277C">
        <w:t>удовлетворены лишь частично</w:t>
      </w:r>
      <w:r w:rsidR="00C55A0E">
        <w:t xml:space="preserve"> </w:t>
      </w:r>
      <w:r>
        <w:t>42,1</w:t>
      </w:r>
      <w:r w:rsidR="00741339">
        <w:t>%</w:t>
      </w:r>
      <w:r w:rsidR="00EC64CC" w:rsidRPr="0034277C">
        <w:t xml:space="preserve">. </w:t>
      </w:r>
      <w:r>
        <w:t>9,5</w:t>
      </w:r>
      <w:r w:rsidR="00EC64CC" w:rsidRPr="0034277C">
        <w:t xml:space="preserve">% заявили, что довольны государственной поддержкой молодого поколения. </w:t>
      </w:r>
      <w:r>
        <w:rPr>
          <w:color w:val="000000"/>
        </w:rPr>
        <w:t>Увеличилось число недовольных поддержкой молодежи.</w:t>
      </w:r>
    </w:p>
    <w:p w:rsidR="00EC64CC" w:rsidRPr="00EA4648" w:rsidRDefault="00EC64CC" w:rsidP="00EA4648">
      <w:pPr>
        <w:spacing w:line="300" w:lineRule="auto"/>
        <w:ind w:firstLine="567"/>
        <w:jc w:val="right"/>
        <w:rPr>
          <w:bCs/>
        </w:rPr>
      </w:pPr>
      <w:r w:rsidRPr="00EA4648">
        <w:t xml:space="preserve">Таблица </w:t>
      </w:r>
      <w:r w:rsidR="00427370">
        <w:t>86</w:t>
      </w:r>
    </w:p>
    <w:p w:rsidR="00EC64CC" w:rsidRPr="0034277C" w:rsidRDefault="003138B0" w:rsidP="008964C1">
      <w:pPr>
        <w:ind w:firstLine="567"/>
        <w:jc w:val="center"/>
        <w:rPr>
          <w:b/>
          <w:bCs/>
        </w:rPr>
      </w:pPr>
      <w:r>
        <w:rPr>
          <w:b/>
          <w:bCs/>
        </w:rPr>
        <w:t>Степень удовлетворенности опрошенных</w:t>
      </w:r>
      <w:r w:rsidR="00EC64CC" w:rsidRPr="0034277C">
        <w:rPr>
          <w:b/>
          <w:bCs/>
        </w:rPr>
        <w:t xml:space="preserve"> существующей поддержкой м</w:t>
      </w:r>
      <w:r>
        <w:rPr>
          <w:b/>
          <w:bCs/>
        </w:rPr>
        <w:t>олодежи со стороны государства</w:t>
      </w:r>
      <w:r w:rsidR="002411CE">
        <w:rPr>
          <w:b/>
          <w:bCs/>
        </w:rPr>
        <w:t xml:space="preserve"> (</w:t>
      </w:r>
      <w:r w:rsidR="002411CE" w:rsidRPr="002411CE">
        <w:rPr>
          <w:b/>
          <w:bCs/>
        </w:rPr>
        <w:t>% от числа ответивших</w:t>
      </w:r>
      <w:r w:rsidR="002411CE">
        <w:rPr>
          <w:b/>
          <w:bCs/>
        </w:rPr>
        <w:t>)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2800"/>
        <w:gridCol w:w="757"/>
        <w:gridCol w:w="757"/>
        <w:gridCol w:w="757"/>
        <w:gridCol w:w="818"/>
        <w:gridCol w:w="714"/>
        <w:gridCol w:w="742"/>
        <w:gridCol w:w="742"/>
        <w:gridCol w:w="742"/>
        <w:gridCol w:w="742"/>
      </w:tblGrid>
      <w:tr w:rsidR="00931BE1" w:rsidRPr="006B0FF4" w:rsidTr="00931BE1">
        <w:trPr>
          <w:trHeight w:val="263"/>
          <w:jc w:val="center"/>
        </w:trPr>
        <w:tc>
          <w:tcPr>
            <w:tcW w:w="0" w:type="auto"/>
          </w:tcPr>
          <w:p w:rsidR="00931BE1" w:rsidRPr="006B0FF4" w:rsidRDefault="00931BE1" w:rsidP="00800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FF4">
              <w:rPr>
                <w:b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0" w:type="auto"/>
          </w:tcPr>
          <w:p w:rsidR="00931BE1" w:rsidRPr="006B0FF4" w:rsidRDefault="00931BE1" w:rsidP="00800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FF4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</w:tcPr>
          <w:p w:rsidR="00931BE1" w:rsidRPr="006B0FF4" w:rsidRDefault="00931BE1" w:rsidP="00800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FF4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</w:tcPr>
          <w:p w:rsidR="00931BE1" w:rsidRPr="006B0FF4" w:rsidRDefault="00931BE1" w:rsidP="00800C3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B0FF4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</w:tcPr>
          <w:p w:rsidR="00931BE1" w:rsidRPr="006B0FF4" w:rsidRDefault="00931BE1" w:rsidP="00800C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0FF4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14" w:type="dxa"/>
          </w:tcPr>
          <w:p w:rsidR="00931BE1" w:rsidRPr="006B0FF4" w:rsidRDefault="00931BE1" w:rsidP="005A23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0FF4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42" w:type="dxa"/>
          </w:tcPr>
          <w:p w:rsidR="00931BE1" w:rsidRPr="006B0FF4" w:rsidRDefault="00931BE1" w:rsidP="005A23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0FF4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42" w:type="dxa"/>
          </w:tcPr>
          <w:p w:rsidR="00931BE1" w:rsidRPr="006B0FF4" w:rsidRDefault="00931BE1" w:rsidP="005A23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0FF4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42" w:type="dxa"/>
          </w:tcPr>
          <w:p w:rsidR="00931BE1" w:rsidRPr="006B0FF4" w:rsidRDefault="00931BE1" w:rsidP="005A23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42" w:type="dxa"/>
          </w:tcPr>
          <w:p w:rsidR="00931BE1" w:rsidRDefault="00931BE1" w:rsidP="005A23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931BE1" w:rsidRPr="006B0FF4" w:rsidTr="00931BE1">
        <w:trPr>
          <w:trHeight w:val="278"/>
          <w:jc w:val="center"/>
        </w:trPr>
        <w:tc>
          <w:tcPr>
            <w:tcW w:w="0" w:type="auto"/>
          </w:tcPr>
          <w:p w:rsidR="00931BE1" w:rsidRPr="006B0FF4" w:rsidRDefault="00931BE1" w:rsidP="006B0FF4">
            <w:pPr>
              <w:jc w:val="center"/>
              <w:rPr>
                <w:sz w:val="20"/>
                <w:szCs w:val="20"/>
              </w:rPr>
            </w:pPr>
            <w:r w:rsidRPr="006B0FF4">
              <w:rPr>
                <w:sz w:val="20"/>
                <w:szCs w:val="20"/>
              </w:rPr>
              <w:t>да, удовлетворяет</w:t>
            </w:r>
          </w:p>
        </w:tc>
        <w:tc>
          <w:tcPr>
            <w:tcW w:w="0" w:type="auto"/>
          </w:tcPr>
          <w:p w:rsidR="00931BE1" w:rsidRPr="006B0FF4" w:rsidRDefault="00931BE1" w:rsidP="00800C35">
            <w:pPr>
              <w:jc w:val="center"/>
              <w:rPr>
                <w:sz w:val="20"/>
                <w:szCs w:val="20"/>
              </w:rPr>
            </w:pPr>
            <w:r w:rsidRPr="006B0FF4">
              <w:rPr>
                <w:sz w:val="20"/>
                <w:szCs w:val="20"/>
              </w:rPr>
              <w:t>7,8</w:t>
            </w:r>
          </w:p>
        </w:tc>
        <w:tc>
          <w:tcPr>
            <w:tcW w:w="0" w:type="auto"/>
          </w:tcPr>
          <w:p w:rsidR="00931BE1" w:rsidRPr="006B0FF4" w:rsidRDefault="00931BE1" w:rsidP="00800C35">
            <w:pPr>
              <w:jc w:val="center"/>
              <w:rPr>
                <w:sz w:val="20"/>
                <w:szCs w:val="20"/>
              </w:rPr>
            </w:pPr>
            <w:r w:rsidRPr="006B0FF4">
              <w:rPr>
                <w:sz w:val="20"/>
                <w:szCs w:val="20"/>
              </w:rPr>
              <w:t>9,4</w:t>
            </w:r>
          </w:p>
        </w:tc>
        <w:tc>
          <w:tcPr>
            <w:tcW w:w="0" w:type="auto"/>
          </w:tcPr>
          <w:p w:rsidR="00931BE1" w:rsidRPr="006B0FF4" w:rsidRDefault="00931BE1" w:rsidP="00800C35">
            <w:pPr>
              <w:jc w:val="center"/>
              <w:rPr>
                <w:sz w:val="20"/>
                <w:szCs w:val="20"/>
              </w:rPr>
            </w:pPr>
            <w:r w:rsidRPr="006B0FF4">
              <w:rPr>
                <w:sz w:val="20"/>
                <w:szCs w:val="20"/>
              </w:rPr>
              <w:t>8,7</w:t>
            </w:r>
          </w:p>
        </w:tc>
        <w:tc>
          <w:tcPr>
            <w:tcW w:w="0" w:type="auto"/>
          </w:tcPr>
          <w:p w:rsidR="00931BE1" w:rsidRPr="006B0FF4" w:rsidRDefault="00931BE1" w:rsidP="00E40068">
            <w:pPr>
              <w:jc w:val="center"/>
              <w:rPr>
                <w:sz w:val="20"/>
                <w:szCs w:val="20"/>
              </w:rPr>
            </w:pPr>
            <w:r w:rsidRPr="006B0FF4">
              <w:rPr>
                <w:sz w:val="20"/>
                <w:szCs w:val="20"/>
              </w:rPr>
              <w:t>11,11</w:t>
            </w:r>
          </w:p>
        </w:tc>
        <w:tc>
          <w:tcPr>
            <w:tcW w:w="714" w:type="dxa"/>
          </w:tcPr>
          <w:p w:rsidR="00931BE1" w:rsidRPr="006B0FF4" w:rsidRDefault="00931BE1" w:rsidP="00400D4F">
            <w:pPr>
              <w:jc w:val="center"/>
              <w:rPr>
                <w:sz w:val="20"/>
                <w:szCs w:val="20"/>
              </w:rPr>
            </w:pPr>
            <w:r w:rsidRPr="006B0FF4">
              <w:rPr>
                <w:sz w:val="20"/>
                <w:szCs w:val="20"/>
              </w:rPr>
              <w:t>9,75</w:t>
            </w:r>
          </w:p>
        </w:tc>
        <w:tc>
          <w:tcPr>
            <w:tcW w:w="742" w:type="dxa"/>
          </w:tcPr>
          <w:p w:rsidR="00931BE1" w:rsidRPr="006B0FF4" w:rsidRDefault="00931BE1" w:rsidP="005E4118">
            <w:pPr>
              <w:jc w:val="center"/>
              <w:rPr>
                <w:sz w:val="20"/>
                <w:szCs w:val="20"/>
              </w:rPr>
            </w:pPr>
            <w:r w:rsidRPr="006B0FF4">
              <w:rPr>
                <w:sz w:val="20"/>
                <w:szCs w:val="20"/>
              </w:rPr>
              <w:t>13,45</w:t>
            </w:r>
          </w:p>
        </w:tc>
        <w:tc>
          <w:tcPr>
            <w:tcW w:w="742" w:type="dxa"/>
          </w:tcPr>
          <w:p w:rsidR="00931BE1" w:rsidRPr="006B0FF4" w:rsidRDefault="00931BE1" w:rsidP="00074E3E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6B0FF4">
              <w:rPr>
                <w:bCs/>
                <w:sz w:val="20"/>
                <w:szCs w:val="20"/>
              </w:rPr>
              <w:t>11,92</w:t>
            </w:r>
          </w:p>
        </w:tc>
        <w:tc>
          <w:tcPr>
            <w:tcW w:w="742" w:type="dxa"/>
            <w:vAlign w:val="center"/>
          </w:tcPr>
          <w:p w:rsidR="00931BE1" w:rsidRPr="00074E3E" w:rsidRDefault="00931BE1" w:rsidP="00931BE1">
            <w:pPr>
              <w:jc w:val="center"/>
              <w:rPr>
                <w:bCs/>
                <w:sz w:val="20"/>
                <w:szCs w:val="20"/>
              </w:rPr>
            </w:pPr>
            <w:r w:rsidRPr="00074E3E">
              <w:rPr>
                <w:bCs/>
                <w:sz w:val="20"/>
                <w:szCs w:val="20"/>
              </w:rPr>
              <w:t>10,98</w:t>
            </w:r>
          </w:p>
        </w:tc>
        <w:tc>
          <w:tcPr>
            <w:tcW w:w="742" w:type="dxa"/>
            <w:vAlign w:val="center"/>
          </w:tcPr>
          <w:p w:rsidR="00931BE1" w:rsidRPr="00074E3E" w:rsidRDefault="00931BE1" w:rsidP="00931BE1">
            <w:pPr>
              <w:jc w:val="center"/>
              <w:rPr>
                <w:bCs/>
                <w:sz w:val="20"/>
                <w:szCs w:val="20"/>
              </w:rPr>
            </w:pPr>
            <w:r w:rsidRPr="00931BE1">
              <w:rPr>
                <w:bCs/>
                <w:sz w:val="20"/>
                <w:szCs w:val="20"/>
              </w:rPr>
              <w:t>9,5</w:t>
            </w:r>
          </w:p>
        </w:tc>
      </w:tr>
      <w:tr w:rsidR="00931BE1" w:rsidRPr="006B0FF4" w:rsidTr="00931BE1">
        <w:trPr>
          <w:trHeight w:val="278"/>
          <w:jc w:val="center"/>
        </w:trPr>
        <w:tc>
          <w:tcPr>
            <w:tcW w:w="0" w:type="auto"/>
          </w:tcPr>
          <w:p w:rsidR="00931BE1" w:rsidRPr="006B0FF4" w:rsidRDefault="00931BE1" w:rsidP="006B0FF4">
            <w:pPr>
              <w:jc w:val="center"/>
              <w:rPr>
                <w:sz w:val="20"/>
                <w:szCs w:val="20"/>
              </w:rPr>
            </w:pPr>
            <w:r w:rsidRPr="006B0FF4">
              <w:rPr>
                <w:sz w:val="20"/>
                <w:szCs w:val="20"/>
              </w:rPr>
              <w:t>частично удовлетворяет</w:t>
            </w:r>
          </w:p>
        </w:tc>
        <w:tc>
          <w:tcPr>
            <w:tcW w:w="0" w:type="auto"/>
          </w:tcPr>
          <w:p w:rsidR="00931BE1" w:rsidRPr="006B0FF4" w:rsidRDefault="00931BE1" w:rsidP="00800C35">
            <w:pPr>
              <w:jc w:val="center"/>
              <w:rPr>
                <w:sz w:val="20"/>
                <w:szCs w:val="20"/>
              </w:rPr>
            </w:pPr>
            <w:r w:rsidRPr="006B0FF4">
              <w:rPr>
                <w:sz w:val="20"/>
                <w:szCs w:val="20"/>
              </w:rPr>
              <w:t>44,9</w:t>
            </w:r>
          </w:p>
        </w:tc>
        <w:tc>
          <w:tcPr>
            <w:tcW w:w="0" w:type="auto"/>
          </w:tcPr>
          <w:p w:rsidR="00931BE1" w:rsidRPr="006B0FF4" w:rsidRDefault="00931BE1" w:rsidP="00800C35">
            <w:pPr>
              <w:jc w:val="center"/>
              <w:rPr>
                <w:sz w:val="20"/>
                <w:szCs w:val="20"/>
              </w:rPr>
            </w:pPr>
            <w:r w:rsidRPr="006B0FF4">
              <w:rPr>
                <w:sz w:val="20"/>
                <w:szCs w:val="20"/>
              </w:rPr>
              <w:t>44,5</w:t>
            </w:r>
          </w:p>
        </w:tc>
        <w:tc>
          <w:tcPr>
            <w:tcW w:w="0" w:type="auto"/>
          </w:tcPr>
          <w:p w:rsidR="00931BE1" w:rsidRPr="006B0FF4" w:rsidRDefault="00931BE1" w:rsidP="00800C35">
            <w:pPr>
              <w:jc w:val="center"/>
              <w:rPr>
                <w:sz w:val="20"/>
                <w:szCs w:val="20"/>
              </w:rPr>
            </w:pPr>
            <w:r w:rsidRPr="006B0FF4">
              <w:rPr>
                <w:sz w:val="20"/>
                <w:szCs w:val="20"/>
              </w:rPr>
              <w:t>47,3</w:t>
            </w:r>
          </w:p>
        </w:tc>
        <w:tc>
          <w:tcPr>
            <w:tcW w:w="0" w:type="auto"/>
          </w:tcPr>
          <w:p w:rsidR="00931BE1" w:rsidRPr="006B0FF4" w:rsidRDefault="00931BE1" w:rsidP="00E40068">
            <w:pPr>
              <w:jc w:val="center"/>
              <w:rPr>
                <w:sz w:val="20"/>
                <w:szCs w:val="20"/>
              </w:rPr>
            </w:pPr>
            <w:r w:rsidRPr="006B0FF4">
              <w:rPr>
                <w:sz w:val="20"/>
                <w:szCs w:val="20"/>
              </w:rPr>
              <w:t>42,33</w:t>
            </w:r>
          </w:p>
        </w:tc>
        <w:tc>
          <w:tcPr>
            <w:tcW w:w="714" w:type="dxa"/>
          </w:tcPr>
          <w:p w:rsidR="00931BE1" w:rsidRPr="006B0FF4" w:rsidRDefault="00931BE1" w:rsidP="00400D4F">
            <w:pPr>
              <w:jc w:val="center"/>
              <w:rPr>
                <w:sz w:val="20"/>
                <w:szCs w:val="20"/>
              </w:rPr>
            </w:pPr>
            <w:r w:rsidRPr="006B0FF4">
              <w:rPr>
                <w:sz w:val="20"/>
                <w:szCs w:val="20"/>
              </w:rPr>
              <w:t>42,03</w:t>
            </w:r>
          </w:p>
        </w:tc>
        <w:tc>
          <w:tcPr>
            <w:tcW w:w="742" w:type="dxa"/>
          </w:tcPr>
          <w:p w:rsidR="00931BE1" w:rsidRPr="006B0FF4" w:rsidRDefault="00931BE1" w:rsidP="005E4118">
            <w:pPr>
              <w:jc w:val="center"/>
              <w:rPr>
                <w:sz w:val="20"/>
                <w:szCs w:val="20"/>
              </w:rPr>
            </w:pPr>
            <w:r w:rsidRPr="006B0FF4">
              <w:rPr>
                <w:sz w:val="20"/>
                <w:szCs w:val="20"/>
              </w:rPr>
              <w:t>43,78</w:t>
            </w:r>
          </w:p>
        </w:tc>
        <w:tc>
          <w:tcPr>
            <w:tcW w:w="742" w:type="dxa"/>
          </w:tcPr>
          <w:p w:rsidR="00931BE1" w:rsidRPr="006B0FF4" w:rsidRDefault="00931BE1" w:rsidP="00074E3E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6B0FF4">
              <w:rPr>
                <w:bCs/>
                <w:sz w:val="20"/>
                <w:szCs w:val="20"/>
              </w:rPr>
              <w:t>40,99</w:t>
            </w:r>
          </w:p>
        </w:tc>
        <w:tc>
          <w:tcPr>
            <w:tcW w:w="742" w:type="dxa"/>
            <w:vAlign w:val="center"/>
          </w:tcPr>
          <w:p w:rsidR="00931BE1" w:rsidRPr="00074E3E" w:rsidRDefault="00931BE1" w:rsidP="00931BE1">
            <w:pPr>
              <w:jc w:val="center"/>
              <w:rPr>
                <w:bCs/>
                <w:sz w:val="20"/>
                <w:szCs w:val="20"/>
              </w:rPr>
            </w:pPr>
            <w:r w:rsidRPr="00074E3E">
              <w:rPr>
                <w:bCs/>
                <w:sz w:val="20"/>
                <w:szCs w:val="20"/>
              </w:rPr>
              <w:t>40,73</w:t>
            </w:r>
          </w:p>
        </w:tc>
        <w:tc>
          <w:tcPr>
            <w:tcW w:w="742" w:type="dxa"/>
            <w:vAlign w:val="center"/>
          </w:tcPr>
          <w:p w:rsidR="00931BE1" w:rsidRPr="00931BE1" w:rsidRDefault="00931BE1" w:rsidP="00931BE1">
            <w:pPr>
              <w:jc w:val="center"/>
              <w:rPr>
                <w:bCs/>
                <w:sz w:val="20"/>
                <w:szCs w:val="20"/>
              </w:rPr>
            </w:pPr>
            <w:r w:rsidRPr="00931BE1">
              <w:rPr>
                <w:bCs/>
                <w:sz w:val="20"/>
                <w:szCs w:val="20"/>
              </w:rPr>
              <w:t>42,1</w:t>
            </w:r>
          </w:p>
        </w:tc>
      </w:tr>
      <w:tr w:rsidR="00931BE1" w:rsidRPr="006B0FF4" w:rsidTr="00931BE1">
        <w:trPr>
          <w:trHeight w:val="278"/>
          <w:jc w:val="center"/>
        </w:trPr>
        <w:tc>
          <w:tcPr>
            <w:tcW w:w="0" w:type="auto"/>
          </w:tcPr>
          <w:p w:rsidR="00931BE1" w:rsidRPr="006B0FF4" w:rsidRDefault="00931BE1" w:rsidP="006B0FF4">
            <w:pPr>
              <w:jc w:val="center"/>
              <w:rPr>
                <w:sz w:val="20"/>
                <w:szCs w:val="20"/>
              </w:rPr>
            </w:pPr>
            <w:r w:rsidRPr="006B0FF4">
              <w:rPr>
                <w:sz w:val="20"/>
                <w:szCs w:val="20"/>
              </w:rPr>
              <w:t>нет, я не удовлетворен</w:t>
            </w:r>
          </w:p>
        </w:tc>
        <w:tc>
          <w:tcPr>
            <w:tcW w:w="0" w:type="auto"/>
          </w:tcPr>
          <w:p w:rsidR="00931BE1" w:rsidRPr="006B0FF4" w:rsidRDefault="00931BE1" w:rsidP="00800C35">
            <w:pPr>
              <w:jc w:val="center"/>
              <w:rPr>
                <w:sz w:val="20"/>
                <w:szCs w:val="20"/>
              </w:rPr>
            </w:pPr>
            <w:r w:rsidRPr="006B0FF4">
              <w:rPr>
                <w:sz w:val="20"/>
                <w:szCs w:val="20"/>
              </w:rPr>
              <w:t>36,0</w:t>
            </w:r>
          </w:p>
        </w:tc>
        <w:tc>
          <w:tcPr>
            <w:tcW w:w="0" w:type="auto"/>
          </w:tcPr>
          <w:p w:rsidR="00931BE1" w:rsidRPr="006B0FF4" w:rsidRDefault="00931BE1" w:rsidP="00800C35">
            <w:pPr>
              <w:jc w:val="center"/>
              <w:rPr>
                <w:sz w:val="20"/>
                <w:szCs w:val="20"/>
              </w:rPr>
            </w:pPr>
            <w:r w:rsidRPr="006B0FF4">
              <w:rPr>
                <w:sz w:val="20"/>
                <w:szCs w:val="20"/>
              </w:rPr>
              <w:t>33,6</w:t>
            </w:r>
          </w:p>
        </w:tc>
        <w:tc>
          <w:tcPr>
            <w:tcW w:w="0" w:type="auto"/>
          </w:tcPr>
          <w:p w:rsidR="00931BE1" w:rsidRPr="006B0FF4" w:rsidRDefault="00931BE1" w:rsidP="00800C35">
            <w:pPr>
              <w:jc w:val="center"/>
              <w:rPr>
                <w:sz w:val="20"/>
                <w:szCs w:val="20"/>
              </w:rPr>
            </w:pPr>
            <w:r w:rsidRPr="006B0FF4">
              <w:rPr>
                <w:sz w:val="20"/>
                <w:szCs w:val="20"/>
              </w:rPr>
              <w:t>27,9</w:t>
            </w:r>
          </w:p>
        </w:tc>
        <w:tc>
          <w:tcPr>
            <w:tcW w:w="0" w:type="auto"/>
          </w:tcPr>
          <w:p w:rsidR="00931BE1" w:rsidRPr="006B0FF4" w:rsidRDefault="00931BE1" w:rsidP="00E40068">
            <w:pPr>
              <w:jc w:val="center"/>
              <w:rPr>
                <w:sz w:val="20"/>
                <w:szCs w:val="20"/>
              </w:rPr>
            </w:pPr>
            <w:r w:rsidRPr="006B0FF4">
              <w:rPr>
                <w:sz w:val="20"/>
                <w:szCs w:val="20"/>
              </w:rPr>
              <w:t>22,22</w:t>
            </w:r>
          </w:p>
        </w:tc>
        <w:tc>
          <w:tcPr>
            <w:tcW w:w="714" w:type="dxa"/>
          </w:tcPr>
          <w:p w:rsidR="00931BE1" w:rsidRPr="006B0FF4" w:rsidRDefault="00931BE1" w:rsidP="00400D4F">
            <w:pPr>
              <w:jc w:val="center"/>
              <w:rPr>
                <w:sz w:val="20"/>
                <w:szCs w:val="20"/>
              </w:rPr>
            </w:pPr>
            <w:r w:rsidRPr="006B0FF4">
              <w:rPr>
                <w:sz w:val="20"/>
                <w:szCs w:val="20"/>
              </w:rPr>
              <w:t>23,08</w:t>
            </w:r>
          </w:p>
        </w:tc>
        <w:tc>
          <w:tcPr>
            <w:tcW w:w="742" w:type="dxa"/>
          </w:tcPr>
          <w:p w:rsidR="00931BE1" w:rsidRPr="006B0FF4" w:rsidRDefault="00931BE1" w:rsidP="005E4118">
            <w:pPr>
              <w:jc w:val="center"/>
              <w:rPr>
                <w:sz w:val="20"/>
                <w:szCs w:val="20"/>
              </w:rPr>
            </w:pPr>
            <w:r w:rsidRPr="006B0FF4">
              <w:rPr>
                <w:sz w:val="20"/>
                <w:szCs w:val="20"/>
              </w:rPr>
              <w:t>23,75</w:t>
            </w:r>
          </w:p>
        </w:tc>
        <w:tc>
          <w:tcPr>
            <w:tcW w:w="742" w:type="dxa"/>
          </w:tcPr>
          <w:p w:rsidR="00931BE1" w:rsidRPr="006B0FF4" w:rsidRDefault="00931BE1" w:rsidP="00074E3E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6B0FF4">
              <w:rPr>
                <w:bCs/>
                <w:sz w:val="20"/>
                <w:szCs w:val="20"/>
              </w:rPr>
              <w:t>21,80</w:t>
            </w:r>
          </w:p>
        </w:tc>
        <w:tc>
          <w:tcPr>
            <w:tcW w:w="742" w:type="dxa"/>
            <w:vAlign w:val="center"/>
          </w:tcPr>
          <w:p w:rsidR="00931BE1" w:rsidRPr="00074E3E" w:rsidRDefault="00931BE1" w:rsidP="00931BE1">
            <w:pPr>
              <w:jc w:val="center"/>
              <w:rPr>
                <w:bCs/>
                <w:sz w:val="20"/>
                <w:szCs w:val="20"/>
              </w:rPr>
            </w:pPr>
            <w:r w:rsidRPr="00074E3E">
              <w:rPr>
                <w:bCs/>
                <w:sz w:val="20"/>
                <w:szCs w:val="20"/>
              </w:rPr>
              <w:t>25,37</w:t>
            </w:r>
          </w:p>
        </w:tc>
        <w:tc>
          <w:tcPr>
            <w:tcW w:w="742" w:type="dxa"/>
            <w:vAlign w:val="center"/>
          </w:tcPr>
          <w:p w:rsidR="00931BE1" w:rsidRPr="00931BE1" w:rsidRDefault="00931BE1" w:rsidP="00931BE1">
            <w:pPr>
              <w:jc w:val="center"/>
              <w:rPr>
                <w:bCs/>
                <w:sz w:val="20"/>
                <w:szCs w:val="20"/>
              </w:rPr>
            </w:pPr>
            <w:r w:rsidRPr="00931BE1">
              <w:rPr>
                <w:bCs/>
                <w:sz w:val="20"/>
                <w:szCs w:val="20"/>
              </w:rPr>
              <w:t>29,4</w:t>
            </w:r>
          </w:p>
        </w:tc>
      </w:tr>
      <w:tr w:rsidR="00931BE1" w:rsidRPr="006B0FF4" w:rsidTr="00931BE1">
        <w:trPr>
          <w:trHeight w:val="278"/>
          <w:jc w:val="center"/>
        </w:trPr>
        <w:tc>
          <w:tcPr>
            <w:tcW w:w="0" w:type="auto"/>
          </w:tcPr>
          <w:p w:rsidR="00931BE1" w:rsidRPr="006B0FF4" w:rsidRDefault="00931BE1" w:rsidP="006B0F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0FF4">
              <w:rPr>
                <w:bCs/>
                <w:sz w:val="20"/>
                <w:szCs w:val="20"/>
              </w:rPr>
              <w:t>затрудняюсь ответить</w:t>
            </w:r>
          </w:p>
        </w:tc>
        <w:tc>
          <w:tcPr>
            <w:tcW w:w="0" w:type="auto"/>
          </w:tcPr>
          <w:p w:rsidR="00931BE1" w:rsidRPr="006B0FF4" w:rsidRDefault="00931BE1" w:rsidP="00800C35">
            <w:pPr>
              <w:jc w:val="center"/>
              <w:rPr>
                <w:b/>
                <w:bCs/>
                <w:sz w:val="20"/>
                <w:szCs w:val="20"/>
              </w:rPr>
            </w:pPr>
            <w:r w:rsidRPr="006B0FF4">
              <w:rPr>
                <w:bCs/>
                <w:sz w:val="20"/>
                <w:szCs w:val="20"/>
              </w:rPr>
              <w:t>11,3</w:t>
            </w:r>
          </w:p>
        </w:tc>
        <w:tc>
          <w:tcPr>
            <w:tcW w:w="0" w:type="auto"/>
          </w:tcPr>
          <w:p w:rsidR="00931BE1" w:rsidRPr="006B0FF4" w:rsidRDefault="00931BE1" w:rsidP="00800C35">
            <w:pPr>
              <w:jc w:val="center"/>
              <w:rPr>
                <w:sz w:val="20"/>
                <w:szCs w:val="20"/>
              </w:rPr>
            </w:pPr>
            <w:r w:rsidRPr="006B0FF4">
              <w:rPr>
                <w:sz w:val="20"/>
                <w:szCs w:val="20"/>
              </w:rPr>
              <w:t>12,5</w:t>
            </w:r>
          </w:p>
        </w:tc>
        <w:tc>
          <w:tcPr>
            <w:tcW w:w="0" w:type="auto"/>
          </w:tcPr>
          <w:p w:rsidR="00931BE1" w:rsidRPr="006B0FF4" w:rsidRDefault="00931BE1" w:rsidP="00800C35">
            <w:pPr>
              <w:jc w:val="center"/>
              <w:rPr>
                <w:sz w:val="20"/>
                <w:szCs w:val="20"/>
              </w:rPr>
            </w:pPr>
            <w:r w:rsidRPr="006B0FF4">
              <w:rPr>
                <w:sz w:val="20"/>
                <w:szCs w:val="20"/>
              </w:rPr>
              <w:t>16,0</w:t>
            </w:r>
          </w:p>
        </w:tc>
        <w:tc>
          <w:tcPr>
            <w:tcW w:w="0" w:type="auto"/>
          </w:tcPr>
          <w:p w:rsidR="00931BE1" w:rsidRPr="006B0FF4" w:rsidRDefault="00931BE1" w:rsidP="00E40068">
            <w:pPr>
              <w:jc w:val="center"/>
              <w:rPr>
                <w:sz w:val="20"/>
                <w:szCs w:val="20"/>
              </w:rPr>
            </w:pPr>
            <w:r w:rsidRPr="006B0FF4">
              <w:rPr>
                <w:sz w:val="20"/>
                <w:szCs w:val="20"/>
              </w:rPr>
              <w:t>24,33</w:t>
            </w:r>
          </w:p>
        </w:tc>
        <w:tc>
          <w:tcPr>
            <w:tcW w:w="714" w:type="dxa"/>
          </w:tcPr>
          <w:p w:rsidR="00931BE1" w:rsidRPr="006B0FF4" w:rsidRDefault="00931BE1" w:rsidP="00400D4F">
            <w:pPr>
              <w:jc w:val="center"/>
              <w:rPr>
                <w:sz w:val="20"/>
                <w:szCs w:val="20"/>
              </w:rPr>
            </w:pPr>
            <w:r w:rsidRPr="006B0FF4">
              <w:rPr>
                <w:sz w:val="20"/>
                <w:szCs w:val="20"/>
              </w:rPr>
              <w:t>25,14</w:t>
            </w:r>
          </w:p>
        </w:tc>
        <w:tc>
          <w:tcPr>
            <w:tcW w:w="742" w:type="dxa"/>
          </w:tcPr>
          <w:p w:rsidR="00931BE1" w:rsidRPr="006B0FF4" w:rsidRDefault="00931BE1" w:rsidP="005E4118">
            <w:pPr>
              <w:jc w:val="center"/>
              <w:rPr>
                <w:sz w:val="20"/>
                <w:szCs w:val="20"/>
              </w:rPr>
            </w:pPr>
            <w:r w:rsidRPr="006B0FF4">
              <w:rPr>
                <w:sz w:val="20"/>
                <w:szCs w:val="20"/>
              </w:rPr>
              <w:t>19,03</w:t>
            </w:r>
          </w:p>
        </w:tc>
        <w:tc>
          <w:tcPr>
            <w:tcW w:w="742" w:type="dxa"/>
          </w:tcPr>
          <w:p w:rsidR="00931BE1" w:rsidRPr="006B0FF4" w:rsidRDefault="00931BE1" w:rsidP="00074E3E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6B0FF4">
              <w:rPr>
                <w:bCs/>
                <w:sz w:val="20"/>
                <w:szCs w:val="20"/>
              </w:rPr>
              <w:t>25,29</w:t>
            </w:r>
          </w:p>
        </w:tc>
        <w:tc>
          <w:tcPr>
            <w:tcW w:w="742" w:type="dxa"/>
            <w:vAlign w:val="center"/>
          </w:tcPr>
          <w:p w:rsidR="00931BE1" w:rsidRPr="00074E3E" w:rsidRDefault="00931BE1" w:rsidP="00931BE1">
            <w:pPr>
              <w:jc w:val="center"/>
              <w:rPr>
                <w:bCs/>
                <w:sz w:val="20"/>
                <w:szCs w:val="20"/>
              </w:rPr>
            </w:pPr>
            <w:r w:rsidRPr="00074E3E">
              <w:rPr>
                <w:bCs/>
                <w:sz w:val="20"/>
                <w:szCs w:val="20"/>
              </w:rPr>
              <w:t>22,93</w:t>
            </w:r>
          </w:p>
        </w:tc>
        <w:tc>
          <w:tcPr>
            <w:tcW w:w="742" w:type="dxa"/>
            <w:vAlign w:val="center"/>
          </w:tcPr>
          <w:p w:rsidR="00931BE1" w:rsidRPr="00074E3E" w:rsidRDefault="00931BE1" w:rsidP="00931BE1">
            <w:pPr>
              <w:jc w:val="center"/>
              <w:rPr>
                <w:bCs/>
                <w:sz w:val="20"/>
                <w:szCs w:val="20"/>
              </w:rPr>
            </w:pPr>
            <w:r w:rsidRPr="00931BE1">
              <w:rPr>
                <w:bCs/>
                <w:sz w:val="20"/>
                <w:szCs w:val="20"/>
              </w:rPr>
              <w:t>19,0</w:t>
            </w:r>
          </w:p>
        </w:tc>
      </w:tr>
    </w:tbl>
    <w:p w:rsidR="006F6AB1" w:rsidRDefault="006F6AB1" w:rsidP="00116E9C">
      <w:pPr>
        <w:jc w:val="center"/>
        <w:rPr>
          <w:rFonts w:ascii="Arial" w:hAnsi="Arial" w:cs="Arial"/>
          <w:b/>
          <w:color w:val="000000"/>
          <w:sz w:val="20"/>
        </w:rPr>
      </w:pPr>
    </w:p>
    <w:p w:rsidR="002B47B7" w:rsidRDefault="00EC64CC" w:rsidP="006863C3">
      <w:pPr>
        <w:spacing w:line="300" w:lineRule="auto"/>
        <w:ind w:firstLine="567"/>
        <w:jc w:val="both"/>
        <w:rPr>
          <w:color w:val="000000"/>
        </w:rPr>
      </w:pPr>
      <w:r w:rsidRPr="002B47B7">
        <w:rPr>
          <w:color w:val="000000"/>
        </w:rPr>
        <w:t xml:space="preserve">Основные формы поддержки должны выражаться, по мнению </w:t>
      </w:r>
      <w:r w:rsidR="00EC0BAE" w:rsidRPr="002B47B7">
        <w:rPr>
          <w:color w:val="000000"/>
        </w:rPr>
        <w:t xml:space="preserve">молодежи </w:t>
      </w:r>
      <w:r w:rsidRPr="002B47B7">
        <w:rPr>
          <w:color w:val="000000"/>
        </w:rPr>
        <w:t>Курганской области, по двум направлениям: «предоставление возможностей трудоустройства» (</w:t>
      </w:r>
      <w:r w:rsidR="00DF4DED">
        <w:rPr>
          <w:color w:val="000000"/>
        </w:rPr>
        <w:t>51,4</w:t>
      </w:r>
      <w:r w:rsidRPr="002B47B7">
        <w:rPr>
          <w:color w:val="000000"/>
        </w:rPr>
        <w:t>%) и «поддержке молодых семей» (</w:t>
      </w:r>
      <w:r w:rsidR="00DF4DED">
        <w:rPr>
          <w:color w:val="000000"/>
        </w:rPr>
        <w:t>49,4</w:t>
      </w:r>
      <w:r w:rsidRPr="002B47B7">
        <w:rPr>
          <w:color w:val="000000"/>
        </w:rPr>
        <w:t xml:space="preserve">%). </w:t>
      </w:r>
      <w:r w:rsidR="006F3BE4">
        <w:rPr>
          <w:color w:val="000000"/>
        </w:rPr>
        <w:t>Первый фактор находится на лидирующей позиции, по сравнению с прошлым год</w:t>
      </w:r>
      <w:r w:rsidR="00DF4DED">
        <w:rPr>
          <w:color w:val="000000"/>
        </w:rPr>
        <w:t>ом</w:t>
      </w:r>
      <w:r w:rsidR="006F3BE4">
        <w:rPr>
          <w:color w:val="000000"/>
        </w:rPr>
        <w:t xml:space="preserve"> </w:t>
      </w:r>
      <w:r w:rsidR="00DF4DED">
        <w:rPr>
          <w:color w:val="000000"/>
        </w:rPr>
        <w:t>мнения респондентов стабилизировалось</w:t>
      </w:r>
      <w:r w:rsidR="006F3BE4">
        <w:rPr>
          <w:color w:val="000000"/>
        </w:rPr>
        <w:t xml:space="preserve">. </w:t>
      </w:r>
      <w:r w:rsidRPr="002B47B7">
        <w:rPr>
          <w:color w:val="000000"/>
        </w:rPr>
        <w:t>Актуальными способами поддержки также являются «льготное кредитование» (</w:t>
      </w:r>
      <w:r w:rsidR="00DF4DED">
        <w:rPr>
          <w:color w:val="000000"/>
        </w:rPr>
        <w:t>26,1</w:t>
      </w:r>
      <w:r w:rsidRPr="002B47B7">
        <w:rPr>
          <w:color w:val="000000"/>
        </w:rPr>
        <w:t>%) и «предоставление возможностей получения образования» (</w:t>
      </w:r>
      <w:r w:rsidR="00DF4DED">
        <w:rPr>
          <w:color w:val="000000"/>
        </w:rPr>
        <w:t>26,5</w:t>
      </w:r>
      <w:r w:rsidRPr="002B47B7">
        <w:rPr>
          <w:color w:val="000000"/>
        </w:rPr>
        <w:t xml:space="preserve">%). </w:t>
      </w:r>
      <w:r w:rsidR="00DF4DED">
        <w:rPr>
          <w:color w:val="000000"/>
        </w:rPr>
        <w:t>Эти 2 формы стали чуть более востребованы у молодых респондентов.</w:t>
      </w:r>
      <w:r w:rsidR="00EC1F06">
        <w:rPr>
          <w:color w:val="000000"/>
        </w:rPr>
        <w:t xml:space="preserve"> </w:t>
      </w:r>
      <w:r w:rsidR="006F3BE4">
        <w:rPr>
          <w:color w:val="000000"/>
        </w:rPr>
        <w:t>Вырос</w:t>
      </w:r>
      <w:r w:rsidR="00EB2245">
        <w:rPr>
          <w:color w:val="000000"/>
        </w:rPr>
        <w:t>ли</w:t>
      </w:r>
      <w:r w:rsidR="006F3BE4">
        <w:rPr>
          <w:color w:val="000000"/>
        </w:rPr>
        <w:t xml:space="preserve"> в оценках молодежи так</w:t>
      </w:r>
      <w:r w:rsidR="00620792">
        <w:rPr>
          <w:color w:val="000000"/>
        </w:rPr>
        <w:t>ие</w:t>
      </w:r>
      <w:r w:rsidR="006F3BE4">
        <w:rPr>
          <w:color w:val="000000"/>
        </w:rPr>
        <w:t xml:space="preserve"> фактор</w:t>
      </w:r>
      <w:r w:rsidR="00620792">
        <w:rPr>
          <w:color w:val="000000"/>
        </w:rPr>
        <w:t>ы</w:t>
      </w:r>
      <w:r w:rsidR="006F3BE4">
        <w:rPr>
          <w:color w:val="000000"/>
        </w:rPr>
        <w:t xml:space="preserve">, как развитие творческих способностей молодежи – </w:t>
      </w:r>
      <w:r w:rsidR="00DF4DED">
        <w:rPr>
          <w:color w:val="000000"/>
        </w:rPr>
        <w:t>27,9%,</w:t>
      </w:r>
      <w:r w:rsidR="006F3BE4">
        <w:rPr>
          <w:color w:val="000000"/>
        </w:rPr>
        <w:t xml:space="preserve"> </w:t>
      </w:r>
      <w:r w:rsidR="00620792">
        <w:rPr>
          <w:color w:val="000000"/>
        </w:rPr>
        <w:t xml:space="preserve">помощь слабозащищенным группам молодежи – </w:t>
      </w:r>
      <w:r w:rsidR="00DF4DED">
        <w:rPr>
          <w:color w:val="000000"/>
        </w:rPr>
        <w:t>19,3%, поддержка молодых ученых – 18,3%.</w:t>
      </w:r>
    </w:p>
    <w:p w:rsidR="00FA75C8" w:rsidRDefault="00FA75C8" w:rsidP="00F87162">
      <w:pPr>
        <w:spacing w:line="300" w:lineRule="auto"/>
        <w:ind w:firstLine="567"/>
        <w:jc w:val="right"/>
      </w:pPr>
    </w:p>
    <w:p w:rsidR="00FA75C8" w:rsidRDefault="00FA75C8" w:rsidP="00F87162">
      <w:pPr>
        <w:spacing w:line="300" w:lineRule="auto"/>
        <w:ind w:firstLine="567"/>
        <w:jc w:val="right"/>
      </w:pPr>
    </w:p>
    <w:p w:rsidR="00FA75C8" w:rsidRDefault="00FA75C8" w:rsidP="00F87162">
      <w:pPr>
        <w:spacing w:line="300" w:lineRule="auto"/>
        <w:ind w:firstLine="567"/>
        <w:jc w:val="right"/>
      </w:pPr>
    </w:p>
    <w:p w:rsidR="00EC64CC" w:rsidRPr="00C575B0" w:rsidRDefault="00EC64CC" w:rsidP="00F87162">
      <w:pPr>
        <w:spacing w:line="300" w:lineRule="auto"/>
        <w:ind w:firstLine="567"/>
        <w:jc w:val="right"/>
        <w:rPr>
          <w:bCs/>
        </w:rPr>
      </w:pPr>
      <w:r w:rsidRPr="00C575B0">
        <w:lastRenderedPageBreak/>
        <w:t xml:space="preserve">Таблица </w:t>
      </w:r>
      <w:r w:rsidR="00427370">
        <w:t>87</w:t>
      </w:r>
    </w:p>
    <w:p w:rsidR="004D5555" w:rsidRDefault="003138B0" w:rsidP="008964C1">
      <w:pPr>
        <w:ind w:firstLine="567"/>
        <w:jc w:val="center"/>
        <w:rPr>
          <w:b/>
          <w:bCs/>
        </w:rPr>
      </w:pPr>
      <w:r>
        <w:rPr>
          <w:b/>
          <w:bCs/>
        </w:rPr>
        <w:t xml:space="preserve">Наиболее необходимые формы </w:t>
      </w:r>
      <w:r w:rsidR="00EC64CC" w:rsidRPr="0034277C">
        <w:rPr>
          <w:b/>
          <w:bCs/>
        </w:rPr>
        <w:t xml:space="preserve"> государственн</w:t>
      </w:r>
      <w:r>
        <w:rPr>
          <w:b/>
          <w:bCs/>
        </w:rPr>
        <w:t>ой</w:t>
      </w:r>
      <w:r w:rsidR="00EC64CC" w:rsidRPr="0034277C">
        <w:rPr>
          <w:b/>
          <w:bCs/>
        </w:rPr>
        <w:t xml:space="preserve"> поддержк</w:t>
      </w:r>
      <w:r>
        <w:rPr>
          <w:b/>
          <w:bCs/>
        </w:rPr>
        <w:t>и</w:t>
      </w:r>
      <w:r w:rsidR="00EC64CC" w:rsidRPr="0034277C">
        <w:rPr>
          <w:b/>
          <w:bCs/>
        </w:rPr>
        <w:t xml:space="preserve"> молодежи</w:t>
      </w:r>
      <w:r w:rsidR="0071669A">
        <w:rPr>
          <w:b/>
          <w:bCs/>
        </w:rPr>
        <w:t xml:space="preserve"> </w:t>
      </w:r>
    </w:p>
    <w:p w:rsidR="00EC64CC" w:rsidRPr="0034277C" w:rsidRDefault="0071669A" w:rsidP="008964C1">
      <w:pPr>
        <w:ind w:firstLine="567"/>
        <w:jc w:val="center"/>
        <w:rPr>
          <w:b/>
          <w:bCs/>
        </w:rPr>
      </w:pPr>
      <w:r>
        <w:rPr>
          <w:b/>
          <w:bCs/>
        </w:rPr>
        <w:t>(</w:t>
      </w:r>
      <w:r w:rsidRPr="0071669A">
        <w:rPr>
          <w:b/>
          <w:bCs/>
        </w:rPr>
        <w:t>% от числа ответивших</w:t>
      </w:r>
      <w:r>
        <w:rPr>
          <w:b/>
          <w:bCs/>
        </w:rPr>
        <w:t>)</w:t>
      </w:r>
    </w:p>
    <w:tbl>
      <w:tblPr>
        <w:tblW w:w="1085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4521"/>
        <w:gridCol w:w="715"/>
        <w:gridCol w:w="715"/>
        <w:gridCol w:w="715"/>
        <w:gridCol w:w="773"/>
        <w:gridCol w:w="804"/>
        <w:gridCol w:w="616"/>
        <w:gridCol w:w="666"/>
        <w:gridCol w:w="666"/>
        <w:gridCol w:w="666"/>
      </w:tblGrid>
      <w:tr w:rsidR="00931BE1" w:rsidRPr="0034277C" w:rsidTr="00931BE1">
        <w:trPr>
          <w:trHeight w:val="249"/>
          <w:jc w:val="center"/>
        </w:trPr>
        <w:tc>
          <w:tcPr>
            <w:tcW w:w="4521" w:type="dxa"/>
            <w:tcBorders>
              <w:bottom w:val="single" w:sz="4" w:space="0" w:color="auto"/>
            </w:tcBorders>
            <w:shd w:val="clear" w:color="auto" w:fill="auto"/>
          </w:tcPr>
          <w:p w:rsidR="00931BE1" w:rsidRPr="00651326" w:rsidRDefault="00931BE1" w:rsidP="002264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26">
              <w:rPr>
                <w:b/>
                <w:color w:val="000000"/>
                <w:sz w:val="20"/>
                <w:szCs w:val="20"/>
              </w:rPr>
              <w:t xml:space="preserve">значения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31BE1" w:rsidRPr="00651326" w:rsidRDefault="00931BE1" w:rsidP="002264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26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31BE1" w:rsidRPr="00651326" w:rsidRDefault="00931BE1" w:rsidP="002264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26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31BE1" w:rsidRPr="00651326" w:rsidRDefault="00931BE1" w:rsidP="002264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26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31BE1" w:rsidRPr="00651326" w:rsidRDefault="00931BE1" w:rsidP="002264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1326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:rsidR="00931BE1" w:rsidRPr="00651326" w:rsidRDefault="00931BE1" w:rsidP="00400D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1326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931BE1" w:rsidRPr="00651326" w:rsidRDefault="00931BE1" w:rsidP="007166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1326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</w:tcPr>
          <w:p w:rsidR="00931BE1" w:rsidRPr="00651326" w:rsidRDefault="00931BE1" w:rsidP="007166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1326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931BE1" w:rsidRPr="00651326" w:rsidRDefault="00931BE1" w:rsidP="007166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931BE1" w:rsidRDefault="00931BE1" w:rsidP="007166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931BE1" w:rsidRPr="0034277C" w:rsidTr="00931BE1">
        <w:trPr>
          <w:trHeight w:val="249"/>
          <w:jc w:val="center"/>
        </w:trPr>
        <w:tc>
          <w:tcPr>
            <w:tcW w:w="4521" w:type="dxa"/>
            <w:shd w:val="clear" w:color="auto" w:fill="D6E3BC"/>
            <w:tcMar>
              <w:left w:w="28" w:type="dxa"/>
              <w:right w:w="28" w:type="dxa"/>
            </w:tcMar>
          </w:tcPr>
          <w:p w:rsidR="00931BE1" w:rsidRPr="002264E7" w:rsidRDefault="00931BE1" w:rsidP="00651326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в предоставлении возможностей трудоустройства</w:t>
            </w:r>
          </w:p>
        </w:tc>
        <w:tc>
          <w:tcPr>
            <w:tcW w:w="0" w:type="auto"/>
            <w:shd w:val="clear" w:color="auto" w:fill="D6E3BC"/>
          </w:tcPr>
          <w:p w:rsidR="00931BE1" w:rsidRPr="002264E7" w:rsidRDefault="00931BE1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76,3</w:t>
            </w:r>
          </w:p>
        </w:tc>
        <w:tc>
          <w:tcPr>
            <w:tcW w:w="0" w:type="auto"/>
            <w:shd w:val="clear" w:color="auto" w:fill="D6E3BC"/>
          </w:tcPr>
          <w:p w:rsidR="00931BE1" w:rsidRPr="002264E7" w:rsidRDefault="00931BE1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71,6</w:t>
            </w:r>
          </w:p>
        </w:tc>
        <w:tc>
          <w:tcPr>
            <w:tcW w:w="0" w:type="auto"/>
            <w:shd w:val="clear" w:color="auto" w:fill="D6E3BC"/>
          </w:tcPr>
          <w:p w:rsidR="00931BE1" w:rsidRPr="002264E7" w:rsidRDefault="00931BE1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68,3</w:t>
            </w:r>
          </w:p>
        </w:tc>
        <w:tc>
          <w:tcPr>
            <w:tcW w:w="0" w:type="auto"/>
            <w:shd w:val="clear" w:color="auto" w:fill="D6E3BC"/>
          </w:tcPr>
          <w:p w:rsidR="00931BE1" w:rsidRPr="004D698A" w:rsidRDefault="00931BE1" w:rsidP="002264E7">
            <w:pPr>
              <w:jc w:val="center"/>
              <w:rPr>
                <w:sz w:val="20"/>
                <w:szCs w:val="20"/>
              </w:rPr>
            </w:pPr>
            <w:r w:rsidRPr="004D698A">
              <w:rPr>
                <w:sz w:val="20"/>
                <w:szCs w:val="20"/>
              </w:rPr>
              <w:t>61,46</w:t>
            </w:r>
          </w:p>
        </w:tc>
        <w:tc>
          <w:tcPr>
            <w:tcW w:w="804" w:type="dxa"/>
            <w:shd w:val="clear" w:color="auto" w:fill="D6E3BC"/>
          </w:tcPr>
          <w:p w:rsidR="00931BE1" w:rsidRPr="004D698A" w:rsidRDefault="00931BE1" w:rsidP="00400D4F">
            <w:pPr>
              <w:jc w:val="center"/>
              <w:rPr>
                <w:sz w:val="20"/>
                <w:szCs w:val="20"/>
              </w:rPr>
            </w:pPr>
            <w:r w:rsidRPr="004D698A">
              <w:rPr>
                <w:sz w:val="20"/>
                <w:szCs w:val="20"/>
              </w:rPr>
              <w:t>61,48</w:t>
            </w:r>
          </w:p>
        </w:tc>
        <w:tc>
          <w:tcPr>
            <w:tcW w:w="616" w:type="dxa"/>
            <w:shd w:val="clear" w:color="auto" w:fill="D6E3BC"/>
          </w:tcPr>
          <w:p w:rsidR="00931BE1" w:rsidRPr="004D698A" w:rsidRDefault="00931BE1" w:rsidP="00716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66" w:type="dxa"/>
            <w:shd w:val="clear" w:color="auto" w:fill="D6E3BC"/>
          </w:tcPr>
          <w:p w:rsidR="00931BE1" w:rsidRPr="00651326" w:rsidRDefault="00931BE1" w:rsidP="0071669A">
            <w:pPr>
              <w:jc w:val="center"/>
              <w:rPr>
                <w:sz w:val="20"/>
                <w:szCs w:val="20"/>
              </w:rPr>
            </w:pPr>
            <w:r w:rsidRPr="00651326">
              <w:rPr>
                <w:bCs/>
                <w:sz w:val="20"/>
                <w:szCs w:val="20"/>
              </w:rPr>
              <w:t>63,52</w:t>
            </w:r>
          </w:p>
        </w:tc>
        <w:tc>
          <w:tcPr>
            <w:tcW w:w="666" w:type="dxa"/>
            <w:shd w:val="clear" w:color="auto" w:fill="D6E3BC"/>
          </w:tcPr>
          <w:p w:rsidR="00931BE1" w:rsidRPr="00651326" w:rsidRDefault="00931BE1" w:rsidP="007166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50,2</w:t>
            </w:r>
          </w:p>
        </w:tc>
        <w:tc>
          <w:tcPr>
            <w:tcW w:w="666" w:type="dxa"/>
            <w:shd w:val="clear" w:color="auto" w:fill="D6E3BC"/>
          </w:tcPr>
          <w:p w:rsidR="00931BE1" w:rsidRDefault="00931BE1" w:rsidP="0071669A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51,4</w:t>
            </w:r>
          </w:p>
        </w:tc>
      </w:tr>
      <w:tr w:rsidR="00931BE1" w:rsidRPr="0034277C" w:rsidTr="00931BE1">
        <w:trPr>
          <w:trHeight w:val="249"/>
          <w:jc w:val="center"/>
        </w:trPr>
        <w:tc>
          <w:tcPr>
            <w:tcW w:w="4521" w:type="dxa"/>
            <w:shd w:val="clear" w:color="auto" w:fill="D6E3BC"/>
            <w:tcMar>
              <w:left w:w="28" w:type="dxa"/>
              <w:right w:w="28" w:type="dxa"/>
            </w:tcMar>
          </w:tcPr>
          <w:p w:rsidR="00931BE1" w:rsidRPr="002264E7" w:rsidRDefault="00931BE1" w:rsidP="00651326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в поддержке молодой семьи</w:t>
            </w:r>
          </w:p>
        </w:tc>
        <w:tc>
          <w:tcPr>
            <w:tcW w:w="0" w:type="auto"/>
            <w:shd w:val="clear" w:color="auto" w:fill="D6E3BC"/>
          </w:tcPr>
          <w:p w:rsidR="00931BE1" w:rsidRPr="002264E7" w:rsidRDefault="00931BE1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55,6</w:t>
            </w:r>
          </w:p>
        </w:tc>
        <w:tc>
          <w:tcPr>
            <w:tcW w:w="0" w:type="auto"/>
            <w:shd w:val="clear" w:color="auto" w:fill="D6E3BC"/>
          </w:tcPr>
          <w:p w:rsidR="00931BE1" w:rsidRPr="002264E7" w:rsidRDefault="00931BE1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56,4</w:t>
            </w:r>
          </w:p>
        </w:tc>
        <w:tc>
          <w:tcPr>
            <w:tcW w:w="0" w:type="auto"/>
            <w:shd w:val="clear" w:color="auto" w:fill="D6E3BC"/>
          </w:tcPr>
          <w:p w:rsidR="00931BE1" w:rsidRPr="002264E7" w:rsidRDefault="00931BE1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54,4</w:t>
            </w:r>
          </w:p>
        </w:tc>
        <w:tc>
          <w:tcPr>
            <w:tcW w:w="0" w:type="auto"/>
            <w:shd w:val="clear" w:color="auto" w:fill="D6E3BC"/>
          </w:tcPr>
          <w:p w:rsidR="00931BE1" w:rsidRPr="004D698A" w:rsidRDefault="00931BE1" w:rsidP="002264E7">
            <w:pPr>
              <w:jc w:val="center"/>
              <w:rPr>
                <w:sz w:val="20"/>
                <w:szCs w:val="20"/>
              </w:rPr>
            </w:pPr>
            <w:r w:rsidRPr="004D698A">
              <w:rPr>
                <w:sz w:val="20"/>
                <w:szCs w:val="20"/>
              </w:rPr>
              <w:t>45,57</w:t>
            </w:r>
          </w:p>
        </w:tc>
        <w:tc>
          <w:tcPr>
            <w:tcW w:w="804" w:type="dxa"/>
            <w:shd w:val="clear" w:color="auto" w:fill="D6E3BC"/>
          </w:tcPr>
          <w:p w:rsidR="00931BE1" w:rsidRPr="004D698A" w:rsidRDefault="00931BE1" w:rsidP="00400D4F">
            <w:pPr>
              <w:jc w:val="center"/>
              <w:rPr>
                <w:sz w:val="20"/>
                <w:szCs w:val="20"/>
              </w:rPr>
            </w:pPr>
            <w:r w:rsidRPr="004D698A">
              <w:rPr>
                <w:sz w:val="20"/>
                <w:szCs w:val="20"/>
              </w:rPr>
              <w:t>46,99</w:t>
            </w:r>
          </w:p>
        </w:tc>
        <w:tc>
          <w:tcPr>
            <w:tcW w:w="616" w:type="dxa"/>
            <w:shd w:val="clear" w:color="auto" w:fill="D6E3BC"/>
          </w:tcPr>
          <w:p w:rsidR="00931BE1" w:rsidRPr="004D698A" w:rsidRDefault="00931BE1" w:rsidP="00716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  <w:tc>
          <w:tcPr>
            <w:tcW w:w="666" w:type="dxa"/>
            <w:shd w:val="clear" w:color="auto" w:fill="D6E3BC"/>
          </w:tcPr>
          <w:p w:rsidR="00931BE1" w:rsidRPr="00651326" w:rsidRDefault="00931BE1" w:rsidP="0071669A">
            <w:pPr>
              <w:jc w:val="center"/>
              <w:rPr>
                <w:sz w:val="20"/>
                <w:szCs w:val="20"/>
              </w:rPr>
            </w:pPr>
            <w:r w:rsidRPr="00651326">
              <w:rPr>
                <w:bCs/>
                <w:sz w:val="20"/>
                <w:szCs w:val="20"/>
              </w:rPr>
              <w:t>46,22</w:t>
            </w:r>
          </w:p>
        </w:tc>
        <w:tc>
          <w:tcPr>
            <w:tcW w:w="666" w:type="dxa"/>
            <w:shd w:val="clear" w:color="auto" w:fill="D6E3BC"/>
          </w:tcPr>
          <w:p w:rsidR="00931BE1" w:rsidRPr="00651326" w:rsidRDefault="00931BE1" w:rsidP="007166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46,9</w:t>
            </w:r>
          </w:p>
        </w:tc>
        <w:tc>
          <w:tcPr>
            <w:tcW w:w="666" w:type="dxa"/>
            <w:shd w:val="clear" w:color="auto" w:fill="D6E3BC"/>
          </w:tcPr>
          <w:p w:rsidR="00931BE1" w:rsidRDefault="00931BE1" w:rsidP="0071669A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49,4</w:t>
            </w:r>
          </w:p>
        </w:tc>
      </w:tr>
      <w:tr w:rsidR="00931BE1" w:rsidRPr="0034277C" w:rsidTr="00931BE1">
        <w:trPr>
          <w:trHeight w:val="249"/>
          <w:jc w:val="center"/>
        </w:trPr>
        <w:tc>
          <w:tcPr>
            <w:tcW w:w="4521" w:type="dxa"/>
            <w:shd w:val="clear" w:color="auto" w:fill="D6E3BC"/>
            <w:tcMar>
              <w:left w:w="28" w:type="dxa"/>
              <w:right w:w="28" w:type="dxa"/>
            </w:tcMar>
          </w:tcPr>
          <w:p w:rsidR="00931BE1" w:rsidRPr="002264E7" w:rsidRDefault="00931BE1" w:rsidP="00651326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в льготном кредитовании</w:t>
            </w:r>
          </w:p>
        </w:tc>
        <w:tc>
          <w:tcPr>
            <w:tcW w:w="0" w:type="auto"/>
            <w:shd w:val="clear" w:color="auto" w:fill="D6E3BC"/>
          </w:tcPr>
          <w:p w:rsidR="00931BE1" w:rsidRPr="002264E7" w:rsidRDefault="00931BE1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24,3</w:t>
            </w:r>
          </w:p>
        </w:tc>
        <w:tc>
          <w:tcPr>
            <w:tcW w:w="0" w:type="auto"/>
            <w:shd w:val="clear" w:color="auto" w:fill="D6E3BC"/>
          </w:tcPr>
          <w:p w:rsidR="00931BE1" w:rsidRPr="002264E7" w:rsidRDefault="00931BE1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25,2</w:t>
            </w:r>
          </w:p>
        </w:tc>
        <w:tc>
          <w:tcPr>
            <w:tcW w:w="0" w:type="auto"/>
            <w:shd w:val="clear" w:color="auto" w:fill="D6E3BC"/>
          </w:tcPr>
          <w:p w:rsidR="00931BE1" w:rsidRPr="002264E7" w:rsidRDefault="00931BE1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22,5</w:t>
            </w:r>
          </w:p>
        </w:tc>
        <w:tc>
          <w:tcPr>
            <w:tcW w:w="0" w:type="auto"/>
            <w:shd w:val="clear" w:color="auto" w:fill="D6E3BC"/>
          </w:tcPr>
          <w:p w:rsidR="00931BE1" w:rsidRPr="004D698A" w:rsidRDefault="00931BE1" w:rsidP="002264E7">
            <w:pPr>
              <w:jc w:val="center"/>
              <w:rPr>
                <w:sz w:val="20"/>
                <w:szCs w:val="20"/>
              </w:rPr>
            </w:pPr>
            <w:r w:rsidRPr="004D698A">
              <w:rPr>
                <w:sz w:val="20"/>
                <w:szCs w:val="20"/>
              </w:rPr>
              <w:t>19,41</w:t>
            </w:r>
          </w:p>
        </w:tc>
        <w:tc>
          <w:tcPr>
            <w:tcW w:w="804" w:type="dxa"/>
            <w:shd w:val="clear" w:color="auto" w:fill="D6E3BC"/>
          </w:tcPr>
          <w:p w:rsidR="00931BE1" w:rsidRPr="004D698A" w:rsidRDefault="00931BE1" w:rsidP="00400D4F">
            <w:pPr>
              <w:jc w:val="center"/>
              <w:rPr>
                <w:sz w:val="20"/>
                <w:szCs w:val="20"/>
              </w:rPr>
            </w:pPr>
            <w:r w:rsidRPr="004D698A">
              <w:rPr>
                <w:sz w:val="20"/>
                <w:szCs w:val="20"/>
              </w:rPr>
              <w:t>20,36</w:t>
            </w:r>
          </w:p>
        </w:tc>
        <w:tc>
          <w:tcPr>
            <w:tcW w:w="616" w:type="dxa"/>
            <w:shd w:val="clear" w:color="auto" w:fill="D6E3BC"/>
          </w:tcPr>
          <w:p w:rsidR="00931BE1" w:rsidRPr="004D698A" w:rsidRDefault="00931BE1" w:rsidP="00716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  <w:tc>
          <w:tcPr>
            <w:tcW w:w="666" w:type="dxa"/>
            <w:shd w:val="clear" w:color="auto" w:fill="D6E3BC"/>
          </w:tcPr>
          <w:p w:rsidR="00931BE1" w:rsidRPr="00651326" w:rsidRDefault="00931BE1" w:rsidP="0071669A">
            <w:pPr>
              <w:jc w:val="center"/>
              <w:rPr>
                <w:sz w:val="20"/>
                <w:szCs w:val="20"/>
              </w:rPr>
            </w:pPr>
            <w:r w:rsidRPr="00651326">
              <w:rPr>
                <w:bCs/>
                <w:sz w:val="20"/>
                <w:szCs w:val="20"/>
              </w:rPr>
              <w:t>22,97</w:t>
            </w:r>
          </w:p>
        </w:tc>
        <w:tc>
          <w:tcPr>
            <w:tcW w:w="666" w:type="dxa"/>
            <w:shd w:val="clear" w:color="auto" w:fill="D6E3BC"/>
          </w:tcPr>
          <w:p w:rsidR="00931BE1" w:rsidRPr="00651326" w:rsidRDefault="00931BE1" w:rsidP="007166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20,1</w:t>
            </w:r>
          </w:p>
        </w:tc>
        <w:tc>
          <w:tcPr>
            <w:tcW w:w="666" w:type="dxa"/>
            <w:shd w:val="clear" w:color="auto" w:fill="D6E3BC"/>
          </w:tcPr>
          <w:p w:rsidR="00931BE1" w:rsidRDefault="00931BE1" w:rsidP="0071669A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26,1</w:t>
            </w:r>
          </w:p>
        </w:tc>
      </w:tr>
      <w:tr w:rsidR="00931BE1" w:rsidRPr="0034277C" w:rsidTr="00931BE1">
        <w:trPr>
          <w:trHeight w:val="249"/>
          <w:jc w:val="center"/>
        </w:trPr>
        <w:tc>
          <w:tcPr>
            <w:tcW w:w="4521" w:type="dxa"/>
            <w:shd w:val="clear" w:color="auto" w:fill="D6E3BC"/>
            <w:tcMar>
              <w:left w:w="28" w:type="dxa"/>
              <w:right w:w="28" w:type="dxa"/>
            </w:tcMar>
          </w:tcPr>
          <w:p w:rsidR="00931BE1" w:rsidRPr="002264E7" w:rsidRDefault="00931BE1" w:rsidP="00651326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в предоставлении возможностей получения образования</w:t>
            </w:r>
          </w:p>
        </w:tc>
        <w:tc>
          <w:tcPr>
            <w:tcW w:w="0" w:type="auto"/>
            <w:shd w:val="clear" w:color="auto" w:fill="D6E3BC"/>
          </w:tcPr>
          <w:p w:rsidR="00931BE1" w:rsidRPr="002264E7" w:rsidRDefault="00931BE1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28,5</w:t>
            </w:r>
          </w:p>
        </w:tc>
        <w:tc>
          <w:tcPr>
            <w:tcW w:w="0" w:type="auto"/>
            <w:shd w:val="clear" w:color="auto" w:fill="D6E3BC"/>
          </w:tcPr>
          <w:p w:rsidR="00931BE1" w:rsidRPr="002264E7" w:rsidRDefault="00931BE1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25,0</w:t>
            </w:r>
          </w:p>
        </w:tc>
        <w:tc>
          <w:tcPr>
            <w:tcW w:w="0" w:type="auto"/>
            <w:shd w:val="clear" w:color="auto" w:fill="D6E3BC"/>
          </w:tcPr>
          <w:p w:rsidR="00931BE1" w:rsidRPr="002264E7" w:rsidRDefault="00931BE1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23,3</w:t>
            </w:r>
          </w:p>
        </w:tc>
        <w:tc>
          <w:tcPr>
            <w:tcW w:w="0" w:type="auto"/>
            <w:shd w:val="clear" w:color="auto" w:fill="D6E3BC"/>
          </w:tcPr>
          <w:p w:rsidR="00931BE1" w:rsidRPr="004D698A" w:rsidRDefault="00931BE1" w:rsidP="002264E7">
            <w:pPr>
              <w:jc w:val="center"/>
              <w:rPr>
                <w:sz w:val="20"/>
                <w:szCs w:val="20"/>
              </w:rPr>
            </w:pPr>
            <w:r w:rsidRPr="004D698A">
              <w:rPr>
                <w:sz w:val="20"/>
                <w:szCs w:val="20"/>
              </w:rPr>
              <w:t>19,97</w:t>
            </w:r>
          </w:p>
        </w:tc>
        <w:tc>
          <w:tcPr>
            <w:tcW w:w="804" w:type="dxa"/>
            <w:shd w:val="clear" w:color="auto" w:fill="D6E3BC"/>
          </w:tcPr>
          <w:p w:rsidR="00931BE1" w:rsidRPr="004D698A" w:rsidRDefault="00931BE1" w:rsidP="00400D4F">
            <w:pPr>
              <w:jc w:val="center"/>
              <w:rPr>
                <w:sz w:val="20"/>
                <w:szCs w:val="20"/>
              </w:rPr>
            </w:pPr>
            <w:r w:rsidRPr="004D698A">
              <w:rPr>
                <w:sz w:val="20"/>
                <w:szCs w:val="20"/>
              </w:rPr>
              <w:t>21,45</w:t>
            </w:r>
          </w:p>
        </w:tc>
        <w:tc>
          <w:tcPr>
            <w:tcW w:w="616" w:type="dxa"/>
            <w:shd w:val="clear" w:color="auto" w:fill="D6E3BC"/>
          </w:tcPr>
          <w:p w:rsidR="00931BE1" w:rsidRPr="004D698A" w:rsidRDefault="00931BE1" w:rsidP="00716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666" w:type="dxa"/>
            <w:shd w:val="clear" w:color="auto" w:fill="D6E3BC"/>
          </w:tcPr>
          <w:p w:rsidR="00931BE1" w:rsidRPr="00651326" w:rsidRDefault="00931BE1" w:rsidP="0071669A">
            <w:pPr>
              <w:jc w:val="center"/>
              <w:rPr>
                <w:sz w:val="20"/>
                <w:szCs w:val="20"/>
              </w:rPr>
            </w:pPr>
            <w:r w:rsidRPr="00651326">
              <w:rPr>
                <w:bCs/>
                <w:sz w:val="20"/>
                <w:szCs w:val="20"/>
              </w:rPr>
              <w:t>26,89</w:t>
            </w:r>
          </w:p>
        </w:tc>
        <w:tc>
          <w:tcPr>
            <w:tcW w:w="666" w:type="dxa"/>
            <w:shd w:val="clear" w:color="auto" w:fill="D6E3BC"/>
          </w:tcPr>
          <w:p w:rsidR="00931BE1" w:rsidRPr="00651326" w:rsidRDefault="00931BE1" w:rsidP="007166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22,3</w:t>
            </w:r>
          </w:p>
        </w:tc>
        <w:tc>
          <w:tcPr>
            <w:tcW w:w="666" w:type="dxa"/>
            <w:shd w:val="clear" w:color="auto" w:fill="D6E3BC"/>
          </w:tcPr>
          <w:p w:rsidR="00931BE1" w:rsidRDefault="00931BE1" w:rsidP="0071669A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26,5</w:t>
            </w:r>
          </w:p>
        </w:tc>
      </w:tr>
      <w:tr w:rsidR="00931BE1" w:rsidRPr="0034277C" w:rsidTr="00931BE1">
        <w:trPr>
          <w:trHeight w:val="263"/>
          <w:jc w:val="center"/>
        </w:trPr>
        <w:tc>
          <w:tcPr>
            <w:tcW w:w="4521" w:type="dxa"/>
            <w:shd w:val="clear" w:color="auto" w:fill="auto"/>
            <w:tcMar>
              <w:left w:w="28" w:type="dxa"/>
              <w:right w:w="28" w:type="dxa"/>
            </w:tcMar>
          </w:tcPr>
          <w:p w:rsidR="00931BE1" w:rsidRPr="002264E7" w:rsidRDefault="00931BE1" w:rsidP="00651326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в поддержке слабо защищенных групп молодежи</w:t>
            </w:r>
          </w:p>
        </w:tc>
        <w:tc>
          <w:tcPr>
            <w:tcW w:w="0" w:type="auto"/>
            <w:shd w:val="clear" w:color="auto" w:fill="auto"/>
          </w:tcPr>
          <w:p w:rsidR="00931BE1" w:rsidRPr="002264E7" w:rsidRDefault="00931BE1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14,2</w:t>
            </w:r>
          </w:p>
        </w:tc>
        <w:tc>
          <w:tcPr>
            <w:tcW w:w="0" w:type="auto"/>
            <w:shd w:val="clear" w:color="auto" w:fill="auto"/>
          </w:tcPr>
          <w:p w:rsidR="00931BE1" w:rsidRPr="002264E7" w:rsidRDefault="00931BE1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16,8</w:t>
            </w:r>
          </w:p>
        </w:tc>
        <w:tc>
          <w:tcPr>
            <w:tcW w:w="0" w:type="auto"/>
            <w:shd w:val="clear" w:color="auto" w:fill="auto"/>
          </w:tcPr>
          <w:p w:rsidR="00931BE1" w:rsidRPr="002264E7" w:rsidRDefault="00931BE1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16,7</w:t>
            </w:r>
          </w:p>
        </w:tc>
        <w:tc>
          <w:tcPr>
            <w:tcW w:w="0" w:type="auto"/>
            <w:shd w:val="clear" w:color="auto" w:fill="auto"/>
          </w:tcPr>
          <w:p w:rsidR="00931BE1" w:rsidRPr="004D698A" w:rsidRDefault="00931BE1" w:rsidP="002264E7">
            <w:pPr>
              <w:jc w:val="center"/>
              <w:rPr>
                <w:sz w:val="20"/>
                <w:szCs w:val="20"/>
              </w:rPr>
            </w:pPr>
            <w:r w:rsidRPr="004D698A">
              <w:rPr>
                <w:sz w:val="20"/>
                <w:szCs w:val="20"/>
              </w:rPr>
              <w:t>12,24</w:t>
            </w:r>
          </w:p>
        </w:tc>
        <w:tc>
          <w:tcPr>
            <w:tcW w:w="804" w:type="dxa"/>
            <w:shd w:val="clear" w:color="auto" w:fill="auto"/>
          </w:tcPr>
          <w:p w:rsidR="00931BE1" w:rsidRPr="004D698A" w:rsidRDefault="00931BE1" w:rsidP="00400D4F">
            <w:pPr>
              <w:jc w:val="center"/>
              <w:rPr>
                <w:sz w:val="20"/>
                <w:szCs w:val="20"/>
              </w:rPr>
            </w:pPr>
            <w:r w:rsidRPr="004D698A">
              <w:rPr>
                <w:sz w:val="20"/>
                <w:szCs w:val="20"/>
              </w:rPr>
              <w:t>13,66</w:t>
            </w:r>
          </w:p>
        </w:tc>
        <w:tc>
          <w:tcPr>
            <w:tcW w:w="616" w:type="dxa"/>
            <w:shd w:val="clear" w:color="auto" w:fill="auto"/>
          </w:tcPr>
          <w:p w:rsidR="00931BE1" w:rsidRPr="004D698A" w:rsidRDefault="00931BE1" w:rsidP="00716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666" w:type="dxa"/>
            <w:shd w:val="clear" w:color="auto" w:fill="D6E3BC"/>
          </w:tcPr>
          <w:p w:rsidR="00931BE1" w:rsidRPr="00651326" w:rsidRDefault="00931BE1" w:rsidP="0071669A">
            <w:pPr>
              <w:jc w:val="center"/>
              <w:rPr>
                <w:sz w:val="20"/>
                <w:szCs w:val="20"/>
              </w:rPr>
            </w:pPr>
            <w:r w:rsidRPr="00651326">
              <w:rPr>
                <w:bCs/>
                <w:sz w:val="20"/>
                <w:szCs w:val="20"/>
              </w:rPr>
              <w:t>10,32</w:t>
            </w:r>
          </w:p>
        </w:tc>
        <w:tc>
          <w:tcPr>
            <w:tcW w:w="666" w:type="dxa"/>
            <w:shd w:val="clear" w:color="auto" w:fill="D6E3BC"/>
          </w:tcPr>
          <w:p w:rsidR="00931BE1" w:rsidRPr="00651326" w:rsidRDefault="00931BE1" w:rsidP="007166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18,8</w:t>
            </w:r>
          </w:p>
        </w:tc>
        <w:tc>
          <w:tcPr>
            <w:tcW w:w="666" w:type="dxa"/>
            <w:shd w:val="clear" w:color="auto" w:fill="D6E3BC"/>
          </w:tcPr>
          <w:p w:rsidR="00931BE1" w:rsidRDefault="00DF4DED" w:rsidP="0071669A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19,3</w:t>
            </w:r>
          </w:p>
        </w:tc>
      </w:tr>
      <w:tr w:rsidR="00931BE1" w:rsidRPr="0034277C" w:rsidTr="00931BE1">
        <w:trPr>
          <w:trHeight w:val="249"/>
          <w:jc w:val="center"/>
        </w:trPr>
        <w:tc>
          <w:tcPr>
            <w:tcW w:w="4521" w:type="dxa"/>
            <w:shd w:val="clear" w:color="auto" w:fill="auto"/>
            <w:tcMar>
              <w:left w:w="28" w:type="dxa"/>
              <w:right w:w="28" w:type="dxa"/>
            </w:tcMar>
          </w:tcPr>
          <w:p w:rsidR="00931BE1" w:rsidRPr="002264E7" w:rsidRDefault="00931BE1" w:rsidP="00651326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в создании досуговых форм</w:t>
            </w:r>
          </w:p>
        </w:tc>
        <w:tc>
          <w:tcPr>
            <w:tcW w:w="0" w:type="auto"/>
            <w:shd w:val="clear" w:color="auto" w:fill="auto"/>
          </w:tcPr>
          <w:p w:rsidR="00931BE1" w:rsidRPr="002264E7" w:rsidRDefault="00931BE1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13,9</w:t>
            </w:r>
          </w:p>
        </w:tc>
        <w:tc>
          <w:tcPr>
            <w:tcW w:w="0" w:type="auto"/>
            <w:shd w:val="clear" w:color="auto" w:fill="auto"/>
          </w:tcPr>
          <w:p w:rsidR="00931BE1" w:rsidRPr="002264E7" w:rsidRDefault="00931BE1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14,9</w:t>
            </w:r>
          </w:p>
        </w:tc>
        <w:tc>
          <w:tcPr>
            <w:tcW w:w="0" w:type="auto"/>
            <w:shd w:val="clear" w:color="auto" w:fill="auto"/>
          </w:tcPr>
          <w:p w:rsidR="00931BE1" w:rsidRPr="002264E7" w:rsidRDefault="00931BE1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17,3</w:t>
            </w:r>
          </w:p>
        </w:tc>
        <w:tc>
          <w:tcPr>
            <w:tcW w:w="0" w:type="auto"/>
            <w:shd w:val="clear" w:color="auto" w:fill="auto"/>
          </w:tcPr>
          <w:p w:rsidR="00931BE1" w:rsidRPr="004D698A" w:rsidRDefault="00931BE1" w:rsidP="002264E7">
            <w:pPr>
              <w:jc w:val="center"/>
              <w:rPr>
                <w:sz w:val="20"/>
                <w:szCs w:val="20"/>
              </w:rPr>
            </w:pPr>
            <w:r w:rsidRPr="004D698A">
              <w:rPr>
                <w:sz w:val="20"/>
                <w:szCs w:val="20"/>
              </w:rPr>
              <w:t>9,85</w:t>
            </w:r>
          </w:p>
        </w:tc>
        <w:tc>
          <w:tcPr>
            <w:tcW w:w="804" w:type="dxa"/>
            <w:shd w:val="clear" w:color="auto" w:fill="auto"/>
          </w:tcPr>
          <w:p w:rsidR="00931BE1" w:rsidRPr="004D698A" w:rsidRDefault="00931BE1" w:rsidP="00400D4F">
            <w:pPr>
              <w:jc w:val="center"/>
              <w:rPr>
                <w:sz w:val="20"/>
                <w:szCs w:val="20"/>
              </w:rPr>
            </w:pPr>
            <w:r w:rsidRPr="004D698A">
              <w:rPr>
                <w:sz w:val="20"/>
                <w:szCs w:val="20"/>
              </w:rPr>
              <w:t>9,29</w:t>
            </w:r>
          </w:p>
        </w:tc>
        <w:tc>
          <w:tcPr>
            <w:tcW w:w="616" w:type="dxa"/>
            <w:shd w:val="clear" w:color="auto" w:fill="auto"/>
          </w:tcPr>
          <w:p w:rsidR="00931BE1" w:rsidRPr="004D698A" w:rsidRDefault="00931BE1" w:rsidP="00716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666" w:type="dxa"/>
            <w:shd w:val="clear" w:color="auto" w:fill="auto"/>
          </w:tcPr>
          <w:p w:rsidR="00931BE1" w:rsidRPr="00651326" w:rsidRDefault="00931BE1" w:rsidP="0071669A">
            <w:pPr>
              <w:jc w:val="center"/>
              <w:rPr>
                <w:sz w:val="20"/>
                <w:szCs w:val="20"/>
              </w:rPr>
            </w:pPr>
            <w:r w:rsidRPr="00651326">
              <w:rPr>
                <w:bCs/>
                <w:sz w:val="20"/>
                <w:szCs w:val="20"/>
              </w:rPr>
              <w:t>9,01</w:t>
            </w:r>
          </w:p>
        </w:tc>
        <w:tc>
          <w:tcPr>
            <w:tcW w:w="666" w:type="dxa"/>
          </w:tcPr>
          <w:p w:rsidR="00931BE1" w:rsidRPr="00651326" w:rsidRDefault="00931BE1" w:rsidP="007166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8,3</w:t>
            </w:r>
          </w:p>
        </w:tc>
        <w:tc>
          <w:tcPr>
            <w:tcW w:w="666" w:type="dxa"/>
          </w:tcPr>
          <w:p w:rsidR="00931BE1" w:rsidRDefault="00DF4DED" w:rsidP="007166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</w:tr>
      <w:tr w:rsidR="00931BE1" w:rsidRPr="0034277C" w:rsidTr="00931BE1">
        <w:trPr>
          <w:trHeight w:val="249"/>
          <w:jc w:val="center"/>
        </w:trPr>
        <w:tc>
          <w:tcPr>
            <w:tcW w:w="4521" w:type="dxa"/>
            <w:shd w:val="clear" w:color="auto" w:fill="auto"/>
            <w:tcMar>
              <w:left w:w="28" w:type="dxa"/>
              <w:right w:w="28" w:type="dxa"/>
            </w:tcMar>
          </w:tcPr>
          <w:p w:rsidR="00931BE1" w:rsidRPr="002264E7" w:rsidRDefault="00931BE1" w:rsidP="00651326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в пропаганде здорового образа жизни</w:t>
            </w:r>
          </w:p>
        </w:tc>
        <w:tc>
          <w:tcPr>
            <w:tcW w:w="0" w:type="auto"/>
            <w:shd w:val="clear" w:color="auto" w:fill="auto"/>
          </w:tcPr>
          <w:p w:rsidR="00931BE1" w:rsidRPr="002264E7" w:rsidRDefault="00931BE1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14,2</w:t>
            </w:r>
          </w:p>
        </w:tc>
        <w:tc>
          <w:tcPr>
            <w:tcW w:w="0" w:type="auto"/>
            <w:shd w:val="clear" w:color="auto" w:fill="auto"/>
          </w:tcPr>
          <w:p w:rsidR="00931BE1" w:rsidRPr="002264E7" w:rsidRDefault="00931BE1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12,7</w:t>
            </w:r>
          </w:p>
        </w:tc>
        <w:tc>
          <w:tcPr>
            <w:tcW w:w="0" w:type="auto"/>
            <w:shd w:val="clear" w:color="auto" w:fill="auto"/>
          </w:tcPr>
          <w:p w:rsidR="00931BE1" w:rsidRPr="002264E7" w:rsidRDefault="00931BE1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11,2</w:t>
            </w:r>
          </w:p>
        </w:tc>
        <w:tc>
          <w:tcPr>
            <w:tcW w:w="0" w:type="auto"/>
            <w:shd w:val="clear" w:color="auto" w:fill="auto"/>
          </w:tcPr>
          <w:p w:rsidR="00931BE1" w:rsidRPr="004D698A" w:rsidRDefault="00931BE1" w:rsidP="002B47B7">
            <w:pPr>
              <w:jc w:val="center"/>
              <w:rPr>
                <w:sz w:val="20"/>
                <w:szCs w:val="20"/>
              </w:rPr>
            </w:pPr>
            <w:r w:rsidRPr="004D698A">
              <w:rPr>
                <w:sz w:val="20"/>
                <w:szCs w:val="20"/>
              </w:rPr>
              <w:t>20,68</w:t>
            </w:r>
          </w:p>
        </w:tc>
        <w:tc>
          <w:tcPr>
            <w:tcW w:w="804" w:type="dxa"/>
            <w:shd w:val="clear" w:color="auto" w:fill="auto"/>
          </w:tcPr>
          <w:p w:rsidR="00931BE1" w:rsidRPr="004D698A" w:rsidRDefault="00931BE1" w:rsidP="008B218F">
            <w:pPr>
              <w:jc w:val="center"/>
              <w:rPr>
                <w:sz w:val="20"/>
                <w:szCs w:val="20"/>
              </w:rPr>
            </w:pPr>
            <w:r w:rsidRPr="004D698A">
              <w:rPr>
                <w:sz w:val="20"/>
                <w:szCs w:val="20"/>
              </w:rPr>
              <w:t>12,57</w:t>
            </w:r>
          </w:p>
        </w:tc>
        <w:tc>
          <w:tcPr>
            <w:tcW w:w="616" w:type="dxa"/>
            <w:shd w:val="clear" w:color="auto" w:fill="auto"/>
          </w:tcPr>
          <w:p w:rsidR="00931BE1" w:rsidRPr="004D698A" w:rsidRDefault="00931BE1" w:rsidP="00716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666" w:type="dxa"/>
            <w:shd w:val="clear" w:color="auto" w:fill="auto"/>
          </w:tcPr>
          <w:p w:rsidR="00931BE1" w:rsidRPr="00651326" w:rsidRDefault="00931BE1" w:rsidP="0071669A">
            <w:pPr>
              <w:jc w:val="center"/>
              <w:rPr>
                <w:sz w:val="20"/>
                <w:szCs w:val="20"/>
              </w:rPr>
            </w:pPr>
            <w:r w:rsidRPr="00651326">
              <w:rPr>
                <w:bCs/>
                <w:sz w:val="20"/>
                <w:szCs w:val="20"/>
              </w:rPr>
              <w:t>12,65</w:t>
            </w:r>
          </w:p>
        </w:tc>
        <w:tc>
          <w:tcPr>
            <w:tcW w:w="666" w:type="dxa"/>
          </w:tcPr>
          <w:p w:rsidR="00931BE1" w:rsidRPr="00651326" w:rsidRDefault="00931BE1" w:rsidP="007166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11,5</w:t>
            </w:r>
          </w:p>
        </w:tc>
        <w:tc>
          <w:tcPr>
            <w:tcW w:w="666" w:type="dxa"/>
          </w:tcPr>
          <w:p w:rsidR="00931BE1" w:rsidRDefault="00DF4DED" w:rsidP="0071669A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</w:tr>
      <w:tr w:rsidR="00931BE1" w:rsidRPr="0034277C" w:rsidTr="00931BE1">
        <w:trPr>
          <w:trHeight w:val="249"/>
          <w:jc w:val="center"/>
        </w:trPr>
        <w:tc>
          <w:tcPr>
            <w:tcW w:w="4521" w:type="dxa"/>
            <w:shd w:val="clear" w:color="auto" w:fill="auto"/>
            <w:tcMar>
              <w:left w:w="28" w:type="dxa"/>
              <w:right w:w="28" w:type="dxa"/>
            </w:tcMar>
          </w:tcPr>
          <w:p w:rsidR="00931BE1" w:rsidRPr="002264E7" w:rsidRDefault="00931BE1" w:rsidP="00651326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в развитии творческих способностей молодежи</w:t>
            </w:r>
          </w:p>
        </w:tc>
        <w:tc>
          <w:tcPr>
            <w:tcW w:w="0" w:type="auto"/>
            <w:shd w:val="clear" w:color="auto" w:fill="auto"/>
          </w:tcPr>
          <w:p w:rsidR="00931BE1" w:rsidRPr="002264E7" w:rsidRDefault="00931BE1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15,4</w:t>
            </w:r>
          </w:p>
        </w:tc>
        <w:tc>
          <w:tcPr>
            <w:tcW w:w="0" w:type="auto"/>
            <w:shd w:val="clear" w:color="auto" w:fill="auto"/>
          </w:tcPr>
          <w:p w:rsidR="00931BE1" w:rsidRPr="002264E7" w:rsidRDefault="00931BE1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12,1</w:t>
            </w:r>
          </w:p>
        </w:tc>
        <w:tc>
          <w:tcPr>
            <w:tcW w:w="0" w:type="auto"/>
            <w:shd w:val="clear" w:color="auto" w:fill="auto"/>
          </w:tcPr>
          <w:p w:rsidR="00931BE1" w:rsidRPr="002264E7" w:rsidRDefault="00931BE1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18,5</w:t>
            </w:r>
          </w:p>
        </w:tc>
        <w:tc>
          <w:tcPr>
            <w:tcW w:w="0" w:type="auto"/>
            <w:shd w:val="clear" w:color="auto" w:fill="auto"/>
          </w:tcPr>
          <w:p w:rsidR="00931BE1" w:rsidRPr="004D698A" w:rsidRDefault="00931BE1" w:rsidP="002B47B7">
            <w:pPr>
              <w:jc w:val="center"/>
              <w:rPr>
                <w:sz w:val="20"/>
                <w:szCs w:val="20"/>
              </w:rPr>
            </w:pPr>
            <w:r w:rsidRPr="004D698A">
              <w:rPr>
                <w:sz w:val="20"/>
                <w:szCs w:val="20"/>
              </w:rPr>
              <w:t>18,42</w:t>
            </w:r>
          </w:p>
        </w:tc>
        <w:tc>
          <w:tcPr>
            <w:tcW w:w="804" w:type="dxa"/>
            <w:shd w:val="clear" w:color="auto" w:fill="auto"/>
          </w:tcPr>
          <w:p w:rsidR="00931BE1" w:rsidRPr="004D698A" w:rsidRDefault="00931BE1" w:rsidP="008B218F">
            <w:pPr>
              <w:jc w:val="center"/>
              <w:rPr>
                <w:sz w:val="20"/>
                <w:szCs w:val="20"/>
              </w:rPr>
            </w:pPr>
            <w:r w:rsidRPr="004D698A">
              <w:rPr>
                <w:sz w:val="20"/>
                <w:szCs w:val="20"/>
              </w:rPr>
              <w:t>14,48</w:t>
            </w:r>
          </w:p>
        </w:tc>
        <w:tc>
          <w:tcPr>
            <w:tcW w:w="616" w:type="dxa"/>
            <w:shd w:val="clear" w:color="auto" w:fill="auto"/>
          </w:tcPr>
          <w:p w:rsidR="00931BE1" w:rsidRPr="004D698A" w:rsidRDefault="00931BE1" w:rsidP="00716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666" w:type="dxa"/>
            <w:shd w:val="clear" w:color="auto" w:fill="D6E3BC"/>
          </w:tcPr>
          <w:p w:rsidR="00931BE1" w:rsidRPr="00651326" w:rsidRDefault="00931BE1" w:rsidP="0071669A">
            <w:pPr>
              <w:jc w:val="center"/>
              <w:rPr>
                <w:sz w:val="20"/>
                <w:szCs w:val="20"/>
              </w:rPr>
            </w:pPr>
            <w:r w:rsidRPr="00651326">
              <w:rPr>
                <w:bCs/>
                <w:sz w:val="20"/>
                <w:szCs w:val="20"/>
              </w:rPr>
              <w:t>18,17</w:t>
            </w:r>
          </w:p>
        </w:tc>
        <w:tc>
          <w:tcPr>
            <w:tcW w:w="666" w:type="dxa"/>
            <w:shd w:val="clear" w:color="auto" w:fill="D6E3BC"/>
          </w:tcPr>
          <w:p w:rsidR="00931BE1" w:rsidRPr="00651326" w:rsidRDefault="00931BE1" w:rsidP="007166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29,6</w:t>
            </w:r>
          </w:p>
        </w:tc>
        <w:tc>
          <w:tcPr>
            <w:tcW w:w="666" w:type="dxa"/>
            <w:shd w:val="clear" w:color="auto" w:fill="D6E3BC"/>
          </w:tcPr>
          <w:p w:rsidR="00931BE1" w:rsidRDefault="00931BE1" w:rsidP="00DF4DED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27,</w:t>
            </w:r>
            <w:r w:rsidR="00DF4DED"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31BE1" w:rsidRPr="0034277C" w:rsidTr="00DF4DED">
        <w:trPr>
          <w:trHeight w:val="249"/>
          <w:jc w:val="center"/>
        </w:trPr>
        <w:tc>
          <w:tcPr>
            <w:tcW w:w="4521" w:type="dxa"/>
            <w:shd w:val="clear" w:color="auto" w:fill="auto"/>
            <w:tcMar>
              <w:left w:w="28" w:type="dxa"/>
              <w:right w:w="28" w:type="dxa"/>
            </w:tcMar>
          </w:tcPr>
          <w:p w:rsidR="00931BE1" w:rsidRPr="002264E7" w:rsidRDefault="00931BE1" w:rsidP="00651326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в поддержке молодых ученых</w:t>
            </w:r>
          </w:p>
        </w:tc>
        <w:tc>
          <w:tcPr>
            <w:tcW w:w="0" w:type="auto"/>
            <w:shd w:val="clear" w:color="auto" w:fill="auto"/>
          </w:tcPr>
          <w:p w:rsidR="00931BE1" w:rsidRPr="002264E7" w:rsidRDefault="00931BE1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9,3</w:t>
            </w:r>
          </w:p>
        </w:tc>
        <w:tc>
          <w:tcPr>
            <w:tcW w:w="0" w:type="auto"/>
            <w:shd w:val="clear" w:color="auto" w:fill="auto"/>
          </w:tcPr>
          <w:p w:rsidR="00931BE1" w:rsidRPr="002264E7" w:rsidRDefault="00931BE1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8,2</w:t>
            </w:r>
          </w:p>
        </w:tc>
        <w:tc>
          <w:tcPr>
            <w:tcW w:w="0" w:type="auto"/>
            <w:shd w:val="clear" w:color="auto" w:fill="auto"/>
          </w:tcPr>
          <w:p w:rsidR="00931BE1" w:rsidRPr="002264E7" w:rsidRDefault="00931BE1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931BE1" w:rsidRPr="004D698A" w:rsidRDefault="00931BE1" w:rsidP="002264E7">
            <w:pPr>
              <w:jc w:val="center"/>
              <w:rPr>
                <w:sz w:val="20"/>
                <w:szCs w:val="20"/>
              </w:rPr>
            </w:pPr>
            <w:r w:rsidRPr="004D698A">
              <w:rPr>
                <w:sz w:val="20"/>
                <w:szCs w:val="20"/>
              </w:rPr>
              <w:t>12,80</w:t>
            </w:r>
          </w:p>
        </w:tc>
        <w:tc>
          <w:tcPr>
            <w:tcW w:w="804" w:type="dxa"/>
            <w:shd w:val="clear" w:color="auto" w:fill="auto"/>
          </w:tcPr>
          <w:p w:rsidR="00931BE1" w:rsidRPr="004D698A" w:rsidRDefault="00931BE1" w:rsidP="008B218F">
            <w:pPr>
              <w:jc w:val="center"/>
              <w:rPr>
                <w:sz w:val="20"/>
                <w:szCs w:val="20"/>
              </w:rPr>
            </w:pPr>
            <w:r w:rsidRPr="004D698A">
              <w:rPr>
                <w:sz w:val="20"/>
                <w:szCs w:val="20"/>
              </w:rPr>
              <w:t>9,43</w:t>
            </w:r>
          </w:p>
        </w:tc>
        <w:tc>
          <w:tcPr>
            <w:tcW w:w="616" w:type="dxa"/>
            <w:shd w:val="clear" w:color="auto" w:fill="auto"/>
          </w:tcPr>
          <w:p w:rsidR="00931BE1" w:rsidRPr="004D698A" w:rsidRDefault="00931BE1" w:rsidP="00716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666" w:type="dxa"/>
            <w:shd w:val="clear" w:color="auto" w:fill="auto"/>
          </w:tcPr>
          <w:p w:rsidR="00931BE1" w:rsidRPr="00651326" w:rsidRDefault="00931BE1" w:rsidP="0071669A">
            <w:pPr>
              <w:jc w:val="center"/>
              <w:rPr>
                <w:sz w:val="20"/>
                <w:szCs w:val="20"/>
              </w:rPr>
            </w:pPr>
            <w:r w:rsidRPr="00651326">
              <w:rPr>
                <w:bCs/>
                <w:sz w:val="20"/>
                <w:szCs w:val="20"/>
              </w:rPr>
              <w:t>12,94</w:t>
            </w:r>
          </w:p>
        </w:tc>
        <w:tc>
          <w:tcPr>
            <w:tcW w:w="666" w:type="dxa"/>
          </w:tcPr>
          <w:p w:rsidR="00931BE1" w:rsidRPr="00651326" w:rsidRDefault="00931BE1" w:rsidP="007166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16,3</w:t>
            </w:r>
          </w:p>
        </w:tc>
        <w:tc>
          <w:tcPr>
            <w:tcW w:w="666" w:type="dxa"/>
            <w:shd w:val="clear" w:color="auto" w:fill="D6E3BC" w:themeFill="accent3" w:themeFillTint="66"/>
          </w:tcPr>
          <w:p w:rsidR="00931BE1" w:rsidRDefault="00DF4DED" w:rsidP="0071669A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18,3</w:t>
            </w:r>
          </w:p>
        </w:tc>
      </w:tr>
      <w:tr w:rsidR="00DF4DED" w:rsidRPr="0034277C" w:rsidTr="00C6330B">
        <w:trPr>
          <w:trHeight w:val="249"/>
          <w:jc w:val="center"/>
        </w:trPr>
        <w:tc>
          <w:tcPr>
            <w:tcW w:w="4521" w:type="dxa"/>
            <w:shd w:val="clear" w:color="auto" w:fill="auto"/>
            <w:tcMar>
              <w:left w:w="28" w:type="dxa"/>
              <w:right w:w="28" w:type="dxa"/>
            </w:tcMar>
          </w:tcPr>
          <w:p w:rsidR="00DF4DED" w:rsidRPr="002264E7" w:rsidRDefault="00DF4DED" w:rsidP="00651326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в формировании гражданской активности</w:t>
            </w:r>
          </w:p>
        </w:tc>
        <w:tc>
          <w:tcPr>
            <w:tcW w:w="0" w:type="auto"/>
            <w:shd w:val="clear" w:color="auto" w:fill="auto"/>
          </w:tcPr>
          <w:p w:rsidR="00DF4DED" w:rsidRPr="002264E7" w:rsidRDefault="00DF4DED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5,9</w:t>
            </w:r>
          </w:p>
        </w:tc>
        <w:tc>
          <w:tcPr>
            <w:tcW w:w="0" w:type="auto"/>
            <w:shd w:val="clear" w:color="auto" w:fill="auto"/>
          </w:tcPr>
          <w:p w:rsidR="00DF4DED" w:rsidRPr="002264E7" w:rsidRDefault="00DF4DED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4,1</w:t>
            </w:r>
          </w:p>
        </w:tc>
        <w:tc>
          <w:tcPr>
            <w:tcW w:w="0" w:type="auto"/>
            <w:shd w:val="clear" w:color="auto" w:fill="auto"/>
          </w:tcPr>
          <w:p w:rsidR="00DF4DED" w:rsidRPr="002264E7" w:rsidRDefault="00DF4DED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5,6</w:t>
            </w:r>
          </w:p>
        </w:tc>
        <w:tc>
          <w:tcPr>
            <w:tcW w:w="0" w:type="auto"/>
            <w:shd w:val="clear" w:color="auto" w:fill="auto"/>
          </w:tcPr>
          <w:p w:rsidR="00DF4DED" w:rsidRPr="004D698A" w:rsidRDefault="00DF4DED" w:rsidP="002B47B7">
            <w:pPr>
              <w:jc w:val="center"/>
              <w:rPr>
                <w:sz w:val="20"/>
                <w:szCs w:val="20"/>
              </w:rPr>
            </w:pPr>
            <w:r w:rsidRPr="004D698A">
              <w:rPr>
                <w:sz w:val="20"/>
                <w:szCs w:val="20"/>
              </w:rPr>
              <w:t>8,30</w:t>
            </w:r>
          </w:p>
        </w:tc>
        <w:tc>
          <w:tcPr>
            <w:tcW w:w="804" w:type="dxa"/>
            <w:shd w:val="clear" w:color="auto" w:fill="auto"/>
          </w:tcPr>
          <w:p w:rsidR="00DF4DED" w:rsidRPr="004D698A" w:rsidRDefault="00DF4DED" w:rsidP="004D698A">
            <w:pPr>
              <w:jc w:val="center"/>
              <w:rPr>
                <w:sz w:val="20"/>
                <w:szCs w:val="20"/>
              </w:rPr>
            </w:pPr>
            <w:r w:rsidRPr="004D698A">
              <w:rPr>
                <w:sz w:val="20"/>
                <w:szCs w:val="20"/>
              </w:rPr>
              <w:t>4,92</w:t>
            </w:r>
          </w:p>
        </w:tc>
        <w:tc>
          <w:tcPr>
            <w:tcW w:w="616" w:type="dxa"/>
            <w:shd w:val="clear" w:color="auto" w:fill="auto"/>
          </w:tcPr>
          <w:p w:rsidR="00DF4DED" w:rsidRPr="004D698A" w:rsidRDefault="00DF4DED" w:rsidP="00716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666" w:type="dxa"/>
            <w:shd w:val="clear" w:color="auto" w:fill="auto"/>
          </w:tcPr>
          <w:p w:rsidR="00DF4DED" w:rsidRPr="00651326" w:rsidRDefault="00DF4DED" w:rsidP="0071669A">
            <w:pPr>
              <w:jc w:val="center"/>
              <w:rPr>
                <w:sz w:val="20"/>
                <w:szCs w:val="20"/>
              </w:rPr>
            </w:pPr>
            <w:r w:rsidRPr="00651326">
              <w:rPr>
                <w:bCs/>
                <w:sz w:val="20"/>
                <w:szCs w:val="20"/>
              </w:rPr>
              <w:t>8,14</w:t>
            </w:r>
          </w:p>
        </w:tc>
        <w:tc>
          <w:tcPr>
            <w:tcW w:w="666" w:type="dxa"/>
          </w:tcPr>
          <w:p w:rsidR="00DF4DED" w:rsidRPr="00651326" w:rsidRDefault="00DF4DED" w:rsidP="007166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6,1</w:t>
            </w:r>
          </w:p>
        </w:tc>
        <w:tc>
          <w:tcPr>
            <w:tcW w:w="666" w:type="dxa"/>
            <w:vAlign w:val="center"/>
          </w:tcPr>
          <w:p w:rsidR="00DF4DED" w:rsidRDefault="00DF4D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</w:tr>
      <w:tr w:rsidR="00DF4DED" w:rsidRPr="0034277C" w:rsidTr="00C6330B">
        <w:trPr>
          <w:trHeight w:val="263"/>
          <w:jc w:val="center"/>
        </w:trPr>
        <w:tc>
          <w:tcPr>
            <w:tcW w:w="4521" w:type="dxa"/>
            <w:shd w:val="clear" w:color="auto" w:fill="auto"/>
            <w:tcMar>
              <w:left w:w="28" w:type="dxa"/>
              <w:right w:w="28" w:type="dxa"/>
            </w:tcMar>
          </w:tcPr>
          <w:p w:rsidR="00DF4DED" w:rsidRPr="002264E7" w:rsidRDefault="00DF4DED" w:rsidP="00651326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в патриотическом воспитании молодых людей</w:t>
            </w:r>
          </w:p>
        </w:tc>
        <w:tc>
          <w:tcPr>
            <w:tcW w:w="0" w:type="auto"/>
            <w:shd w:val="clear" w:color="auto" w:fill="auto"/>
          </w:tcPr>
          <w:p w:rsidR="00DF4DED" w:rsidRPr="002264E7" w:rsidRDefault="00DF4DED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4,7</w:t>
            </w:r>
          </w:p>
        </w:tc>
        <w:tc>
          <w:tcPr>
            <w:tcW w:w="0" w:type="auto"/>
            <w:shd w:val="clear" w:color="auto" w:fill="auto"/>
          </w:tcPr>
          <w:p w:rsidR="00DF4DED" w:rsidRPr="002264E7" w:rsidRDefault="00DF4DED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2,0</w:t>
            </w:r>
          </w:p>
        </w:tc>
        <w:tc>
          <w:tcPr>
            <w:tcW w:w="0" w:type="auto"/>
            <w:shd w:val="clear" w:color="auto" w:fill="auto"/>
          </w:tcPr>
          <w:p w:rsidR="00DF4DED" w:rsidRPr="002264E7" w:rsidRDefault="00DF4DED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DF4DED" w:rsidRPr="004D698A" w:rsidRDefault="00DF4DED" w:rsidP="002264E7">
            <w:pPr>
              <w:jc w:val="center"/>
              <w:rPr>
                <w:sz w:val="20"/>
                <w:szCs w:val="20"/>
              </w:rPr>
            </w:pPr>
            <w:r w:rsidRPr="004D698A">
              <w:rPr>
                <w:sz w:val="20"/>
                <w:szCs w:val="20"/>
              </w:rPr>
              <w:t>8,58</w:t>
            </w:r>
          </w:p>
        </w:tc>
        <w:tc>
          <w:tcPr>
            <w:tcW w:w="804" w:type="dxa"/>
            <w:shd w:val="clear" w:color="auto" w:fill="auto"/>
          </w:tcPr>
          <w:p w:rsidR="00DF4DED" w:rsidRPr="004D698A" w:rsidRDefault="00DF4DED" w:rsidP="00400D4F">
            <w:pPr>
              <w:jc w:val="center"/>
              <w:rPr>
                <w:sz w:val="20"/>
                <w:szCs w:val="20"/>
              </w:rPr>
            </w:pPr>
            <w:r w:rsidRPr="004D698A">
              <w:rPr>
                <w:sz w:val="20"/>
                <w:szCs w:val="20"/>
              </w:rPr>
              <w:t>5,87</w:t>
            </w:r>
          </w:p>
        </w:tc>
        <w:tc>
          <w:tcPr>
            <w:tcW w:w="616" w:type="dxa"/>
            <w:shd w:val="clear" w:color="auto" w:fill="auto"/>
          </w:tcPr>
          <w:p w:rsidR="00DF4DED" w:rsidRPr="004D698A" w:rsidRDefault="00DF4DED" w:rsidP="00716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666" w:type="dxa"/>
            <w:shd w:val="clear" w:color="auto" w:fill="auto"/>
          </w:tcPr>
          <w:p w:rsidR="00DF4DED" w:rsidRPr="00651326" w:rsidRDefault="00DF4DED" w:rsidP="0071669A">
            <w:pPr>
              <w:jc w:val="center"/>
              <w:rPr>
                <w:sz w:val="20"/>
                <w:szCs w:val="20"/>
              </w:rPr>
            </w:pPr>
            <w:r w:rsidRPr="00651326">
              <w:rPr>
                <w:bCs/>
                <w:sz w:val="20"/>
                <w:szCs w:val="20"/>
              </w:rPr>
              <w:t>6,98</w:t>
            </w:r>
          </w:p>
        </w:tc>
        <w:tc>
          <w:tcPr>
            <w:tcW w:w="666" w:type="dxa"/>
          </w:tcPr>
          <w:p w:rsidR="00DF4DED" w:rsidRPr="00651326" w:rsidRDefault="00DF4DED" w:rsidP="007166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6,4</w:t>
            </w:r>
          </w:p>
        </w:tc>
        <w:tc>
          <w:tcPr>
            <w:tcW w:w="666" w:type="dxa"/>
            <w:vAlign w:val="center"/>
          </w:tcPr>
          <w:p w:rsidR="00DF4DED" w:rsidRDefault="00DF4D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</w:tr>
      <w:tr w:rsidR="00DF4DED" w:rsidRPr="005C10D5" w:rsidTr="00C6330B">
        <w:trPr>
          <w:trHeight w:val="249"/>
          <w:jc w:val="center"/>
        </w:trPr>
        <w:tc>
          <w:tcPr>
            <w:tcW w:w="4521" w:type="dxa"/>
            <w:shd w:val="clear" w:color="auto" w:fill="auto"/>
            <w:tcMar>
              <w:left w:w="28" w:type="dxa"/>
              <w:right w:w="28" w:type="dxa"/>
            </w:tcMar>
          </w:tcPr>
          <w:p w:rsidR="00DF4DED" w:rsidRPr="005C10D5" w:rsidRDefault="00DF4DED" w:rsidP="00651326">
            <w:pPr>
              <w:jc w:val="center"/>
              <w:rPr>
                <w:sz w:val="20"/>
                <w:szCs w:val="20"/>
              </w:rPr>
            </w:pPr>
            <w:r w:rsidRPr="005C10D5">
              <w:rPr>
                <w:sz w:val="20"/>
                <w:szCs w:val="20"/>
              </w:rPr>
              <w:t>другое</w:t>
            </w:r>
          </w:p>
        </w:tc>
        <w:tc>
          <w:tcPr>
            <w:tcW w:w="0" w:type="auto"/>
            <w:shd w:val="clear" w:color="auto" w:fill="auto"/>
          </w:tcPr>
          <w:p w:rsidR="00DF4DED" w:rsidRPr="005C10D5" w:rsidRDefault="00DF4DED" w:rsidP="002264E7">
            <w:pPr>
              <w:jc w:val="center"/>
              <w:rPr>
                <w:sz w:val="20"/>
                <w:szCs w:val="20"/>
              </w:rPr>
            </w:pPr>
            <w:r w:rsidRPr="005C10D5">
              <w:rPr>
                <w:sz w:val="20"/>
                <w:szCs w:val="20"/>
              </w:rPr>
              <w:t>1,0</w:t>
            </w:r>
          </w:p>
        </w:tc>
        <w:tc>
          <w:tcPr>
            <w:tcW w:w="0" w:type="auto"/>
            <w:shd w:val="clear" w:color="auto" w:fill="auto"/>
          </w:tcPr>
          <w:p w:rsidR="00DF4DED" w:rsidRPr="005C10D5" w:rsidRDefault="00DF4DED" w:rsidP="00C575B0">
            <w:pPr>
              <w:jc w:val="center"/>
              <w:rPr>
                <w:sz w:val="20"/>
                <w:szCs w:val="20"/>
              </w:rPr>
            </w:pPr>
            <w:r w:rsidRPr="005C10D5">
              <w:rPr>
                <w:sz w:val="20"/>
                <w:szCs w:val="20"/>
              </w:rPr>
              <w:t>0,6</w:t>
            </w:r>
          </w:p>
        </w:tc>
        <w:tc>
          <w:tcPr>
            <w:tcW w:w="0" w:type="auto"/>
            <w:shd w:val="clear" w:color="auto" w:fill="auto"/>
          </w:tcPr>
          <w:p w:rsidR="00DF4DED" w:rsidRPr="005C10D5" w:rsidRDefault="00DF4DED" w:rsidP="002264E7">
            <w:pPr>
              <w:jc w:val="center"/>
              <w:rPr>
                <w:sz w:val="20"/>
                <w:szCs w:val="20"/>
              </w:rPr>
            </w:pPr>
            <w:r w:rsidRPr="005C10D5">
              <w:rPr>
                <w:sz w:val="20"/>
                <w:szCs w:val="20"/>
              </w:rPr>
              <w:t>0,4</w:t>
            </w:r>
          </w:p>
        </w:tc>
        <w:tc>
          <w:tcPr>
            <w:tcW w:w="0" w:type="auto"/>
            <w:shd w:val="clear" w:color="auto" w:fill="auto"/>
          </w:tcPr>
          <w:p w:rsidR="00DF4DED" w:rsidRPr="005C10D5" w:rsidRDefault="00DF4DED" w:rsidP="002264E7">
            <w:pPr>
              <w:jc w:val="center"/>
              <w:rPr>
                <w:sz w:val="20"/>
                <w:szCs w:val="20"/>
              </w:rPr>
            </w:pPr>
            <w:r w:rsidRPr="005C10D5">
              <w:rPr>
                <w:sz w:val="20"/>
                <w:szCs w:val="20"/>
              </w:rPr>
              <w:t>0,56</w:t>
            </w:r>
          </w:p>
        </w:tc>
        <w:tc>
          <w:tcPr>
            <w:tcW w:w="804" w:type="dxa"/>
            <w:shd w:val="clear" w:color="auto" w:fill="auto"/>
          </w:tcPr>
          <w:p w:rsidR="00DF4DED" w:rsidRPr="005C10D5" w:rsidRDefault="00DF4DED" w:rsidP="00400D4F">
            <w:pPr>
              <w:jc w:val="center"/>
              <w:rPr>
                <w:sz w:val="20"/>
                <w:szCs w:val="20"/>
              </w:rPr>
            </w:pPr>
            <w:r w:rsidRPr="005C10D5">
              <w:rPr>
                <w:sz w:val="20"/>
                <w:szCs w:val="20"/>
              </w:rPr>
              <w:t>1,50</w:t>
            </w:r>
          </w:p>
        </w:tc>
        <w:tc>
          <w:tcPr>
            <w:tcW w:w="616" w:type="dxa"/>
            <w:shd w:val="clear" w:color="auto" w:fill="auto"/>
          </w:tcPr>
          <w:p w:rsidR="00DF4DED" w:rsidRPr="005C10D5" w:rsidRDefault="00DF4DED" w:rsidP="00716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666" w:type="dxa"/>
            <w:shd w:val="clear" w:color="auto" w:fill="auto"/>
          </w:tcPr>
          <w:p w:rsidR="00DF4DED" w:rsidRPr="00651326" w:rsidRDefault="00DF4DED" w:rsidP="00E3038C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651326">
              <w:rPr>
                <w:bCs/>
                <w:sz w:val="20"/>
                <w:szCs w:val="20"/>
              </w:rPr>
              <w:t>0,15</w:t>
            </w:r>
          </w:p>
        </w:tc>
        <w:tc>
          <w:tcPr>
            <w:tcW w:w="666" w:type="dxa"/>
          </w:tcPr>
          <w:p w:rsidR="00DF4DED" w:rsidRPr="00651326" w:rsidRDefault="00DF4DED" w:rsidP="00E3038C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</w:t>
            </w:r>
          </w:p>
        </w:tc>
        <w:tc>
          <w:tcPr>
            <w:tcW w:w="666" w:type="dxa"/>
            <w:vAlign w:val="center"/>
          </w:tcPr>
          <w:p w:rsidR="00DF4DED" w:rsidRDefault="00DF4D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931BE1" w:rsidRPr="005C10D5" w:rsidTr="00931BE1">
        <w:trPr>
          <w:trHeight w:val="263"/>
          <w:jc w:val="center"/>
        </w:trPr>
        <w:tc>
          <w:tcPr>
            <w:tcW w:w="4521" w:type="dxa"/>
            <w:shd w:val="clear" w:color="auto" w:fill="auto"/>
            <w:tcMar>
              <w:left w:w="28" w:type="dxa"/>
              <w:right w:w="28" w:type="dxa"/>
            </w:tcMar>
          </w:tcPr>
          <w:p w:rsidR="00931BE1" w:rsidRPr="005C10D5" w:rsidRDefault="00931BE1" w:rsidP="00651326">
            <w:pPr>
              <w:jc w:val="center"/>
              <w:rPr>
                <w:b/>
                <w:bCs/>
                <w:sz w:val="20"/>
                <w:szCs w:val="20"/>
              </w:rPr>
            </w:pPr>
            <w:r w:rsidRPr="005C10D5">
              <w:rPr>
                <w:bCs/>
                <w:sz w:val="20"/>
                <w:szCs w:val="20"/>
              </w:rPr>
              <w:t>затрудняюсь ответить</w:t>
            </w:r>
          </w:p>
        </w:tc>
        <w:tc>
          <w:tcPr>
            <w:tcW w:w="0" w:type="auto"/>
            <w:shd w:val="clear" w:color="auto" w:fill="auto"/>
          </w:tcPr>
          <w:p w:rsidR="00931BE1" w:rsidRPr="005C10D5" w:rsidRDefault="00931BE1" w:rsidP="002264E7">
            <w:pPr>
              <w:jc w:val="center"/>
              <w:rPr>
                <w:b/>
                <w:bCs/>
                <w:sz w:val="20"/>
                <w:szCs w:val="20"/>
              </w:rPr>
            </w:pPr>
            <w:r w:rsidRPr="005C10D5">
              <w:rPr>
                <w:bCs/>
                <w:sz w:val="20"/>
                <w:szCs w:val="20"/>
              </w:rPr>
              <w:t>3,4</w:t>
            </w:r>
          </w:p>
        </w:tc>
        <w:tc>
          <w:tcPr>
            <w:tcW w:w="0" w:type="auto"/>
            <w:shd w:val="clear" w:color="auto" w:fill="auto"/>
          </w:tcPr>
          <w:p w:rsidR="00931BE1" w:rsidRPr="005C10D5" w:rsidRDefault="00931BE1" w:rsidP="002264E7">
            <w:pPr>
              <w:jc w:val="center"/>
              <w:rPr>
                <w:sz w:val="20"/>
                <w:szCs w:val="20"/>
              </w:rPr>
            </w:pPr>
            <w:r w:rsidRPr="005C10D5">
              <w:rPr>
                <w:sz w:val="20"/>
                <w:szCs w:val="20"/>
              </w:rPr>
              <w:t>4,1</w:t>
            </w:r>
          </w:p>
        </w:tc>
        <w:tc>
          <w:tcPr>
            <w:tcW w:w="0" w:type="auto"/>
            <w:shd w:val="clear" w:color="auto" w:fill="auto"/>
          </w:tcPr>
          <w:p w:rsidR="00931BE1" w:rsidRPr="005C10D5" w:rsidRDefault="00931BE1" w:rsidP="002264E7">
            <w:pPr>
              <w:jc w:val="center"/>
              <w:rPr>
                <w:sz w:val="20"/>
                <w:szCs w:val="20"/>
              </w:rPr>
            </w:pPr>
            <w:r w:rsidRPr="005C10D5">
              <w:rPr>
                <w:sz w:val="20"/>
                <w:szCs w:val="20"/>
              </w:rPr>
              <w:t>4,6</w:t>
            </w:r>
          </w:p>
        </w:tc>
        <w:tc>
          <w:tcPr>
            <w:tcW w:w="0" w:type="auto"/>
            <w:shd w:val="clear" w:color="auto" w:fill="auto"/>
          </w:tcPr>
          <w:p w:rsidR="00931BE1" w:rsidRPr="005C10D5" w:rsidRDefault="00931BE1" w:rsidP="002264E7">
            <w:pPr>
              <w:jc w:val="center"/>
              <w:rPr>
                <w:sz w:val="20"/>
                <w:szCs w:val="20"/>
              </w:rPr>
            </w:pPr>
            <w:r w:rsidRPr="005C10D5">
              <w:rPr>
                <w:sz w:val="20"/>
                <w:szCs w:val="20"/>
              </w:rPr>
              <w:t>8,72</w:t>
            </w:r>
          </w:p>
        </w:tc>
        <w:tc>
          <w:tcPr>
            <w:tcW w:w="804" w:type="dxa"/>
            <w:shd w:val="clear" w:color="auto" w:fill="auto"/>
          </w:tcPr>
          <w:p w:rsidR="00931BE1" w:rsidRPr="005C10D5" w:rsidRDefault="00931BE1" w:rsidP="00400D4F">
            <w:pPr>
              <w:jc w:val="center"/>
              <w:rPr>
                <w:sz w:val="20"/>
                <w:szCs w:val="20"/>
              </w:rPr>
            </w:pPr>
            <w:r w:rsidRPr="005C10D5">
              <w:rPr>
                <w:sz w:val="20"/>
                <w:szCs w:val="20"/>
              </w:rPr>
              <w:t>14,48</w:t>
            </w:r>
          </w:p>
        </w:tc>
        <w:tc>
          <w:tcPr>
            <w:tcW w:w="616" w:type="dxa"/>
            <w:shd w:val="clear" w:color="auto" w:fill="auto"/>
          </w:tcPr>
          <w:p w:rsidR="00931BE1" w:rsidRPr="005C10D5" w:rsidRDefault="00931BE1" w:rsidP="00716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666" w:type="dxa"/>
            <w:shd w:val="clear" w:color="auto" w:fill="auto"/>
          </w:tcPr>
          <w:p w:rsidR="00931BE1" w:rsidRPr="00651326" w:rsidRDefault="00931BE1" w:rsidP="00E3038C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651326">
              <w:rPr>
                <w:bCs/>
                <w:sz w:val="20"/>
                <w:szCs w:val="20"/>
              </w:rPr>
              <w:t>7,85</w:t>
            </w:r>
          </w:p>
        </w:tc>
        <w:tc>
          <w:tcPr>
            <w:tcW w:w="666" w:type="dxa"/>
          </w:tcPr>
          <w:p w:rsidR="00931BE1" w:rsidRPr="00651326" w:rsidRDefault="00931BE1" w:rsidP="00E3038C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14,3</w:t>
            </w:r>
          </w:p>
        </w:tc>
        <w:tc>
          <w:tcPr>
            <w:tcW w:w="666" w:type="dxa"/>
          </w:tcPr>
          <w:p w:rsidR="00931BE1" w:rsidRDefault="00DF4DED" w:rsidP="00E3038C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11,9</w:t>
            </w:r>
          </w:p>
        </w:tc>
      </w:tr>
    </w:tbl>
    <w:p w:rsidR="0059034C" w:rsidRDefault="0059034C" w:rsidP="00EC0BAE">
      <w:pPr>
        <w:spacing w:line="300" w:lineRule="auto"/>
        <w:ind w:firstLine="567"/>
        <w:jc w:val="both"/>
        <w:rPr>
          <w:bCs/>
          <w:color w:val="000000"/>
        </w:rPr>
      </w:pPr>
    </w:p>
    <w:p w:rsidR="00CF5960" w:rsidRDefault="00552279" w:rsidP="00EC0BAE">
      <w:pPr>
        <w:spacing w:line="30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23,</w:t>
      </w:r>
      <w:r w:rsidR="00DF4DED">
        <w:rPr>
          <w:bCs/>
          <w:color w:val="000000"/>
        </w:rPr>
        <w:t>7</w:t>
      </w:r>
      <w:r>
        <w:rPr>
          <w:bCs/>
          <w:color w:val="000000"/>
        </w:rPr>
        <w:t>%</w:t>
      </w:r>
      <w:r w:rsidR="00EC64CC" w:rsidRPr="00A3430C">
        <w:rPr>
          <w:bCs/>
          <w:color w:val="000000"/>
        </w:rPr>
        <w:t xml:space="preserve"> молодежи, п</w:t>
      </w:r>
      <w:r w:rsidR="00EA4648" w:rsidRPr="00A3430C">
        <w:rPr>
          <w:bCs/>
          <w:color w:val="000000"/>
        </w:rPr>
        <w:t>роживающей в регионе активно,</w:t>
      </w:r>
      <w:r w:rsidR="00EC64CC" w:rsidRPr="00A3430C">
        <w:rPr>
          <w:bCs/>
          <w:color w:val="000000"/>
        </w:rPr>
        <w:t xml:space="preserve"> </w:t>
      </w:r>
      <w:r w:rsidR="00DF4DED">
        <w:rPr>
          <w:bCs/>
          <w:color w:val="000000"/>
        </w:rPr>
        <w:t>48,5</w:t>
      </w:r>
      <w:r w:rsidR="00EA4648" w:rsidRPr="00A3430C">
        <w:rPr>
          <w:bCs/>
          <w:color w:val="000000"/>
        </w:rPr>
        <w:t xml:space="preserve">% </w:t>
      </w:r>
      <w:r w:rsidR="00EC64CC" w:rsidRPr="00A3430C">
        <w:rPr>
          <w:bCs/>
          <w:color w:val="000000"/>
        </w:rPr>
        <w:t xml:space="preserve">«время от времени» принимают участие в общественной жизни своего населенного пункта. </w:t>
      </w:r>
      <w:r w:rsidR="0059672C">
        <w:rPr>
          <w:bCs/>
          <w:color w:val="000000"/>
        </w:rPr>
        <w:t>Треть</w:t>
      </w:r>
      <w:r w:rsidR="00EC0BAE" w:rsidRPr="00A3430C">
        <w:rPr>
          <w:bCs/>
          <w:color w:val="000000"/>
        </w:rPr>
        <w:t xml:space="preserve"> опрошенных пассивна, и не участвует в общественной жизни. </w:t>
      </w:r>
      <w:r w:rsidR="00EA4648" w:rsidRPr="00A3430C">
        <w:rPr>
          <w:bCs/>
          <w:color w:val="000000"/>
        </w:rPr>
        <w:t>По сравнению с данными, полученными в 201</w:t>
      </w:r>
      <w:r w:rsidR="00A3430C" w:rsidRPr="00A3430C">
        <w:rPr>
          <w:bCs/>
          <w:color w:val="000000"/>
        </w:rPr>
        <w:t>1</w:t>
      </w:r>
      <w:r w:rsidR="00F35A7E" w:rsidRPr="00A3430C">
        <w:rPr>
          <w:bCs/>
          <w:color w:val="000000"/>
        </w:rPr>
        <w:t>-1</w:t>
      </w:r>
      <w:r w:rsidR="00DF4DED">
        <w:rPr>
          <w:bCs/>
          <w:color w:val="000000"/>
        </w:rPr>
        <w:t>9</w:t>
      </w:r>
      <w:r w:rsidR="00F35A7E" w:rsidRPr="00A3430C">
        <w:rPr>
          <w:bCs/>
          <w:color w:val="000000"/>
        </w:rPr>
        <w:t xml:space="preserve"> гг.</w:t>
      </w:r>
      <w:r w:rsidR="00EA4648" w:rsidRPr="00A3430C">
        <w:rPr>
          <w:bCs/>
          <w:color w:val="000000"/>
        </w:rPr>
        <w:t xml:space="preserve"> </w:t>
      </w:r>
      <w:r w:rsidR="00A3430C" w:rsidRPr="00A3430C">
        <w:rPr>
          <w:bCs/>
          <w:color w:val="000000"/>
        </w:rPr>
        <w:t>разброс значений находится в рамках средних значений</w:t>
      </w:r>
      <w:r w:rsidR="00EA4648" w:rsidRPr="00A3430C">
        <w:rPr>
          <w:bCs/>
          <w:color w:val="000000"/>
        </w:rPr>
        <w:t>.</w:t>
      </w:r>
    </w:p>
    <w:p w:rsidR="00EC64CC" w:rsidRPr="00C575B0" w:rsidRDefault="00EC64CC" w:rsidP="00F87162">
      <w:pPr>
        <w:spacing w:line="300" w:lineRule="auto"/>
        <w:ind w:firstLine="567"/>
        <w:jc w:val="right"/>
        <w:rPr>
          <w:bCs/>
        </w:rPr>
      </w:pPr>
      <w:r w:rsidRPr="00C575B0">
        <w:t xml:space="preserve">Таблица </w:t>
      </w:r>
      <w:r w:rsidR="00427370">
        <w:t>88</w:t>
      </w:r>
    </w:p>
    <w:p w:rsidR="00EC64CC" w:rsidRPr="009873A9" w:rsidRDefault="003138B0" w:rsidP="003138B0">
      <w:pPr>
        <w:spacing w:line="300" w:lineRule="auto"/>
        <w:ind w:firstLine="567"/>
        <w:jc w:val="center"/>
        <w:rPr>
          <w:b/>
          <w:bCs/>
          <w:sz w:val="22"/>
          <w:szCs w:val="22"/>
        </w:rPr>
      </w:pPr>
      <w:r w:rsidRPr="009873A9">
        <w:rPr>
          <w:b/>
          <w:bCs/>
          <w:sz w:val="22"/>
          <w:szCs w:val="22"/>
        </w:rPr>
        <w:t>Степень участия респондентов</w:t>
      </w:r>
      <w:r w:rsidR="00EC64CC" w:rsidRPr="009873A9">
        <w:rPr>
          <w:b/>
          <w:bCs/>
          <w:sz w:val="22"/>
          <w:szCs w:val="22"/>
        </w:rPr>
        <w:t xml:space="preserve"> в общественной жизни населенно</w:t>
      </w:r>
      <w:r w:rsidRPr="009873A9">
        <w:rPr>
          <w:b/>
          <w:bCs/>
          <w:sz w:val="22"/>
          <w:szCs w:val="22"/>
        </w:rPr>
        <w:t>го пункта (учебного заведения)</w:t>
      </w:r>
      <w:r w:rsidR="00B24D67" w:rsidRPr="00DC3AD3">
        <w:rPr>
          <w:b/>
          <w:bCs/>
          <w:sz w:val="22"/>
          <w:szCs w:val="22"/>
        </w:rPr>
        <w:t xml:space="preserve"> % от числа ответивших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3372"/>
        <w:gridCol w:w="616"/>
        <w:gridCol w:w="616"/>
        <w:gridCol w:w="616"/>
        <w:gridCol w:w="666"/>
        <w:gridCol w:w="758"/>
        <w:gridCol w:w="616"/>
        <w:gridCol w:w="683"/>
        <w:gridCol w:w="683"/>
        <w:gridCol w:w="683"/>
      </w:tblGrid>
      <w:tr w:rsidR="00DF4DED" w:rsidRPr="00C618EA" w:rsidTr="00C6330B">
        <w:trPr>
          <w:jc w:val="center"/>
        </w:trPr>
        <w:tc>
          <w:tcPr>
            <w:tcW w:w="0" w:type="auto"/>
          </w:tcPr>
          <w:p w:rsidR="00DF4DED" w:rsidRPr="00C618EA" w:rsidRDefault="00DF4DED" w:rsidP="002264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8EA">
              <w:rPr>
                <w:b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0" w:type="auto"/>
          </w:tcPr>
          <w:p w:rsidR="00DF4DED" w:rsidRPr="00C618EA" w:rsidRDefault="00DF4DED" w:rsidP="002264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8EA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</w:tcPr>
          <w:p w:rsidR="00DF4DED" w:rsidRPr="00C618EA" w:rsidRDefault="00DF4DED" w:rsidP="002264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8EA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</w:tcPr>
          <w:p w:rsidR="00DF4DED" w:rsidRPr="00C618EA" w:rsidRDefault="00DF4DED" w:rsidP="002264E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618EA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</w:tcPr>
          <w:p w:rsidR="00DF4DED" w:rsidRPr="00C618EA" w:rsidRDefault="00DF4DED" w:rsidP="002264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18EA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58" w:type="dxa"/>
          </w:tcPr>
          <w:p w:rsidR="00DF4DED" w:rsidRPr="00C618EA" w:rsidRDefault="00DF4DED" w:rsidP="00400D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18EA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16" w:type="dxa"/>
          </w:tcPr>
          <w:p w:rsidR="00DF4DED" w:rsidRPr="00C618EA" w:rsidRDefault="00DF4DED" w:rsidP="00400D4F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C618EA">
              <w:rPr>
                <w:b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683" w:type="dxa"/>
          </w:tcPr>
          <w:p w:rsidR="00DF4DED" w:rsidRPr="00C618EA" w:rsidRDefault="00DF4DED" w:rsidP="00400D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18EA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83" w:type="dxa"/>
          </w:tcPr>
          <w:p w:rsidR="00DF4DED" w:rsidRPr="00C618EA" w:rsidRDefault="00DF4DED" w:rsidP="00400D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83" w:type="dxa"/>
          </w:tcPr>
          <w:p w:rsidR="00DF4DED" w:rsidRDefault="00DF4DED" w:rsidP="00400D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DF4DED" w:rsidRPr="00C618EA" w:rsidTr="00C6330B">
        <w:trPr>
          <w:jc w:val="center"/>
        </w:trPr>
        <w:tc>
          <w:tcPr>
            <w:tcW w:w="0" w:type="auto"/>
          </w:tcPr>
          <w:p w:rsidR="00DF4DED" w:rsidRPr="00C618EA" w:rsidRDefault="00DF4DED" w:rsidP="00C618EA">
            <w:pPr>
              <w:jc w:val="center"/>
              <w:rPr>
                <w:sz w:val="20"/>
                <w:szCs w:val="20"/>
              </w:rPr>
            </w:pPr>
            <w:r w:rsidRPr="00C618EA">
              <w:rPr>
                <w:sz w:val="20"/>
                <w:szCs w:val="20"/>
              </w:rPr>
              <w:t>да, активно участвую</w:t>
            </w:r>
          </w:p>
        </w:tc>
        <w:tc>
          <w:tcPr>
            <w:tcW w:w="0" w:type="auto"/>
          </w:tcPr>
          <w:p w:rsidR="00DF4DED" w:rsidRPr="00C618EA" w:rsidRDefault="00DF4DED" w:rsidP="002264E7">
            <w:pPr>
              <w:jc w:val="center"/>
              <w:rPr>
                <w:sz w:val="20"/>
                <w:szCs w:val="20"/>
              </w:rPr>
            </w:pPr>
            <w:r w:rsidRPr="00C618EA">
              <w:rPr>
                <w:sz w:val="20"/>
                <w:szCs w:val="20"/>
              </w:rPr>
              <w:t>24,8</w:t>
            </w:r>
          </w:p>
        </w:tc>
        <w:tc>
          <w:tcPr>
            <w:tcW w:w="0" w:type="auto"/>
          </w:tcPr>
          <w:p w:rsidR="00DF4DED" w:rsidRPr="00C618EA" w:rsidRDefault="00DF4DED" w:rsidP="002264E7">
            <w:pPr>
              <w:jc w:val="center"/>
              <w:rPr>
                <w:bCs/>
                <w:sz w:val="20"/>
                <w:szCs w:val="20"/>
              </w:rPr>
            </w:pPr>
            <w:r w:rsidRPr="00C618EA">
              <w:rPr>
                <w:bCs/>
                <w:sz w:val="20"/>
                <w:szCs w:val="20"/>
              </w:rPr>
              <w:t>23,4</w:t>
            </w:r>
          </w:p>
        </w:tc>
        <w:tc>
          <w:tcPr>
            <w:tcW w:w="0" w:type="auto"/>
          </w:tcPr>
          <w:p w:rsidR="00DF4DED" w:rsidRPr="00C618EA" w:rsidRDefault="00DF4DED" w:rsidP="002264E7">
            <w:pPr>
              <w:jc w:val="center"/>
              <w:rPr>
                <w:bCs/>
                <w:sz w:val="20"/>
                <w:szCs w:val="20"/>
              </w:rPr>
            </w:pPr>
            <w:r w:rsidRPr="00C618EA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DF4DED" w:rsidRPr="00C618EA" w:rsidRDefault="00DF4DED" w:rsidP="002264E7">
            <w:pPr>
              <w:jc w:val="center"/>
              <w:rPr>
                <w:bCs/>
                <w:sz w:val="20"/>
                <w:szCs w:val="20"/>
              </w:rPr>
            </w:pPr>
            <w:r w:rsidRPr="00C618EA">
              <w:rPr>
                <w:bCs/>
                <w:sz w:val="20"/>
                <w:szCs w:val="20"/>
              </w:rPr>
              <w:t>26,62</w:t>
            </w:r>
          </w:p>
        </w:tc>
        <w:tc>
          <w:tcPr>
            <w:tcW w:w="758" w:type="dxa"/>
          </w:tcPr>
          <w:p w:rsidR="00DF4DED" w:rsidRPr="00C618EA" w:rsidRDefault="00DF4DED" w:rsidP="00400D4F">
            <w:pPr>
              <w:jc w:val="center"/>
              <w:rPr>
                <w:bCs/>
                <w:sz w:val="20"/>
                <w:szCs w:val="20"/>
              </w:rPr>
            </w:pPr>
            <w:r w:rsidRPr="00C618EA">
              <w:rPr>
                <w:bCs/>
                <w:sz w:val="20"/>
                <w:szCs w:val="20"/>
              </w:rPr>
              <w:t>20,79</w:t>
            </w:r>
          </w:p>
        </w:tc>
        <w:tc>
          <w:tcPr>
            <w:tcW w:w="616" w:type="dxa"/>
          </w:tcPr>
          <w:p w:rsidR="00DF4DED" w:rsidRPr="00C618EA" w:rsidRDefault="00DF4DED" w:rsidP="00B24D67">
            <w:pPr>
              <w:jc w:val="center"/>
              <w:rPr>
                <w:bCs/>
                <w:sz w:val="20"/>
                <w:szCs w:val="20"/>
              </w:rPr>
            </w:pPr>
            <w:r w:rsidRPr="00C618EA">
              <w:rPr>
                <w:bCs/>
                <w:sz w:val="20"/>
                <w:szCs w:val="20"/>
              </w:rPr>
              <w:t>25.9</w:t>
            </w:r>
          </w:p>
        </w:tc>
        <w:tc>
          <w:tcPr>
            <w:tcW w:w="683" w:type="dxa"/>
          </w:tcPr>
          <w:p w:rsidR="00DF4DED" w:rsidRPr="00C618EA" w:rsidRDefault="00DF4DED" w:rsidP="00620792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C618EA">
              <w:rPr>
                <w:bCs/>
                <w:sz w:val="20"/>
                <w:szCs w:val="20"/>
              </w:rPr>
              <w:t>24,16</w:t>
            </w:r>
          </w:p>
        </w:tc>
        <w:tc>
          <w:tcPr>
            <w:tcW w:w="683" w:type="dxa"/>
          </w:tcPr>
          <w:p w:rsidR="00DF4DED" w:rsidRPr="00620792" w:rsidRDefault="00DF4DED" w:rsidP="00620792">
            <w:pPr>
              <w:jc w:val="center"/>
              <w:rPr>
                <w:bCs/>
                <w:sz w:val="20"/>
                <w:szCs w:val="20"/>
              </w:rPr>
            </w:pPr>
            <w:r w:rsidRPr="00620792">
              <w:rPr>
                <w:bCs/>
                <w:sz w:val="20"/>
                <w:szCs w:val="20"/>
              </w:rPr>
              <w:t>23,35</w:t>
            </w:r>
          </w:p>
        </w:tc>
        <w:tc>
          <w:tcPr>
            <w:tcW w:w="683" w:type="dxa"/>
            <w:vAlign w:val="center"/>
          </w:tcPr>
          <w:p w:rsidR="00DF4DED" w:rsidRDefault="00DF4D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23,7</w:t>
            </w:r>
          </w:p>
        </w:tc>
      </w:tr>
      <w:tr w:rsidR="00DF4DED" w:rsidRPr="00C618EA" w:rsidTr="00C6330B">
        <w:trPr>
          <w:jc w:val="center"/>
        </w:trPr>
        <w:tc>
          <w:tcPr>
            <w:tcW w:w="0" w:type="auto"/>
          </w:tcPr>
          <w:p w:rsidR="00DF4DED" w:rsidRPr="00C618EA" w:rsidRDefault="00DF4DED" w:rsidP="00C618EA">
            <w:pPr>
              <w:jc w:val="center"/>
              <w:rPr>
                <w:sz w:val="20"/>
                <w:szCs w:val="20"/>
              </w:rPr>
            </w:pPr>
            <w:r w:rsidRPr="00C618EA">
              <w:rPr>
                <w:sz w:val="20"/>
                <w:szCs w:val="20"/>
              </w:rPr>
              <w:t>принимаю участие время от времени</w:t>
            </w:r>
          </w:p>
        </w:tc>
        <w:tc>
          <w:tcPr>
            <w:tcW w:w="0" w:type="auto"/>
          </w:tcPr>
          <w:p w:rsidR="00DF4DED" w:rsidRPr="00C618EA" w:rsidRDefault="00DF4DED" w:rsidP="002264E7">
            <w:pPr>
              <w:jc w:val="center"/>
              <w:rPr>
                <w:sz w:val="20"/>
                <w:szCs w:val="20"/>
              </w:rPr>
            </w:pPr>
            <w:r w:rsidRPr="00C618EA">
              <w:rPr>
                <w:sz w:val="20"/>
                <w:szCs w:val="20"/>
              </w:rPr>
              <w:t>39,4</w:t>
            </w:r>
          </w:p>
        </w:tc>
        <w:tc>
          <w:tcPr>
            <w:tcW w:w="0" w:type="auto"/>
          </w:tcPr>
          <w:p w:rsidR="00DF4DED" w:rsidRPr="00C618EA" w:rsidRDefault="00DF4DED" w:rsidP="002264E7">
            <w:pPr>
              <w:jc w:val="center"/>
              <w:rPr>
                <w:bCs/>
                <w:sz w:val="20"/>
                <w:szCs w:val="20"/>
              </w:rPr>
            </w:pPr>
            <w:r w:rsidRPr="00C618EA">
              <w:rPr>
                <w:bCs/>
                <w:sz w:val="20"/>
                <w:szCs w:val="20"/>
              </w:rPr>
              <w:t>40,5</w:t>
            </w:r>
          </w:p>
        </w:tc>
        <w:tc>
          <w:tcPr>
            <w:tcW w:w="0" w:type="auto"/>
          </w:tcPr>
          <w:p w:rsidR="00DF4DED" w:rsidRPr="00C618EA" w:rsidRDefault="00DF4DED" w:rsidP="002264E7">
            <w:pPr>
              <w:jc w:val="center"/>
              <w:rPr>
                <w:bCs/>
                <w:sz w:val="20"/>
                <w:szCs w:val="20"/>
              </w:rPr>
            </w:pPr>
            <w:r w:rsidRPr="00C618EA">
              <w:rPr>
                <w:bCs/>
                <w:sz w:val="20"/>
                <w:szCs w:val="20"/>
              </w:rPr>
              <w:t>45,2</w:t>
            </w:r>
          </w:p>
        </w:tc>
        <w:tc>
          <w:tcPr>
            <w:tcW w:w="0" w:type="auto"/>
          </w:tcPr>
          <w:p w:rsidR="00DF4DED" w:rsidRPr="00C618EA" w:rsidRDefault="00DF4DED" w:rsidP="002264E7">
            <w:pPr>
              <w:jc w:val="center"/>
              <w:rPr>
                <w:bCs/>
                <w:sz w:val="20"/>
                <w:szCs w:val="20"/>
              </w:rPr>
            </w:pPr>
            <w:r w:rsidRPr="00C618EA">
              <w:rPr>
                <w:bCs/>
                <w:sz w:val="20"/>
                <w:szCs w:val="20"/>
              </w:rPr>
              <w:t>41,27</w:t>
            </w:r>
          </w:p>
        </w:tc>
        <w:tc>
          <w:tcPr>
            <w:tcW w:w="758" w:type="dxa"/>
          </w:tcPr>
          <w:p w:rsidR="00DF4DED" w:rsidRPr="00C618EA" w:rsidRDefault="00DF4DED" w:rsidP="00400D4F">
            <w:pPr>
              <w:jc w:val="center"/>
              <w:rPr>
                <w:bCs/>
                <w:sz w:val="20"/>
                <w:szCs w:val="20"/>
              </w:rPr>
            </w:pPr>
            <w:r w:rsidRPr="00C618EA">
              <w:rPr>
                <w:bCs/>
                <w:sz w:val="20"/>
                <w:szCs w:val="20"/>
              </w:rPr>
              <w:t>48,56</w:t>
            </w:r>
          </w:p>
        </w:tc>
        <w:tc>
          <w:tcPr>
            <w:tcW w:w="616" w:type="dxa"/>
          </w:tcPr>
          <w:p w:rsidR="00DF4DED" w:rsidRPr="00C618EA" w:rsidRDefault="00DF4DED" w:rsidP="00B24D67">
            <w:pPr>
              <w:jc w:val="center"/>
              <w:rPr>
                <w:bCs/>
                <w:sz w:val="20"/>
                <w:szCs w:val="20"/>
              </w:rPr>
            </w:pPr>
            <w:r w:rsidRPr="00C618EA">
              <w:rPr>
                <w:bCs/>
                <w:sz w:val="20"/>
                <w:szCs w:val="20"/>
              </w:rPr>
              <w:t>45.9</w:t>
            </w:r>
          </w:p>
        </w:tc>
        <w:tc>
          <w:tcPr>
            <w:tcW w:w="683" w:type="dxa"/>
          </w:tcPr>
          <w:p w:rsidR="00DF4DED" w:rsidRPr="00C618EA" w:rsidRDefault="00DF4DED" w:rsidP="00620792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C618EA">
              <w:rPr>
                <w:bCs/>
                <w:sz w:val="20"/>
                <w:szCs w:val="20"/>
              </w:rPr>
              <w:t>46,00</w:t>
            </w:r>
          </w:p>
        </w:tc>
        <w:tc>
          <w:tcPr>
            <w:tcW w:w="683" w:type="dxa"/>
          </w:tcPr>
          <w:p w:rsidR="00DF4DED" w:rsidRPr="00620792" w:rsidRDefault="00DF4DED" w:rsidP="00620792">
            <w:pPr>
              <w:jc w:val="center"/>
              <w:rPr>
                <w:bCs/>
                <w:sz w:val="20"/>
                <w:szCs w:val="20"/>
              </w:rPr>
            </w:pPr>
            <w:r w:rsidRPr="00620792">
              <w:rPr>
                <w:bCs/>
                <w:sz w:val="20"/>
                <w:szCs w:val="20"/>
              </w:rPr>
              <w:t>46,49</w:t>
            </w:r>
          </w:p>
        </w:tc>
        <w:tc>
          <w:tcPr>
            <w:tcW w:w="683" w:type="dxa"/>
            <w:vAlign w:val="center"/>
          </w:tcPr>
          <w:p w:rsidR="00DF4DED" w:rsidRDefault="00DF4D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48,5</w:t>
            </w:r>
          </w:p>
        </w:tc>
      </w:tr>
      <w:tr w:rsidR="00DF4DED" w:rsidRPr="00C618EA" w:rsidTr="00C6330B">
        <w:trPr>
          <w:jc w:val="center"/>
        </w:trPr>
        <w:tc>
          <w:tcPr>
            <w:tcW w:w="0" w:type="auto"/>
          </w:tcPr>
          <w:p w:rsidR="00DF4DED" w:rsidRPr="00C618EA" w:rsidRDefault="00DF4DED" w:rsidP="00C618EA">
            <w:pPr>
              <w:jc w:val="center"/>
              <w:rPr>
                <w:b/>
                <w:bCs/>
                <w:sz w:val="20"/>
                <w:szCs w:val="20"/>
              </w:rPr>
            </w:pPr>
            <w:r w:rsidRPr="00C618EA">
              <w:rPr>
                <w:bCs/>
                <w:sz w:val="20"/>
                <w:szCs w:val="20"/>
              </w:rPr>
              <w:t>не участвую</w:t>
            </w:r>
          </w:p>
        </w:tc>
        <w:tc>
          <w:tcPr>
            <w:tcW w:w="0" w:type="auto"/>
          </w:tcPr>
          <w:p w:rsidR="00DF4DED" w:rsidRPr="00C618EA" w:rsidRDefault="00DF4DED" w:rsidP="002264E7">
            <w:pPr>
              <w:jc w:val="center"/>
              <w:rPr>
                <w:b/>
                <w:bCs/>
                <w:sz w:val="20"/>
                <w:szCs w:val="20"/>
              </w:rPr>
            </w:pPr>
            <w:r w:rsidRPr="00C618EA">
              <w:rPr>
                <w:bCs/>
                <w:sz w:val="20"/>
                <w:szCs w:val="20"/>
              </w:rPr>
              <w:t>35,8</w:t>
            </w:r>
          </w:p>
        </w:tc>
        <w:tc>
          <w:tcPr>
            <w:tcW w:w="0" w:type="auto"/>
          </w:tcPr>
          <w:p w:rsidR="00DF4DED" w:rsidRPr="00C618EA" w:rsidRDefault="00DF4DED" w:rsidP="002264E7">
            <w:pPr>
              <w:jc w:val="center"/>
              <w:rPr>
                <w:bCs/>
                <w:sz w:val="20"/>
                <w:szCs w:val="20"/>
              </w:rPr>
            </w:pPr>
            <w:r w:rsidRPr="00C618EA">
              <w:rPr>
                <w:bCs/>
                <w:sz w:val="20"/>
                <w:szCs w:val="20"/>
              </w:rPr>
              <w:t>36,1</w:t>
            </w:r>
          </w:p>
        </w:tc>
        <w:tc>
          <w:tcPr>
            <w:tcW w:w="0" w:type="auto"/>
          </w:tcPr>
          <w:p w:rsidR="00DF4DED" w:rsidRPr="00C618EA" w:rsidRDefault="00DF4DED" w:rsidP="002264E7">
            <w:pPr>
              <w:jc w:val="center"/>
              <w:rPr>
                <w:bCs/>
                <w:sz w:val="20"/>
                <w:szCs w:val="20"/>
              </w:rPr>
            </w:pPr>
            <w:r w:rsidRPr="00C618EA">
              <w:rPr>
                <w:bCs/>
                <w:sz w:val="20"/>
                <w:szCs w:val="20"/>
              </w:rPr>
              <w:t>25,8</w:t>
            </w:r>
          </w:p>
        </w:tc>
        <w:tc>
          <w:tcPr>
            <w:tcW w:w="0" w:type="auto"/>
          </w:tcPr>
          <w:p w:rsidR="00DF4DED" w:rsidRPr="00C618EA" w:rsidRDefault="00DF4DED" w:rsidP="002264E7">
            <w:pPr>
              <w:jc w:val="center"/>
              <w:rPr>
                <w:bCs/>
                <w:sz w:val="20"/>
                <w:szCs w:val="20"/>
              </w:rPr>
            </w:pPr>
            <w:r w:rsidRPr="00C618EA">
              <w:rPr>
                <w:bCs/>
                <w:sz w:val="20"/>
                <w:szCs w:val="20"/>
              </w:rPr>
              <w:t>32,11</w:t>
            </w:r>
          </w:p>
        </w:tc>
        <w:tc>
          <w:tcPr>
            <w:tcW w:w="758" w:type="dxa"/>
          </w:tcPr>
          <w:p w:rsidR="00DF4DED" w:rsidRPr="00C618EA" w:rsidRDefault="00DF4DED" w:rsidP="00400D4F">
            <w:pPr>
              <w:jc w:val="center"/>
              <w:rPr>
                <w:bCs/>
                <w:sz w:val="20"/>
                <w:szCs w:val="20"/>
              </w:rPr>
            </w:pPr>
            <w:r w:rsidRPr="00C618EA">
              <w:rPr>
                <w:bCs/>
                <w:sz w:val="20"/>
                <w:szCs w:val="20"/>
              </w:rPr>
              <w:t>30,64</w:t>
            </w:r>
          </w:p>
        </w:tc>
        <w:tc>
          <w:tcPr>
            <w:tcW w:w="616" w:type="dxa"/>
          </w:tcPr>
          <w:p w:rsidR="00DF4DED" w:rsidRPr="00C618EA" w:rsidRDefault="00DF4DED" w:rsidP="00B24D67">
            <w:pPr>
              <w:jc w:val="center"/>
              <w:rPr>
                <w:bCs/>
                <w:sz w:val="20"/>
                <w:szCs w:val="20"/>
              </w:rPr>
            </w:pPr>
            <w:r w:rsidRPr="00C618EA">
              <w:rPr>
                <w:bCs/>
                <w:sz w:val="20"/>
                <w:szCs w:val="20"/>
              </w:rPr>
              <w:t>28.2</w:t>
            </w:r>
          </w:p>
        </w:tc>
        <w:tc>
          <w:tcPr>
            <w:tcW w:w="683" w:type="dxa"/>
          </w:tcPr>
          <w:p w:rsidR="00DF4DED" w:rsidRPr="00C618EA" w:rsidRDefault="00DF4DED" w:rsidP="00620792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C618EA">
              <w:rPr>
                <w:bCs/>
                <w:sz w:val="20"/>
                <w:szCs w:val="20"/>
              </w:rPr>
              <w:t>29,84</w:t>
            </w:r>
          </w:p>
        </w:tc>
        <w:tc>
          <w:tcPr>
            <w:tcW w:w="683" w:type="dxa"/>
          </w:tcPr>
          <w:p w:rsidR="00DF4DED" w:rsidRPr="00620792" w:rsidRDefault="00DF4DED" w:rsidP="00620792">
            <w:pPr>
              <w:jc w:val="center"/>
              <w:rPr>
                <w:bCs/>
                <w:sz w:val="20"/>
                <w:szCs w:val="20"/>
              </w:rPr>
            </w:pPr>
            <w:r w:rsidRPr="00620792">
              <w:rPr>
                <w:bCs/>
                <w:sz w:val="20"/>
                <w:szCs w:val="20"/>
              </w:rPr>
              <w:t>30,15</w:t>
            </w:r>
          </w:p>
        </w:tc>
        <w:tc>
          <w:tcPr>
            <w:tcW w:w="683" w:type="dxa"/>
            <w:vAlign w:val="center"/>
          </w:tcPr>
          <w:p w:rsidR="00DF4DED" w:rsidRDefault="00DF4D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27,7</w:t>
            </w:r>
          </w:p>
        </w:tc>
      </w:tr>
    </w:tbl>
    <w:p w:rsidR="00A83BA9" w:rsidRDefault="00A83BA9" w:rsidP="00A83BA9">
      <w:pPr>
        <w:jc w:val="center"/>
        <w:rPr>
          <w:b/>
          <w:color w:val="000000"/>
        </w:rPr>
      </w:pPr>
    </w:p>
    <w:p w:rsidR="005A33A1" w:rsidRDefault="005A33A1" w:rsidP="005A33A1">
      <w:pPr>
        <w:spacing w:line="30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67,8% готовы проявлять активность и решать проблемы в своем населенном пункте, и готовы менять как внешнюю составляющую (например, территорию), так и развивать  связи, отношения. Треть молодежи осталась пассивной. При такой высоком желании что-то изменить, молодежь не пользуется информационными ресурсами, не знает ничего о проводимых мероприятиях, и не является членами каких-то общественных организаций, т.е. на поведенческий уровень это желание не выходит. Возникает рассогласование между реальностью и заявляемыми утверждениями. </w:t>
      </w:r>
    </w:p>
    <w:p w:rsidR="005A33A1" w:rsidRDefault="005A33A1" w:rsidP="005A33A1">
      <w:pPr>
        <w:spacing w:line="300" w:lineRule="auto"/>
        <w:ind w:firstLine="567"/>
        <w:jc w:val="right"/>
      </w:pPr>
      <w:r>
        <w:t xml:space="preserve">Таблица </w:t>
      </w:r>
      <w:r w:rsidR="00427370">
        <w:t>89</w:t>
      </w:r>
    </w:p>
    <w:p w:rsidR="005A33A1" w:rsidRDefault="005A33A1" w:rsidP="005A33A1">
      <w:pPr>
        <w:spacing w:line="300" w:lineRule="auto"/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Готовы ли Вы принимать участие в изменении социального пространства вокруг себя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FF"/>
      </w:tblPr>
      <w:tblGrid>
        <w:gridCol w:w="474"/>
        <w:gridCol w:w="1138"/>
        <w:gridCol w:w="1391"/>
        <w:gridCol w:w="1391"/>
        <w:gridCol w:w="1391"/>
      </w:tblGrid>
      <w:tr w:rsidR="005A33A1" w:rsidTr="00C6330B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1" w:rsidRDefault="005A33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</w:tr>
      <w:tr w:rsidR="005A33A1" w:rsidTr="005A33A1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68,25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3A1" w:rsidRDefault="005A33A1" w:rsidP="005A3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75,15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A1" w:rsidRPr="0009218D" w:rsidRDefault="005A33A1" w:rsidP="005A3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67,8</w:t>
            </w:r>
          </w:p>
        </w:tc>
      </w:tr>
      <w:tr w:rsidR="005A33A1" w:rsidTr="005A33A1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31,75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3A1" w:rsidRDefault="005A33A1" w:rsidP="005A3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24,85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A1" w:rsidRPr="0009218D" w:rsidRDefault="005A33A1" w:rsidP="005A3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32,2</w:t>
            </w:r>
          </w:p>
        </w:tc>
      </w:tr>
      <w:tr w:rsidR="005A33A1" w:rsidTr="005A33A1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1" w:rsidRDefault="005A33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3A1" w:rsidRDefault="005A33A1" w:rsidP="005A33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A1" w:rsidRDefault="005A33A1" w:rsidP="005A33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:rsidR="005A33A1" w:rsidRDefault="005A33A1" w:rsidP="005A33A1">
      <w:pPr>
        <w:rPr>
          <w:b/>
          <w:color w:val="000000"/>
        </w:rPr>
      </w:pPr>
    </w:p>
    <w:p w:rsidR="005A33A1" w:rsidRDefault="005A33A1" w:rsidP="005A33A1">
      <w:pPr>
        <w:spacing w:line="30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Среди основных причин неготовности что-то менять вокруг себя 18,8% ответили, что им не хватает времени, 8,1% высказались, что нет поддержки со стороны власти, каждый десятый молодой человек отвечал, что у него нет единомышленников. Самая </w:t>
      </w:r>
      <w:r>
        <w:rPr>
          <w:bCs/>
          <w:color w:val="000000"/>
        </w:rPr>
        <w:lastRenderedPageBreak/>
        <w:t xml:space="preserve">большая категория – это затруднившиеся с ответом – </w:t>
      </w:r>
      <w:r w:rsidR="00520246">
        <w:rPr>
          <w:bCs/>
          <w:color w:val="000000"/>
        </w:rPr>
        <w:t>39,4</w:t>
      </w:r>
      <w:r>
        <w:rPr>
          <w:bCs/>
          <w:color w:val="000000"/>
        </w:rPr>
        <w:t xml:space="preserve">% опрошенных. Т.е. </w:t>
      </w:r>
      <w:r w:rsidR="00520246">
        <w:rPr>
          <w:bCs/>
          <w:color w:val="000000"/>
        </w:rPr>
        <w:t>около трети</w:t>
      </w:r>
      <w:r>
        <w:rPr>
          <w:bCs/>
          <w:color w:val="000000"/>
        </w:rPr>
        <w:t xml:space="preserve"> молодых людей не хочет помогать, участвовать в чем-либо, но и ясно сформулировать причины, по которым они отказываются от активной позиции они тоже не могут, и уходят в затруднившиеся. </w:t>
      </w:r>
    </w:p>
    <w:p w:rsidR="005A33A1" w:rsidRDefault="005A33A1" w:rsidP="005A33A1">
      <w:pPr>
        <w:spacing w:line="300" w:lineRule="auto"/>
        <w:ind w:firstLine="567"/>
        <w:jc w:val="right"/>
      </w:pPr>
      <w:r>
        <w:t xml:space="preserve"> Таблица </w:t>
      </w:r>
      <w:r w:rsidR="00427370">
        <w:t>90</w:t>
      </w:r>
    </w:p>
    <w:p w:rsidR="005A33A1" w:rsidRDefault="005A33A1" w:rsidP="005A33A1">
      <w:pPr>
        <w:spacing w:line="300" w:lineRule="auto"/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Назовите причины, по которым Вы не готовы принимать участие в изменениях социального пространства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FF"/>
      </w:tblPr>
      <w:tblGrid>
        <w:gridCol w:w="474"/>
        <w:gridCol w:w="5015"/>
        <w:gridCol w:w="1276"/>
        <w:gridCol w:w="1093"/>
        <w:gridCol w:w="1093"/>
      </w:tblGrid>
      <w:tr w:rsidR="005A33A1" w:rsidTr="00C6330B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N: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1" w:rsidRDefault="005A33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</w:tr>
      <w:tr w:rsidR="005A33A1" w:rsidTr="00C6330B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единомышленников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7,14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10,37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1" w:rsidRDefault="005A3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</w:tr>
      <w:tr w:rsidR="005A33A1" w:rsidTr="00C6330B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Боюсь непонимания со стороны других людей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9,97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1" w:rsidRDefault="005A3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</w:tr>
      <w:tr w:rsidR="005A33A1" w:rsidTr="00C6330B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поддержки со стороны властных структур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10,95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11,18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1" w:rsidRDefault="005A3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</w:tr>
      <w:tr w:rsidR="005A33A1" w:rsidTr="00C6330B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Меня все устраивает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6,19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9,37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1" w:rsidRDefault="005A3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</w:tr>
      <w:tr w:rsidR="005A33A1" w:rsidTr="00C6330B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желания, лень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13,33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10,27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1" w:rsidRDefault="005A3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</w:tr>
      <w:tr w:rsidR="005A33A1" w:rsidTr="00C6330B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хватает времени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18,57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16,21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1" w:rsidRDefault="005A3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18,8</w:t>
            </w:r>
          </w:p>
        </w:tc>
      </w:tr>
      <w:tr w:rsidR="005A33A1" w:rsidTr="00C6330B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0,95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1" w:rsidRDefault="005A3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5A33A1" w:rsidTr="00C6330B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Затрудняюсь ответить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34,76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32,02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1" w:rsidRDefault="005A3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39,4</w:t>
            </w:r>
          </w:p>
        </w:tc>
      </w:tr>
      <w:tr w:rsidR="005A33A1" w:rsidTr="00C6330B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1" w:rsidRDefault="005A33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1" w:rsidRDefault="005A33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</w:tbl>
    <w:p w:rsidR="005A33A1" w:rsidRDefault="005A33A1" w:rsidP="005A33A1">
      <w:pPr>
        <w:jc w:val="center"/>
        <w:rPr>
          <w:color w:val="000000"/>
        </w:rPr>
      </w:pPr>
    </w:p>
    <w:p w:rsidR="005A33A1" w:rsidRDefault="00520246" w:rsidP="005A33A1">
      <w:pPr>
        <w:spacing w:line="30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68</w:t>
      </w:r>
      <w:r w:rsidR="005A33A1">
        <w:rPr>
          <w:bCs/>
          <w:color w:val="000000"/>
        </w:rPr>
        <w:t xml:space="preserve">% надеются на помощь близких и друзей, еще </w:t>
      </w:r>
      <w:r>
        <w:rPr>
          <w:bCs/>
          <w:color w:val="000000"/>
        </w:rPr>
        <w:t>37,9</w:t>
      </w:r>
      <w:r w:rsidR="005A33A1">
        <w:rPr>
          <w:bCs/>
          <w:color w:val="000000"/>
        </w:rPr>
        <w:t>% на органы власти. Лишь 18,</w:t>
      </w:r>
      <w:r>
        <w:rPr>
          <w:bCs/>
          <w:color w:val="000000"/>
        </w:rPr>
        <w:t>3</w:t>
      </w:r>
      <w:r w:rsidR="005A33A1">
        <w:rPr>
          <w:bCs/>
          <w:color w:val="000000"/>
        </w:rPr>
        <w:t>% рассчитывают на грантовую поддержку. С одной стороны, те кто рядом с тобой в большей степени готовы помочь «здесь и сейчас», но</w:t>
      </w:r>
      <w:r w:rsidR="00EB2245">
        <w:rPr>
          <w:bCs/>
          <w:color w:val="000000"/>
        </w:rPr>
        <w:t>,</w:t>
      </w:r>
      <w:r w:rsidR="005A33A1">
        <w:rPr>
          <w:bCs/>
          <w:color w:val="000000"/>
        </w:rPr>
        <w:t xml:space="preserve"> как правило</w:t>
      </w:r>
      <w:r w:rsidR="00EB2245">
        <w:rPr>
          <w:bCs/>
          <w:color w:val="000000"/>
        </w:rPr>
        <w:t>,</w:t>
      </w:r>
      <w:r w:rsidR="005A33A1">
        <w:rPr>
          <w:bCs/>
          <w:color w:val="000000"/>
        </w:rPr>
        <w:t xml:space="preserve"> без стратегических целей, без внешней поддержки сложно добиться планомерных изменений.</w:t>
      </w:r>
      <w:r>
        <w:rPr>
          <w:bCs/>
          <w:color w:val="000000"/>
        </w:rPr>
        <w:t xml:space="preserve"> По сравнению с прошлым годом уменьшилось количество молодых людей надеющихся на помощь властей (в прошлом году – 47%). Но наряду с этим остальные показатели остались на прежнем уровне.</w:t>
      </w:r>
    </w:p>
    <w:p w:rsidR="005A33A1" w:rsidRDefault="00520246" w:rsidP="005A33A1">
      <w:pPr>
        <w:spacing w:line="300" w:lineRule="auto"/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t>Таблица</w:t>
      </w:r>
      <w:r w:rsidR="00427370">
        <w:rPr>
          <w:bCs/>
          <w:color w:val="000000"/>
        </w:rPr>
        <w:t xml:space="preserve"> 91</w:t>
      </w:r>
    </w:p>
    <w:p w:rsidR="005A33A1" w:rsidRDefault="005A33A1" w:rsidP="005A33A1">
      <w:pPr>
        <w:spacing w:line="300" w:lineRule="auto"/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Кто или что может Вам помочь в изменении социального пространства вокруг себя</w:t>
      </w:r>
    </w:p>
    <w:p w:rsidR="005A33A1" w:rsidRDefault="005A33A1" w:rsidP="005A33A1">
      <w:pPr>
        <w:jc w:val="center"/>
        <w:rPr>
          <w:b/>
          <w:color w:val="000000"/>
        </w:rPr>
      </w:pPr>
    </w:p>
    <w:tbl>
      <w:tblPr>
        <w:tblW w:w="3036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2"/>
        <w:gridCol w:w="3509"/>
        <w:gridCol w:w="1986"/>
      </w:tblGrid>
      <w:tr w:rsidR="00520246" w:rsidRPr="0009218D" w:rsidTr="0052024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246" w:rsidRPr="0009218D" w:rsidRDefault="00520246" w:rsidP="00C633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246" w:rsidRPr="0009218D" w:rsidRDefault="00520246" w:rsidP="00C633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246" w:rsidRPr="0009218D" w:rsidRDefault="00520246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%от ответивших</w:t>
            </w:r>
          </w:p>
        </w:tc>
      </w:tr>
      <w:tr w:rsidR="00520246" w:rsidRPr="0009218D" w:rsidTr="0052024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246" w:rsidRPr="0009218D" w:rsidRDefault="00520246" w:rsidP="00C633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246" w:rsidRPr="0009218D" w:rsidRDefault="00520246" w:rsidP="00C633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близкие и друзья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246" w:rsidRPr="0009218D" w:rsidRDefault="00520246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68,0</w:t>
            </w:r>
          </w:p>
        </w:tc>
      </w:tr>
      <w:tr w:rsidR="00520246" w:rsidRPr="0009218D" w:rsidTr="0052024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246" w:rsidRPr="0009218D" w:rsidRDefault="00520246" w:rsidP="00C633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246" w:rsidRPr="0009218D" w:rsidRDefault="00520246" w:rsidP="00C633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органы власти и учреждения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246" w:rsidRPr="0009218D" w:rsidRDefault="00520246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37,9</w:t>
            </w:r>
          </w:p>
        </w:tc>
      </w:tr>
      <w:tr w:rsidR="00520246" w:rsidRPr="0009218D" w:rsidTr="0052024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246" w:rsidRPr="0009218D" w:rsidRDefault="00520246" w:rsidP="00C633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246" w:rsidRPr="0009218D" w:rsidRDefault="00520246" w:rsidP="00C633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грантовая поддержка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246" w:rsidRPr="0009218D" w:rsidRDefault="00520246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18,3</w:t>
            </w:r>
          </w:p>
        </w:tc>
      </w:tr>
      <w:tr w:rsidR="00520246" w:rsidRPr="0009218D" w:rsidTr="0052024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246" w:rsidRPr="0009218D" w:rsidRDefault="00520246" w:rsidP="00C633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246" w:rsidRPr="0009218D" w:rsidRDefault="00520246" w:rsidP="00C633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некоммерческие организации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246" w:rsidRPr="0009218D" w:rsidRDefault="00520246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</w:tr>
      <w:tr w:rsidR="00520246" w:rsidRPr="0009218D" w:rsidTr="0052024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246" w:rsidRPr="0009218D" w:rsidRDefault="00520246" w:rsidP="00C633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246" w:rsidRPr="0009218D" w:rsidRDefault="00520246" w:rsidP="00C633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ДРУГОЕ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246" w:rsidRPr="0009218D" w:rsidRDefault="00520246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520246" w:rsidRPr="0009218D" w:rsidTr="0052024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520246" w:rsidRPr="0009218D" w:rsidRDefault="00520246" w:rsidP="00C633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520246" w:rsidRPr="0009218D" w:rsidRDefault="00520246" w:rsidP="00C633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Сумма: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520246" w:rsidRPr="0009218D" w:rsidRDefault="00520246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135,7</w:t>
            </w:r>
          </w:p>
        </w:tc>
      </w:tr>
      <w:tr w:rsidR="00520246" w:rsidRPr="0009218D" w:rsidTr="0052024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520246" w:rsidRPr="0009218D" w:rsidRDefault="00520246" w:rsidP="00C633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520246" w:rsidRPr="0009218D" w:rsidRDefault="00520246" w:rsidP="00C633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520246" w:rsidRPr="0009218D" w:rsidRDefault="00520246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</w:tbl>
    <w:p w:rsidR="00520246" w:rsidRDefault="00520246" w:rsidP="0059034C">
      <w:pPr>
        <w:spacing w:line="300" w:lineRule="auto"/>
        <w:ind w:firstLine="567"/>
        <w:jc w:val="center"/>
        <w:rPr>
          <w:b/>
          <w:bCs/>
          <w:color w:val="000000"/>
        </w:rPr>
      </w:pPr>
    </w:p>
    <w:p w:rsidR="00520246" w:rsidRDefault="00520246" w:rsidP="0059034C">
      <w:pPr>
        <w:spacing w:line="300" w:lineRule="auto"/>
        <w:ind w:firstLine="567"/>
        <w:jc w:val="center"/>
        <w:rPr>
          <w:b/>
          <w:bCs/>
          <w:color w:val="000000"/>
        </w:rPr>
      </w:pPr>
    </w:p>
    <w:p w:rsidR="00520246" w:rsidRDefault="00520246" w:rsidP="0059034C">
      <w:pPr>
        <w:spacing w:line="300" w:lineRule="auto"/>
        <w:ind w:firstLine="567"/>
        <w:jc w:val="center"/>
        <w:rPr>
          <w:b/>
          <w:bCs/>
          <w:color w:val="000000"/>
        </w:rPr>
      </w:pPr>
    </w:p>
    <w:p w:rsidR="0059034C" w:rsidRPr="0059034C" w:rsidRDefault="0059034C" w:rsidP="0059034C">
      <w:pPr>
        <w:spacing w:line="300" w:lineRule="auto"/>
        <w:ind w:firstLine="567"/>
        <w:jc w:val="center"/>
        <w:rPr>
          <w:b/>
          <w:bCs/>
          <w:color w:val="000000"/>
        </w:rPr>
      </w:pPr>
      <w:r w:rsidRPr="0059034C">
        <w:rPr>
          <w:b/>
          <w:bCs/>
          <w:color w:val="000000"/>
        </w:rPr>
        <w:t>Общественная реализация молодежи</w:t>
      </w:r>
    </w:p>
    <w:p w:rsidR="00520246" w:rsidRDefault="00520246" w:rsidP="00520246">
      <w:pPr>
        <w:spacing w:line="300" w:lineRule="auto"/>
        <w:ind w:firstLine="567"/>
        <w:jc w:val="both"/>
        <w:rPr>
          <w:bCs/>
          <w:color w:val="000000"/>
        </w:rPr>
      </w:pPr>
    </w:p>
    <w:p w:rsidR="00520246" w:rsidRDefault="00520246" w:rsidP="00520246">
      <w:pPr>
        <w:spacing w:line="30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92,9</w:t>
      </w:r>
      <w:r w:rsidRPr="000C6499">
        <w:rPr>
          <w:bCs/>
          <w:color w:val="000000"/>
        </w:rPr>
        <w:t>% знают, что такое волонтерская деятельность</w:t>
      </w:r>
      <w:r>
        <w:rPr>
          <w:bCs/>
          <w:color w:val="000000"/>
        </w:rPr>
        <w:t>. Для 70% это безвозмездная общественно полезная деятельность, для 54,2% молодых людей помощь людям в трудной жизненной ситуации.</w:t>
      </w:r>
    </w:p>
    <w:p w:rsidR="00FA75C8" w:rsidRDefault="00FA75C8" w:rsidP="00520246">
      <w:pPr>
        <w:spacing w:line="300" w:lineRule="auto"/>
        <w:ind w:firstLine="567"/>
        <w:jc w:val="right"/>
        <w:rPr>
          <w:bCs/>
          <w:color w:val="000000"/>
        </w:rPr>
      </w:pPr>
    </w:p>
    <w:p w:rsidR="00FA75C8" w:rsidRDefault="00FA75C8" w:rsidP="00520246">
      <w:pPr>
        <w:spacing w:line="300" w:lineRule="auto"/>
        <w:ind w:firstLine="567"/>
        <w:jc w:val="right"/>
        <w:rPr>
          <w:bCs/>
          <w:color w:val="000000"/>
        </w:rPr>
      </w:pPr>
    </w:p>
    <w:p w:rsidR="00FA75C8" w:rsidRDefault="00FA75C8" w:rsidP="00520246">
      <w:pPr>
        <w:spacing w:line="300" w:lineRule="auto"/>
        <w:ind w:firstLine="567"/>
        <w:jc w:val="right"/>
        <w:rPr>
          <w:bCs/>
          <w:color w:val="000000"/>
        </w:rPr>
      </w:pPr>
    </w:p>
    <w:p w:rsidR="00520246" w:rsidRDefault="00520246" w:rsidP="00520246">
      <w:pPr>
        <w:spacing w:line="300" w:lineRule="auto"/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 xml:space="preserve">Диаграмма </w:t>
      </w:r>
      <w:r w:rsidR="001D3232">
        <w:rPr>
          <w:bCs/>
          <w:color w:val="000000"/>
        </w:rPr>
        <w:t>30</w:t>
      </w:r>
    </w:p>
    <w:p w:rsidR="00520246" w:rsidRDefault="00520246" w:rsidP="00520246">
      <w:pPr>
        <w:spacing w:line="300" w:lineRule="auto"/>
        <w:ind w:firstLine="567"/>
        <w:jc w:val="center"/>
        <w:rPr>
          <w:bCs/>
          <w:color w:val="000000"/>
        </w:rPr>
      </w:pPr>
      <w:r w:rsidRPr="007847BE">
        <w:rPr>
          <w:b/>
        </w:rPr>
        <w:t>Добровольчество - это:</w:t>
      </w:r>
    </w:p>
    <w:p w:rsidR="00520246" w:rsidRDefault="00520246" w:rsidP="00520246">
      <w:pPr>
        <w:spacing w:line="300" w:lineRule="auto"/>
        <w:jc w:val="both"/>
        <w:rPr>
          <w:bCs/>
          <w:color w:val="000000"/>
        </w:rPr>
      </w:pPr>
      <w:r w:rsidRPr="00520246">
        <w:rPr>
          <w:bCs/>
          <w:noProof/>
          <w:color w:val="000000"/>
        </w:rPr>
        <w:drawing>
          <wp:inline distT="0" distB="0" distL="0" distR="0">
            <wp:extent cx="6228751" cy="2484408"/>
            <wp:effectExtent l="19050" t="0" r="19649" b="0"/>
            <wp:docPr id="93" name="Диаграмма 6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520246" w:rsidRDefault="00520246" w:rsidP="00520246">
      <w:pPr>
        <w:spacing w:line="300" w:lineRule="auto"/>
        <w:ind w:firstLine="567"/>
        <w:jc w:val="both"/>
        <w:rPr>
          <w:bCs/>
          <w:color w:val="000000"/>
        </w:rPr>
      </w:pPr>
    </w:p>
    <w:p w:rsidR="00520246" w:rsidRDefault="002E1D1B" w:rsidP="002E1D1B">
      <w:pPr>
        <w:spacing w:line="30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64% </w:t>
      </w:r>
      <w:r w:rsidR="00520246">
        <w:rPr>
          <w:bCs/>
          <w:color w:val="000000"/>
        </w:rPr>
        <w:t>молодых людей знают добровольческие организации в Курганской области</w:t>
      </w:r>
      <w:r>
        <w:rPr>
          <w:bCs/>
          <w:color w:val="000000"/>
        </w:rPr>
        <w:t xml:space="preserve"> (в прошлом году 27%)</w:t>
      </w:r>
      <w:r w:rsidR="00520246"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Около половины респондентов хотели бы быть более информированными о деятельности организаций, действующих в их населенном пункте. </w:t>
      </w:r>
    </w:p>
    <w:p w:rsidR="002E1D1B" w:rsidRDefault="002E1D1B" w:rsidP="002E1D1B">
      <w:pPr>
        <w:spacing w:line="300" w:lineRule="auto"/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t>Таблица</w:t>
      </w:r>
      <w:r w:rsidR="00427370">
        <w:rPr>
          <w:bCs/>
          <w:color w:val="000000"/>
        </w:rPr>
        <w:t xml:space="preserve"> 92</w:t>
      </w:r>
    </w:p>
    <w:p w:rsidR="002E1D1B" w:rsidRDefault="002E1D1B" w:rsidP="002E1D1B">
      <w:pPr>
        <w:spacing w:line="300" w:lineRule="auto"/>
        <w:ind w:firstLine="567"/>
        <w:jc w:val="center"/>
        <w:rPr>
          <w:bCs/>
          <w:color w:val="000000"/>
        </w:rPr>
      </w:pPr>
      <w:r w:rsidRPr="0009218D">
        <w:rPr>
          <w:rFonts w:ascii="Arial" w:hAnsi="Arial" w:cs="Arial"/>
          <w:b/>
          <w:bCs/>
          <w:color w:val="000000"/>
          <w:sz w:val="20"/>
          <w:szCs w:val="20"/>
        </w:rPr>
        <w:t>Вы лично хотели бы больше знать об организациях, занимающихся волонтерством, действующих в Вашем населенном пункте?</w:t>
      </w:r>
    </w:p>
    <w:tbl>
      <w:tblPr>
        <w:tblW w:w="3364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0"/>
        <w:gridCol w:w="3542"/>
        <w:gridCol w:w="2512"/>
      </w:tblGrid>
      <w:tr w:rsidR="002E1D1B" w:rsidRPr="0009218D" w:rsidTr="002E1D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1D1B" w:rsidRPr="0009218D" w:rsidRDefault="002E1D1B" w:rsidP="002E1D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1D1B" w:rsidRPr="0009218D" w:rsidRDefault="002E1D1B" w:rsidP="00C633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1D1B" w:rsidRPr="0009218D" w:rsidRDefault="002E1D1B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%от ответивших</w:t>
            </w:r>
          </w:p>
        </w:tc>
      </w:tr>
      <w:tr w:rsidR="002E1D1B" w:rsidRPr="0009218D" w:rsidTr="002E1D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2E1D1B" w:rsidRPr="0009218D" w:rsidRDefault="002E1D1B" w:rsidP="00C633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2E1D1B" w:rsidRPr="0009218D" w:rsidRDefault="002E1D1B" w:rsidP="00C633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Определенно 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2E1D1B" w:rsidRPr="0009218D" w:rsidRDefault="002E1D1B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22,2</w:t>
            </w:r>
          </w:p>
        </w:tc>
      </w:tr>
      <w:tr w:rsidR="002E1D1B" w:rsidRPr="0009218D" w:rsidTr="002E1D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2E1D1B" w:rsidRPr="0009218D" w:rsidRDefault="002E1D1B" w:rsidP="00C633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2E1D1B" w:rsidRPr="0009218D" w:rsidRDefault="002E1D1B" w:rsidP="00C633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Скорее да, чем 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2E1D1B" w:rsidRPr="0009218D" w:rsidRDefault="002E1D1B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31,1</w:t>
            </w:r>
          </w:p>
        </w:tc>
      </w:tr>
      <w:tr w:rsidR="002E1D1B" w:rsidRPr="0009218D" w:rsidTr="002E1D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1D1B" w:rsidRPr="0009218D" w:rsidRDefault="002E1D1B" w:rsidP="00C633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1D1B" w:rsidRDefault="002E1D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Скорее нет, чем 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1D1B" w:rsidRDefault="002E1D1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22,3</w:t>
            </w:r>
          </w:p>
        </w:tc>
      </w:tr>
      <w:tr w:rsidR="002E1D1B" w:rsidRPr="0009218D" w:rsidTr="002E1D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1D1B" w:rsidRPr="0009218D" w:rsidRDefault="002E1D1B" w:rsidP="00C633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1D1B" w:rsidRPr="0009218D" w:rsidRDefault="002E1D1B" w:rsidP="002E1D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Совершенно точно 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1D1B" w:rsidRPr="0009218D" w:rsidRDefault="002E1D1B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</w:tr>
      <w:tr w:rsidR="002E1D1B" w:rsidRPr="0009218D" w:rsidTr="002E1D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1D1B" w:rsidRPr="0009218D" w:rsidRDefault="002E1D1B" w:rsidP="00C633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1D1B" w:rsidRPr="0009218D" w:rsidRDefault="002E1D1B" w:rsidP="00C633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1D1B" w:rsidRPr="0009218D" w:rsidRDefault="002E1D1B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</w:tr>
      <w:tr w:rsidR="002E1D1B" w:rsidRPr="0009218D" w:rsidTr="002E1D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2E1D1B" w:rsidRPr="0009218D" w:rsidRDefault="002E1D1B" w:rsidP="00C633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2E1D1B" w:rsidRPr="0009218D" w:rsidRDefault="002E1D1B" w:rsidP="00C633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2E1D1B" w:rsidRPr="0009218D" w:rsidRDefault="002E1D1B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</w:tbl>
    <w:p w:rsidR="002E1D1B" w:rsidRDefault="002E1D1B" w:rsidP="002E1D1B">
      <w:pPr>
        <w:spacing w:line="300" w:lineRule="auto"/>
        <w:ind w:firstLine="567"/>
        <w:jc w:val="both"/>
        <w:rPr>
          <w:bCs/>
          <w:color w:val="000000"/>
        </w:rPr>
      </w:pPr>
    </w:p>
    <w:p w:rsidR="002E1D1B" w:rsidRDefault="002E1D1B" w:rsidP="00520246">
      <w:pPr>
        <w:spacing w:line="30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Так как в нашем исследовании изучается только молодежь, основным источником информации будет выступать здесь социальные сети. Треть опрошенных предпочли телевидение, это характерно для самой старшей возрастной группы – 30- 35 лет. Именно этот канал респонденты определили как основной для получения информации о волонтерстве. </w:t>
      </w:r>
    </w:p>
    <w:p w:rsidR="002E1D1B" w:rsidRDefault="002E1D1B" w:rsidP="002E1D1B">
      <w:pPr>
        <w:spacing w:line="300" w:lineRule="auto"/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t>Диаграмма</w:t>
      </w:r>
      <w:r w:rsidR="001D3232">
        <w:rPr>
          <w:bCs/>
          <w:color w:val="000000"/>
        </w:rPr>
        <w:t xml:space="preserve"> 31</w:t>
      </w:r>
    </w:p>
    <w:p w:rsidR="002E1D1B" w:rsidRPr="002E1D1B" w:rsidRDefault="002E1D1B" w:rsidP="002E1D1B">
      <w:pPr>
        <w:spacing w:line="300" w:lineRule="auto"/>
        <w:ind w:firstLine="567"/>
        <w:jc w:val="center"/>
        <w:rPr>
          <w:b/>
          <w:bCs/>
          <w:color w:val="000000"/>
        </w:rPr>
      </w:pPr>
      <w:r w:rsidRPr="002E1D1B">
        <w:rPr>
          <w:b/>
          <w:bCs/>
          <w:color w:val="000000"/>
        </w:rPr>
        <w:t>Предпочитаемые источники информации</w:t>
      </w:r>
      <w:r>
        <w:rPr>
          <w:b/>
          <w:bCs/>
          <w:color w:val="000000"/>
        </w:rPr>
        <w:t xml:space="preserve"> о волонтерстве</w:t>
      </w:r>
    </w:p>
    <w:p w:rsidR="002E1D1B" w:rsidRDefault="002E1D1B" w:rsidP="002E1D1B">
      <w:pPr>
        <w:spacing w:line="300" w:lineRule="auto"/>
        <w:jc w:val="both"/>
        <w:rPr>
          <w:bCs/>
          <w:color w:val="000000"/>
        </w:rPr>
      </w:pPr>
      <w:r w:rsidRPr="002E1D1B">
        <w:rPr>
          <w:bCs/>
          <w:noProof/>
          <w:color w:val="000000"/>
        </w:rPr>
        <w:drawing>
          <wp:inline distT="0" distB="0" distL="0" distR="0">
            <wp:extent cx="6010814" cy="1682151"/>
            <wp:effectExtent l="19050" t="0" r="28036" b="0"/>
            <wp:docPr id="94" name="Диаграмма 7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DF62FC" w:rsidRDefault="002E1D1B" w:rsidP="00DF62FC">
      <w:pPr>
        <w:spacing w:line="300" w:lineRule="auto"/>
        <w:ind w:firstLine="567"/>
        <w:jc w:val="both"/>
        <w:rPr>
          <w:bCs/>
          <w:color w:val="000000"/>
        </w:rPr>
      </w:pPr>
      <w:r w:rsidRPr="00D30257">
        <w:rPr>
          <w:bCs/>
          <w:color w:val="000000"/>
        </w:rPr>
        <w:lastRenderedPageBreak/>
        <w:t>Лишь</w:t>
      </w:r>
      <w:r>
        <w:rPr>
          <w:bCs/>
          <w:color w:val="000000"/>
        </w:rPr>
        <w:t xml:space="preserve"> 18,9</w:t>
      </w:r>
      <w:r w:rsidRPr="00D30257">
        <w:rPr>
          <w:bCs/>
          <w:color w:val="000000"/>
        </w:rPr>
        <w:t xml:space="preserve">% молодых людей являются членами какой-то молодежной общественной организации. </w:t>
      </w:r>
      <w:r w:rsidR="00DF62FC">
        <w:rPr>
          <w:bCs/>
          <w:color w:val="000000"/>
        </w:rPr>
        <w:t xml:space="preserve">Лидером является Российской движение школьников – 20 %, также 18,3% набрали в совокупности такие варианты как волонтеры-медики, волонтеры-победы и пр. </w:t>
      </w:r>
    </w:p>
    <w:p w:rsidR="002E1D1B" w:rsidRDefault="002E1D1B" w:rsidP="001D3232">
      <w:pPr>
        <w:spacing w:line="300" w:lineRule="auto"/>
        <w:ind w:firstLine="567"/>
        <w:jc w:val="both"/>
      </w:pPr>
      <w:r w:rsidRPr="00D30257">
        <w:rPr>
          <w:bCs/>
          <w:color w:val="000000"/>
        </w:rPr>
        <w:t xml:space="preserve">Из них </w:t>
      </w:r>
      <w:r w:rsidR="00DF62FC">
        <w:rPr>
          <w:bCs/>
          <w:color w:val="000000"/>
        </w:rPr>
        <w:t>26</w:t>
      </w:r>
      <w:r w:rsidRPr="00D30257">
        <w:rPr>
          <w:bCs/>
          <w:color w:val="000000"/>
        </w:rPr>
        <w:t xml:space="preserve">% это молодые люди от 14 до 17 лет, </w:t>
      </w:r>
      <w:r w:rsidR="00DF62FC">
        <w:rPr>
          <w:bCs/>
          <w:color w:val="000000"/>
        </w:rPr>
        <w:t xml:space="preserve">в основном </w:t>
      </w:r>
      <w:r>
        <w:rPr>
          <w:bCs/>
          <w:color w:val="000000"/>
        </w:rPr>
        <w:t>школьники</w:t>
      </w:r>
      <w:r w:rsidR="00DF62FC">
        <w:rPr>
          <w:bCs/>
          <w:color w:val="000000"/>
        </w:rPr>
        <w:t xml:space="preserve"> и учащиеся техникумов и колледжей</w:t>
      </w:r>
      <w:r>
        <w:rPr>
          <w:bCs/>
          <w:color w:val="000000"/>
        </w:rPr>
        <w:t xml:space="preserve">. </w:t>
      </w:r>
    </w:p>
    <w:p w:rsidR="002E1D1B" w:rsidRDefault="002E1D1B" w:rsidP="002E1D1B">
      <w:pPr>
        <w:spacing w:line="300" w:lineRule="auto"/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t xml:space="preserve">Таблица </w:t>
      </w:r>
      <w:r w:rsidR="00427370">
        <w:rPr>
          <w:bCs/>
          <w:color w:val="000000"/>
        </w:rPr>
        <w:t>93</w:t>
      </w:r>
    </w:p>
    <w:p w:rsidR="002E1D1B" w:rsidRDefault="002E1D1B" w:rsidP="002E1D1B">
      <w:pPr>
        <w:spacing w:line="300" w:lineRule="auto"/>
        <w:ind w:firstLine="567"/>
        <w:jc w:val="center"/>
        <w:rPr>
          <w:bCs/>
          <w:color w:val="000000"/>
        </w:rPr>
      </w:pPr>
      <w:r w:rsidRPr="00D41AB9">
        <w:rPr>
          <w:b/>
          <w:bCs/>
          <w:color w:val="000000"/>
        </w:rPr>
        <w:t xml:space="preserve">Зависимость </w:t>
      </w:r>
      <w:r>
        <w:rPr>
          <w:b/>
          <w:bCs/>
          <w:color w:val="000000"/>
        </w:rPr>
        <w:t>статуса</w:t>
      </w:r>
      <w:r w:rsidRPr="00D41AB9">
        <w:rPr>
          <w:b/>
          <w:bCs/>
          <w:color w:val="000000"/>
        </w:rPr>
        <w:t xml:space="preserve"> и принадлежности к той или иной общественной организации</w:t>
      </w:r>
    </w:p>
    <w:tbl>
      <w:tblPr>
        <w:tblW w:w="8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3"/>
        <w:gridCol w:w="1842"/>
        <w:gridCol w:w="1658"/>
        <w:gridCol w:w="1008"/>
      </w:tblGrid>
      <w:tr w:rsidR="002E1D1B" w:rsidRPr="00AE7BD5" w:rsidTr="00C6330B">
        <w:trPr>
          <w:trHeight w:val="263"/>
          <w:jc w:val="center"/>
        </w:trPr>
        <w:tc>
          <w:tcPr>
            <w:tcW w:w="3943" w:type="dxa"/>
            <w:vMerge w:val="restart"/>
            <w:hideMark/>
          </w:tcPr>
          <w:p w:rsidR="002E1D1B" w:rsidRPr="00354084" w:rsidRDefault="002E1D1B" w:rsidP="00C6330B">
            <w:pP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 Укажите Ваш социальный статус</w:t>
            </w:r>
          </w:p>
        </w:tc>
        <w:tc>
          <w:tcPr>
            <w:tcW w:w="4508" w:type="dxa"/>
            <w:gridSpan w:val="3"/>
            <w:vAlign w:val="bottom"/>
            <w:hideMark/>
          </w:tcPr>
          <w:p w:rsidR="002E1D1B" w:rsidRPr="00354084" w:rsidRDefault="002E1D1B" w:rsidP="00C6330B">
            <w:pP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Являетесь ли вы членом какой-либо молодежной или детской общественной организации?</w:t>
            </w:r>
          </w:p>
        </w:tc>
      </w:tr>
      <w:tr w:rsidR="002E1D1B" w:rsidRPr="00AE7BD5" w:rsidTr="00DF62FC">
        <w:trPr>
          <w:trHeight w:val="263"/>
          <w:jc w:val="center"/>
        </w:trPr>
        <w:tc>
          <w:tcPr>
            <w:tcW w:w="3943" w:type="dxa"/>
            <w:vMerge/>
            <w:hideMark/>
          </w:tcPr>
          <w:p w:rsidR="002E1D1B" w:rsidRPr="00354084" w:rsidRDefault="002E1D1B" w:rsidP="00C6330B">
            <w:pP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:rsidR="002E1D1B" w:rsidRPr="00354084" w:rsidRDefault="002E1D1B" w:rsidP="00C6330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b/>
                <w:color w:val="000000"/>
                <w:sz w:val="20"/>
                <w:szCs w:val="20"/>
              </w:rPr>
              <w:t>1. Да</w:t>
            </w:r>
          </w:p>
        </w:tc>
        <w:tc>
          <w:tcPr>
            <w:tcW w:w="1658" w:type="dxa"/>
            <w:hideMark/>
          </w:tcPr>
          <w:p w:rsidR="002E1D1B" w:rsidRPr="00354084" w:rsidRDefault="002E1D1B" w:rsidP="00C6330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b/>
                <w:color w:val="000000"/>
                <w:sz w:val="20"/>
                <w:szCs w:val="20"/>
              </w:rPr>
              <w:t>2. Нет</w:t>
            </w:r>
          </w:p>
        </w:tc>
        <w:tc>
          <w:tcPr>
            <w:tcW w:w="0" w:type="auto"/>
            <w:hideMark/>
          </w:tcPr>
          <w:p w:rsidR="002E1D1B" w:rsidRPr="00354084" w:rsidRDefault="002E1D1B" w:rsidP="00C6330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DF62FC" w:rsidRPr="00AE7BD5" w:rsidTr="00DF62FC">
        <w:trPr>
          <w:trHeight w:val="263"/>
          <w:jc w:val="center"/>
        </w:trPr>
        <w:tc>
          <w:tcPr>
            <w:tcW w:w="3943" w:type="dxa"/>
            <w:hideMark/>
          </w:tcPr>
          <w:p w:rsidR="00DF62FC" w:rsidRPr="00354084" w:rsidRDefault="00DF62FC" w:rsidP="00C633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1. Школьник</w:t>
            </w:r>
          </w:p>
        </w:tc>
        <w:tc>
          <w:tcPr>
            <w:tcW w:w="1842" w:type="dxa"/>
            <w:shd w:val="clear" w:color="auto" w:fill="FFC000"/>
            <w:vAlign w:val="center"/>
            <w:hideMark/>
          </w:tcPr>
          <w:p w:rsidR="00DF62FC" w:rsidRDefault="00DF62FC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26,1 </w:t>
            </w:r>
          </w:p>
        </w:tc>
        <w:tc>
          <w:tcPr>
            <w:tcW w:w="1658" w:type="dxa"/>
            <w:vAlign w:val="center"/>
            <w:hideMark/>
          </w:tcPr>
          <w:p w:rsidR="00DF62FC" w:rsidRDefault="00DF62FC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73,9 </w:t>
            </w:r>
          </w:p>
        </w:tc>
        <w:tc>
          <w:tcPr>
            <w:tcW w:w="0" w:type="auto"/>
            <w:hideMark/>
          </w:tcPr>
          <w:p w:rsidR="00DF62FC" w:rsidRPr="00354084" w:rsidRDefault="00DF62FC" w:rsidP="00C633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DF62FC" w:rsidRPr="00AE7BD5" w:rsidTr="00DF62FC">
        <w:trPr>
          <w:trHeight w:val="263"/>
          <w:jc w:val="center"/>
        </w:trPr>
        <w:tc>
          <w:tcPr>
            <w:tcW w:w="3943" w:type="dxa"/>
            <w:hideMark/>
          </w:tcPr>
          <w:p w:rsidR="00DF62FC" w:rsidRPr="00354084" w:rsidRDefault="00DF62FC" w:rsidP="00C633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2. Учащийся средне-специального учебного заведения (ПУ, колледж)</w:t>
            </w:r>
          </w:p>
        </w:tc>
        <w:tc>
          <w:tcPr>
            <w:tcW w:w="1842" w:type="dxa"/>
            <w:shd w:val="clear" w:color="auto" w:fill="FFC000"/>
            <w:vAlign w:val="center"/>
            <w:hideMark/>
          </w:tcPr>
          <w:p w:rsidR="00DF62FC" w:rsidRDefault="00DF62FC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23,5 </w:t>
            </w:r>
          </w:p>
        </w:tc>
        <w:tc>
          <w:tcPr>
            <w:tcW w:w="1658" w:type="dxa"/>
            <w:vAlign w:val="center"/>
            <w:hideMark/>
          </w:tcPr>
          <w:p w:rsidR="00DF62FC" w:rsidRDefault="00DF62FC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76,5 </w:t>
            </w:r>
          </w:p>
        </w:tc>
        <w:tc>
          <w:tcPr>
            <w:tcW w:w="0" w:type="auto"/>
            <w:hideMark/>
          </w:tcPr>
          <w:p w:rsidR="00DF62FC" w:rsidRPr="00354084" w:rsidRDefault="00DF62FC" w:rsidP="00C633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DF62FC" w:rsidRPr="00AE7BD5" w:rsidTr="00DF62FC">
        <w:trPr>
          <w:trHeight w:val="263"/>
          <w:jc w:val="center"/>
        </w:trPr>
        <w:tc>
          <w:tcPr>
            <w:tcW w:w="3943" w:type="dxa"/>
            <w:hideMark/>
          </w:tcPr>
          <w:p w:rsidR="00DF62FC" w:rsidRPr="00354084" w:rsidRDefault="00DF62FC" w:rsidP="00C633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3. Студент высшего учебного заведения</w:t>
            </w:r>
          </w:p>
        </w:tc>
        <w:tc>
          <w:tcPr>
            <w:tcW w:w="1842" w:type="dxa"/>
            <w:vAlign w:val="center"/>
            <w:hideMark/>
          </w:tcPr>
          <w:p w:rsidR="00DF62FC" w:rsidRDefault="00DF62FC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15,6 </w:t>
            </w:r>
          </w:p>
        </w:tc>
        <w:tc>
          <w:tcPr>
            <w:tcW w:w="1658" w:type="dxa"/>
            <w:vAlign w:val="center"/>
            <w:hideMark/>
          </w:tcPr>
          <w:p w:rsidR="00DF62FC" w:rsidRDefault="00DF62FC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84,4 </w:t>
            </w:r>
          </w:p>
        </w:tc>
        <w:tc>
          <w:tcPr>
            <w:tcW w:w="0" w:type="auto"/>
            <w:hideMark/>
          </w:tcPr>
          <w:p w:rsidR="00DF62FC" w:rsidRPr="00354084" w:rsidRDefault="00DF62FC" w:rsidP="00C633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DF62FC" w:rsidRPr="00AE7BD5" w:rsidTr="00DF62FC">
        <w:trPr>
          <w:trHeight w:val="263"/>
          <w:jc w:val="center"/>
        </w:trPr>
        <w:tc>
          <w:tcPr>
            <w:tcW w:w="3943" w:type="dxa"/>
            <w:hideMark/>
          </w:tcPr>
          <w:p w:rsidR="00DF62FC" w:rsidRPr="00354084" w:rsidRDefault="00DF62FC" w:rsidP="00C633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4. Безработный</w:t>
            </w:r>
          </w:p>
        </w:tc>
        <w:tc>
          <w:tcPr>
            <w:tcW w:w="1842" w:type="dxa"/>
            <w:vAlign w:val="center"/>
            <w:hideMark/>
          </w:tcPr>
          <w:p w:rsidR="00DF62FC" w:rsidRDefault="00DF62FC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8,0 </w:t>
            </w:r>
          </w:p>
        </w:tc>
        <w:tc>
          <w:tcPr>
            <w:tcW w:w="1658" w:type="dxa"/>
            <w:vAlign w:val="center"/>
            <w:hideMark/>
          </w:tcPr>
          <w:p w:rsidR="00DF62FC" w:rsidRDefault="00DF62FC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92,0 </w:t>
            </w:r>
          </w:p>
        </w:tc>
        <w:tc>
          <w:tcPr>
            <w:tcW w:w="0" w:type="auto"/>
            <w:hideMark/>
          </w:tcPr>
          <w:p w:rsidR="00DF62FC" w:rsidRPr="00354084" w:rsidRDefault="00DF62FC" w:rsidP="00C633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DF62FC" w:rsidRPr="00AE7BD5" w:rsidTr="00DF62FC">
        <w:trPr>
          <w:trHeight w:val="263"/>
          <w:jc w:val="center"/>
        </w:trPr>
        <w:tc>
          <w:tcPr>
            <w:tcW w:w="3943" w:type="dxa"/>
            <w:hideMark/>
          </w:tcPr>
          <w:p w:rsidR="00DF62FC" w:rsidRPr="00354084" w:rsidRDefault="00DF62FC" w:rsidP="00C633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5. Работающий</w:t>
            </w:r>
          </w:p>
        </w:tc>
        <w:tc>
          <w:tcPr>
            <w:tcW w:w="1842" w:type="dxa"/>
            <w:vAlign w:val="center"/>
            <w:hideMark/>
          </w:tcPr>
          <w:p w:rsidR="00DF62FC" w:rsidRDefault="00DF62FC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14,8 </w:t>
            </w:r>
          </w:p>
        </w:tc>
        <w:tc>
          <w:tcPr>
            <w:tcW w:w="1658" w:type="dxa"/>
            <w:vAlign w:val="center"/>
            <w:hideMark/>
          </w:tcPr>
          <w:p w:rsidR="00DF62FC" w:rsidRDefault="00DF62FC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85,2 </w:t>
            </w:r>
          </w:p>
        </w:tc>
        <w:tc>
          <w:tcPr>
            <w:tcW w:w="0" w:type="auto"/>
            <w:hideMark/>
          </w:tcPr>
          <w:p w:rsidR="00DF62FC" w:rsidRPr="00354084" w:rsidRDefault="00DF62FC" w:rsidP="00C633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</w:tbl>
    <w:p w:rsidR="00520246" w:rsidRDefault="00520246" w:rsidP="00520246">
      <w:pPr>
        <w:spacing w:line="30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Основной мотив добровольчества – желание помочь- </w:t>
      </w:r>
      <w:r w:rsidR="009165C7">
        <w:rPr>
          <w:bCs/>
          <w:color w:val="000000"/>
        </w:rPr>
        <w:t>54,4</w:t>
      </w:r>
      <w:r>
        <w:rPr>
          <w:bCs/>
          <w:color w:val="000000"/>
        </w:rPr>
        <w:t>% респондентов выбрали именно его. Равное количество процентов набрали такие варианты как – «получение новых навыков», «самореализация», «приобретение новых знакомств».</w:t>
      </w:r>
      <w:r w:rsidR="009165C7">
        <w:rPr>
          <w:bCs/>
          <w:color w:val="000000"/>
        </w:rPr>
        <w:t xml:space="preserve"> В целом распределение повторяет распределение прошлого года.</w:t>
      </w:r>
    </w:p>
    <w:p w:rsidR="00520246" w:rsidRDefault="00520246" w:rsidP="00520246">
      <w:pPr>
        <w:spacing w:line="300" w:lineRule="auto"/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t xml:space="preserve">Диаграмма </w:t>
      </w:r>
      <w:r w:rsidR="001D3232">
        <w:rPr>
          <w:bCs/>
          <w:color w:val="000000"/>
        </w:rPr>
        <w:t>32</w:t>
      </w:r>
    </w:p>
    <w:p w:rsidR="00520246" w:rsidRDefault="00520246" w:rsidP="00520246">
      <w:pPr>
        <w:spacing w:line="300" w:lineRule="auto"/>
        <w:ind w:firstLine="567"/>
        <w:jc w:val="center"/>
        <w:rPr>
          <w:b/>
        </w:rPr>
      </w:pPr>
      <w:r>
        <w:rPr>
          <w:b/>
        </w:rPr>
        <w:t>Ч</w:t>
      </w:r>
      <w:r w:rsidRPr="00214F0F">
        <w:rPr>
          <w:b/>
        </w:rPr>
        <w:t>то мотивирует людей заниматься добровольчеством?</w:t>
      </w:r>
    </w:p>
    <w:p w:rsidR="00DF62FC" w:rsidRDefault="00DF62FC" w:rsidP="00520246">
      <w:pPr>
        <w:spacing w:line="300" w:lineRule="auto"/>
        <w:ind w:firstLine="567"/>
        <w:jc w:val="center"/>
        <w:rPr>
          <w:b/>
        </w:rPr>
      </w:pPr>
      <w:r w:rsidRPr="00DF62FC">
        <w:rPr>
          <w:b/>
          <w:noProof/>
        </w:rPr>
        <w:drawing>
          <wp:inline distT="0" distB="0" distL="0" distR="0">
            <wp:extent cx="5732972" cy="2872596"/>
            <wp:effectExtent l="19050" t="0" r="20128" b="3954"/>
            <wp:docPr id="96" name="Диаграмма 7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DF62FC" w:rsidRDefault="00DF62FC" w:rsidP="00520246">
      <w:pPr>
        <w:spacing w:line="300" w:lineRule="auto"/>
        <w:ind w:firstLine="567"/>
        <w:jc w:val="center"/>
        <w:rPr>
          <w:b/>
        </w:rPr>
      </w:pPr>
    </w:p>
    <w:p w:rsidR="00520246" w:rsidRPr="00C46A5A" w:rsidRDefault="00520246" w:rsidP="00520246">
      <w:pPr>
        <w:spacing w:line="300" w:lineRule="auto"/>
        <w:ind w:firstLine="567"/>
        <w:jc w:val="both"/>
        <w:rPr>
          <w:bCs/>
          <w:color w:val="000000"/>
        </w:rPr>
      </w:pPr>
      <w:r w:rsidRPr="00C46A5A">
        <w:rPr>
          <w:bCs/>
          <w:color w:val="000000"/>
        </w:rPr>
        <w:t>Наиболее привлекательной формой добровольчества является организация помощи группе людей, или организация и проведение мероприятий.</w:t>
      </w:r>
      <w:r w:rsidR="009165C7">
        <w:rPr>
          <w:bCs/>
          <w:color w:val="000000"/>
        </w:rPr>
        <w:t xml:space="preserve"> Помощь конкретному человеку в условиях пандемии тоже стала более актуальной и сравнялась с предыдущими вариантами.</w:t>
      </w:r>
    </w:p>
    <w:p w:rsidR="00EB2245" w:rsidRDefault="00EB2245" w:rsidP="00520246">
      <w:pPr>
        <w:spacing w:line="300" w:lineRule="auto"/>
        <w:ind w:firstLine="567"/>
        <w:jc w:val="right"/>
        <w:rPr>
          <w:iCs/>
          <w:color w:val="000000"/>
        </w:rPr>
      </w:pPr>
    </w:p>
    <w:p w:rsidR="00EB2245" w:rsidRDefault="00EB2245" w:rsidP="00520246">
      <w:pPr>
        <w:spacing w:line="300" w:lineRule="auto"/>
        <w:ind w:firstLine="567"/>
        <w:jc w:val="right"/>
        <w:rPr>
          <w:iCs/>
          <w:color w:val="000000"/>
        </w:rPr>
      </w:pPr>
    </w:p>
    <w:p w:rsidR="00520246" w:rsidRPr="00C46A5A" w:rsidRDefault="00520246" w:rsidP="00520246">
      <w:pPr>
        <w:spacing w:line="300" w:lineRule="auto"/>
        <w:ind w:firstLine="567"/>
        <w:jc w:val="right"/>
        <w:rPr>
          <w:iCs/>
          <w:color w:val="000000"/>
        </w:rPr>
      </w:pPr>
      <w:r w:rsidRPr="00C46A5A">
        <w:rPr>
          <w:iCs/>
          <w:color w:val="000000"/>
        </w:rPr>
        <w:lastRenderedPageBreak/>
        <w:t>Таблица</w:t>
      </w:r>
      <w:r>
        <w:rPr>
          <w:iCs/>
          <w:color w:val="000000"/>
        </w:rPr>
        <w:t xml:space="preserve"> </w:t>
      </w:r>
      <w:r w:rsidR="00427370">
        <w:rPr>
          <w:iCs/>
          <w:color w:val="000000"/>
        </w:rPr>
        <w:t>94</w:t>
      </w:r>
    </w:p>
    <w:p w:rsidR="00520246" w:rsidRPr="00946AD3" w:rsidRDefault="00520246" w:rsidP="00520246">
      <w:pPr>
        <w:spacing w:line="300" w:lineRule="auto"/>
        <w:ind w:firstLine="567"/>
        <w:jc w:val="center"/>
        <w:rPr>
          <w:b/>
          <w:bCs/>
          <w:color w:val="000000"/>
        </w:rPr>
      </w:pPr>
      <w:r w:rsidRPr="00946AD3">
        <w:rPr>
          <w:b/>
          <w:iCs/>
          <w:color w:val="000000"/>
        </w:rPr>
        <w:t>Какая форма добровольчества для Вас наиболее привлекательна?</w:t>
      </w: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339"/>
      </w:tblGrid>
      <w:tr w:rsidR="00520246" w:rsidRPr="00A77BCD" w:rsidTr="00C6330B">
        <w:trPr>
          <w:trHeight w:val="263"/>
          <w:jc w:val="center"/>
        </w:trPr>
        <w:tc>
          <w:tcPr>
            <w:tcW w:w="0" w:type="auto"/>
            <w:hideMark/>
          </w:tcPr>
          <w:p w:rsidR="00520246" w:rsidRPr="00354084" w:rsidRDefault="00520246" w:rsidP="00C6330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0" w:type="auto"/>
            <w:vAlign w:val="center"/>
            <w:hideMark/>
          </w:tcPr>
          <w:p w:rsidR="00520246" w:rsidRPr="00354084" w:rsidRDefault="00520246" w:rsidP="00C633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% ответивших</w:t>
            </w:r>
          </w:p>
        </w:tc>
      </w:tr>
      <w:tr w:rsidR="00520246" w:rsidRPr="00A77BCD" w:rsidTr="009165C7">
        <w:trPr>
          <w:trHeight w:val="263"/>
          <w:jc w:val="center"/>
        </w:trPr>
        <w:tc>
          <w:tcPr>
            <w:tcW w:w="0" w:type="auto"/>
            <w:hideMark/>
          </w:tcPr>
          <w:p w:rsidR="00520246" w:rsidRPr="00354084" w:rsidRDefault="00520246" w:rsidP="00C633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1. Помощь конкретному человеку</w:t>
            </w:r>
          </w:p>
        </w:tc>
        <w:tc>
          <w:tcPr>
            <w:tcW w:w="0" w:type="auto"/>
            <w:vAlign w:val="center"/>
            <w:hideMark/>
          </w:tcPr>
          <w:p w:rsidR="00520246" w:rsidRPr="00354084" w:rsidRDefault="009165C7" w:rsidP="009165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29,0</w:t>
            </w:r>
          </w:p>
        </w:tc>
      </w:tr>
      <w:tr w:rsidR="009165C7" w:rsidRPr="00A77BCD" w:rsidTr="009165C7">
        <w:trPr>
          <w:trHeight w:val="263"/>
          <w:jc w:val="center"/>
        </w:trPr>
        <w:tc>
          <w:tcPr>
            <w:tcW w:w="0" w:type="auto"/>
            <w:shd w:val="clear" w:color="auto" w:fill="CCC0D9"/>
            <w:hideMark/>
          </w:tcPr>
          <w:p w:rsidR="009165C7" w:rsidRPr="00354084" w:rsidRDefault="009165C7" w:rsidP="00C633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2. Организация помощи группе людей</w:t>
            </w:r>
          </w:p>
        </w:tc>
        <w:tc>
          <w:tcPr>
            <w:tcW w:w="0" w:type="auto"/>
            <w:shd w:val="clear" w:color="auto" w:fill="CCC0D9"/>
            <w:vAlign w:val="center"/>
            <w:hideMark/>
          </w:tcPr>
          <w:p w:rsidR="009165C7" w:rsidRDefault="009165C7" w:rsidP="009165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33,4</w:t>
            </w:r>
          </w:p>
        </w:tc>
      </w:tr>
      <w:tr w:rsidR="009165C7" w:rsidRPr="00A77BCD" w:rsidTr="009165C7">
        <w:trPr>
          <w:trHeight w:val="263"/>
          <w:jc w:val="center"/>
        </w:trPr>
        <w:tc>
          <w:tcPr>
            <w:tcW w:w="0" w:type="auto"/>
            <w:shd w:val="clear" w:color="auto" w:fill="CCC0D9"/>
            <w:hideMark/>
          </w:tcPr>
          <w:p w:rsidR="009165C7" w:rsidRPr="00354084" w:rsidRDefault="009165C7" w:rsidP="00C633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3. Организация и проведение мероприятий</w:t>
            </w:r>
          </w:p>
        </w:tc>
        <w:tc>
          <w:tcPr>
            <w:tcW w:w="0" w:type="auto"/>
            <w:shd w:val="clear" w:color="auto" w:fill="CCC0D9"/>
            <w:vAlign w:val="center"/>
            <w:hideMark/>
          </w:tcPr>
          <w:p w:rsidR="009165C7" w:rsidRDefault="009165C7" w:rsidP="009165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31,4</w:t>
            </w:r>
          </w:p>
        </w:tc>
      </w:tr>
      <w:tr w:rsidR="00520246" w:rsidRPr="00A77BCD" w:rsidTr="009165C7">
        <w:trPr>
          <w:trHeight w:val="263"/>
          <w:jc w:val="center"/>
        </w:trPr>
        <w:tc>
          <w:tcPr>
            <w:tcW w:w="0" w:type="auto"/>
            <w:hideMark/>
          </w:tcPr>
          <w:p w:rsidR="00520246" w:rsidRPr="00354084" w:rsidRDefault="00520246" w:rsidP="00C633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4. Отрицательно отношусь к этой деятельности</w:t>
            </w:r>
          </w:p>
        </w:tc>
        <w:tc>
          <w:tcPr>
            <w:tcW w:w="0" w:type="auto"/>
            <w:vAlign w:val="center"/>
            <w:hideMark/>
          </w:tcPr>
          <w:p w:rsidR="00520246" w:rsidRPr="00354084" w:rsidRDefault="009165C7" w:rsidP="009165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</w:tr>
      <w:tr w:rsidR="00520246" w:rsidRPr="00A77BCD" w:rsidTr="009165C7">
        <w:trPr>
          <w:trHeight w:val="263"/>
          <w:jc w:val="center"/>
        </w:trPr>
        <w:tc>
          <w:tcPr>
            <w:tcW w:w="0" w:type="auto"/>
            <w:hideMark/>
          </w:tcPr>
          <w:p w:rsidR="00520246" w:rsidRPr="00354084" w:rsidRDefault="00520246" w:rsidP="00C633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0" w:type="auto"/>
            <w:vAlign w:val="center"/>
            <w:hideMark/>
          </w:tcPr>
          <w:p w:rsidR="00520246" w:rsidRPr="00354084" w:rsidRDefault="00520246" w:rsidP="009165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9165C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</w:tbl>
    <w:p w:rsidR="00520246" w:rsidRDefault="00520246" w:rsidP="00520246">
      <w:pPr>
        <w:spacing w:line="30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Больше всего в помощи добровольцев нуждаются люди с ограниченными физическими возможностями – </w:t>
      </w:r>
      <w:r w:rsidR="009165C7">
        <w:rPr>
          <w:bCs/>
          <w:color w:val="000000"/>
        </w:rPr>
        <w:t>59,8</w:t>
      </w:r>
      <w:r>
        <w:rPr>
          <w:bCs/>
          <w:color w:val="000000"/>
        </w:rPr>
        <w:t xml:space="preserve">%, пенсионеры- </w:t>
      </w:r>
      <w:r w:rsidR="009165C7">
        <w:rPr>
          <w:bCs/>
          <w:color w:val="000000"/>
        </w:rPr>
        <w:t>47,6</w:t>
      </w:r>
      <w:r>
        <w:rPr>
          <w:bCs/>
          <w:color w:val="000000"/>
        </w:rPr>
        <w:t xml:space="preserve">%, люди, попавшие в трудную жизненную ситуацию – </w:t>
      </w:r>
      <w:r w:rsidR="009165C7">
        <w:rPr>
          <w:bCs/>
          <w:color w:val="000000"/>
        </w:rPr>
        <w:t>41,9</w:t>
      </w:r>
      <w:r>
        <w:rPr>
          <w:bCs/>
          <w:color w:val="000000"/>
        </w:rPr>
        <w:t xml:space="preserve">%. </w:t>
      </w:r>
    </w:p>
    <w:p w:rsidR="00520246" w:rsidRDefault="00520246" w:rsidP="00520246">
      <w:pPr>
        <w:spacing w:line="300" w:lineRule="auto"/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t xml:space="preserve">Диаграмма </w:t>
      </w:r>
      <w:r w:rsidR="001D3232">
        <w:rPr>
          <w:bCs/>
          <w:color w:val="000000"/>
        </w:rPr>
        <w:t>33</w:t>
      </w:r>
    </w:p>
    <w:p w:rsidR="00520246" w:rsidRDefault="00520246" w:rsidP="00520246">
      <w:pPr>
        <w:spacing w:line="300" w:lineRule="auto"/>
        <w:ind w:firstLine="567"/>
        <w:jc w:val="center"/>
        <w:rPr>
          <w:b/>
        </w:rPr>
      </w:pPr>
      <w:r w:rsidRPr="00861C7F">
        <w:rPr>
          <w:b/>
        </w:rPr>
        <w:t>Кто, по Вашему мнению, больше нуждается в добровольческой помощи</w:t>
      </w:r>
    </w:p>
    <w:p w:rsidR="009165C7" w:rsidRDefault="009165C7" w:rsidP="009165C7">
      <w:pPr>
        <w:spacing w:line="300" w:lineRule="auto"/>
        <w:jc w:val="center"/>
        <w:rPr>
          <w:b/>
        </w:rPr>
      </w:pPr>
      <w:r w:rsidRPr="009165C7">
        <w:rPr>
          <w:b/>
          <w:noProof/>
        </w:rPr>
        <w:drawing>
          <wp:inline distT="0" distB="0" distL="0" distR="0">
            <wp:extent cx="5806165" cy="2337758"/>
            <wp:effectExtent l="19050" t="0" r="23135" b="5392"/>
            <wp:docPr id="97" name="Диаграмма 7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9165C7" w:rsidRDefault="009165C7" w:rsidP="00520246">
      <w:pPr>
        <w:spacing w:line="300" w:lineRule="auto"/>
        <w:ind w:firstLine="567"/>
        <w:jc w:val="center"/>
        <w:rPr>
          <w:b/>
        </w:rPr>
      </w:pPr>
    </w:p>
    <w:p w:rsidR="00520246" w:rsidRDefault="00520246" w:rsidP="00520246">
      <w:pPr>
        <w:spacing w:line="30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Треть молодых людей</w:t>
      </w:r>
      <w:r w:rsidRPr="000C6499">
        <w:rPr>
          <w:bCs/>
          <w:color w:val="000000"/>
        </w:rPr>
        <w:t xml:space="preserve"> уже занимаются волонтерством и планируют продолжать, еще </w:t>
      </w:r>
      <w:r w:rsidR="007F32F2">
        <w:rPr>
          <w:bCs/>
          <w:color w:val="000000"/>
        </w:rPr>
        <w:t>18</w:t>
      </w:r>
      <w:r>
        <w:rPr>
          <w:bCs/>
          <w:color w:val="000000"/>
        </w:rPr>
        <w:t>,4</w:t>
      </w:r>
      <w:r w:rsidRPr="000C6499">
        <w:rPr>
          <w:bCs/>
          <w:color w:val="000000"/>
        </w:rPr>
        <w:t>% не занимались, но хотели бы попробовать.</w:t>
      </w:r>
      <w:r>
        <w:rPr>
          <w:bCs/>
          <w:color w:val="000000"/>
        </w:rPr>
        <w:t xml:space="preserve"> </w:t>
      </w:r>
      <w:r w:rsidR="007F32F2">
        <w:rPr>
          <w:bCs/>
          <w:color w:val="000000"/>
        </w:rPr>
        <w:t>17,5</w:t>
      </w:r>
      <w:r>
        <w:rPr>
          <w:bCs/>
          <w:color w:val="000000"/>
        </w:rPr>
        <w:t>% опрошенных не собираются заниматься волонтерством.</w:t>
      </w:r>
    </w:p>
    <w:p w:rsidR="00520246" w:rsidRDefault="00520246" w:rsidP="00520246">
      <w:pPr>
        <w:spacing w:line="300" w:lineRule="auto"/>
        <w:ind w:firstLine="567"/>
        <w:jc w:val="right"/>
      </w:pPr>
      <w:r>
        <w:t xml:space="preserve">Таблица </w:t>
      </w:r>
      <w:r w:rsidR="00427370">
        <w:t>95</w:t>
      </w:r>
    </w:p>
    <w:p w:rsidR="00520246" w:rsidRPr="000C6499" w:rsidRDefault="00520246" w:rsidP="00520246">
      <w:pPr>
        <w:spacing w:line="300" w:lineRule="auto"/>
        <w:ind w:firstLine="567"/>
        <w:jc w:val="center"/>
        <w:rPr>
          <w:b/>
          <w:bCs/>
          <w:sz w:val="22"/>
          <w:szCs w:val="22"/>
        </w:rPr>
      </w:pPr>
      <w:r w:rsidRPr="000C6499">
        <w:rPr>
          <w:b/>
          <w:bCs/>
          <w:sz w:val="22"/>
          <w:szCs w:val="22"/>
        </w:rPr>
        <w:t>Хотели бы Вы заниматься волонтерской деятельностью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FF"/>
      </w:tblPr>
      <w:tblGrid>
        <w:gridCol w:w="474"/>
        <w:gridCol w:w="3728"/>
        <w:gridCol w:w="1358"/>
        <w:gridCol w:w="1358"/>
        <w:gridCol w:w="1358"/>
      </w:tblGrid>
      <w:tr w:rsidR="007F32F2" w:rsidRPr="00526997" w:rsidTr="00C6330B">
        <w:trPr>
          <w:jc w:val="center"/>
        </w:trPr>
        <w:tc>
          <w:tcPr>
            <w:tcW w:w="474" w:type="dxa"/>
            <w:shd w:val="clear" w:color="auto" w:fill="auto"/>
          </w:tcPr>
          <w:p w:rsidR="007F32F2" w:rsidRPr="00526997" w:rsidRDefault="007F32F2" w:rsidP="00C6330B">
            <w:pPr>
              <w:jc w:val="center"/>
              <w:rPr>
                <w:b/>
                <w:bCs/>
                <w:sz w:val="20"/>
                <w:szCs w:val="20"/>
              </w:rPr>
            </w:pPr>
            <w:r w:rsidRPr="00526997">
              <w:rPr>
                <w:b/>
                <w:bCs/>
                <w:sz w:val="20"/>
                <w:szCs w:val="20"/>
              </w:rPr>
              <w:t>N:</w:t>
            </w:r>
          </w:p>
        </w:tc>
        <w:tc>
          <w:tcPr>
            <w:tcW w:w="3728" w:type="dxa"/>
            <w:shd w:val="clear" w:color="auto" w:fill="auto"/>
          </w:tcPr>
          <w:p w:rsidR="007F32F2" w:rsidRPr="00526997" w:rsidRDefault="007F32F2" w:rsidP="00C6330B">
            <w:pPr>
              <w:jc w:val="center"/>
              <w:rPr>
                <w:b/>
                <w:bCs/>
                <w:sz w:val="20"/>
                <w:szCs w:val="20"/>
              </w:rPr>
            </w:pPr>
            <w:r w:rsidRPr="00526997">
              <w:rPr>
                <w:b/>
                <w:bCs/>
                <w:sz w:val="20"/>
                <w:szCs w:val="20"/>
              </w:rPr>
              <w:t>значения</w:t>
            </w:r>
          </w:p>
        </w:tc>
        <w:tc>
          <w:tcPr>
            <w:tcW w:w="1358" w:type="dxa"/>
            <w:shd w:val="clear" w:color="auto" w:fill="auto"/>
          </w:tcPr>
          <w:p w:rsidR="007F32F2" w:rsidRPr="00526997" w:rsidRDefault="007F32F2" w:rsidP="00C633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358" w:type="dxa"/>
          </w:tcPr>
          <w:p w:rsidR="007F32F2" w:rsidRPr="00526997" w:rsidRDefault="007F32F2" w:rsidP="00C633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358" w:type="dxa"/>
          </w:tcPr>
          <w:p w:rsidR="007F32F2" w:rsidRDefault="007F32F2" w:rsidP="00C633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</w:tr>
      <w:tr w:rsidR="007F32F2" w:rsidRPr="00526997" w:rsidTr="007F32F2">
        <w:trPr>
          <w:jc w:val="center"/>
        </w:trPr>
        <w:tc>
          <w:tcPr>
            <w:tcW w:w="474" w:type="dxa"/>
            <w:shd w:val="clear" w:color="auto" w:fill="FFC000"/>
          </w:tcPr>
          <w:p w:rsidR="007F32F2" w:rsidRPr="00526997" w:rsidRDefault="007F32F2" w:rsidP="00C6330B">
            <w:pPr>
              <w:jc w:val="center"/>
              <w:rPr>
                <w:sz w:val="20"/>
                <w:szCs w:val="20"/>
              </w:rPr>
            </w:pPr>
            <w:r w:rsidRPr="00526997">
              <w:rPr>
                <w:sz w:val="20"/>
                <w:szCs w:val="20"/>
              </w:rPr>
              <w:t>1</w:t>
            </w:r>
          </w:p>
        </w:tc>
        <w:tc>
          <w:tcPr>
            <w:tcW w:w="3728" w:type="dxa"/>
            <w:shd w:val="clear" w:color="auto" w:fill="FFC000"/>
          </w:tcPr>
          <w:p w:rsidR="007F32F2" w:rsidRPr="00526997" w:rsidRDefault="007F32F2" w:rsidP="00C6330B">
            <w:pPr>
              <w:jc w:val="center"/>
              <w:rPr>
                <w:sz w:val="20"/>
                <w:szCs w:val="20"/>
              </w:rPr>
            </w:pPr>
            <w:r w:rsidRPr="00526997">
              <w:rPr>
                <w:sz w:val="20"/>
                <w:szCs w:val="20"/>
              </w:rPr>
              <w:t>Да, я уже занимался и буду продолжать</w:t>
            </w:r>
          </w:p>
        </w:tc>
        <w:tc>
          <w:tcPr>
            <w:tcW w:w="1358" w:type="dxa"/>
            <w:shd w:val="clear" w:color="auto" w:fill="FFC000"/>
          </w:tcPr>
          <w:p w:rsidR="007F32F2" w:rsidRPr="00B02732" w:rsidRDefault="007F32F2" w:rsidP="00C6330B">
            <w:pPr>
              <w:jc w:val="center"/>
              <w:rPr>
                <w:bCs/>
                <w:sz w:val="20"/>
                <w:szCs w:val="20"/>
              </w:rPr>
            </w:pPr>
            <w:r w:rsidRPr="00B02732">
              <w:rPr>
                <w:bCs/>
                <w:sz w:val="20"/>
                <w:szCs w:val="20"/>
              </w:rPr>
              <w:t>35,03</w:t>
            </w:r>
          </w:p>
        </w:tc>
        <w:tc>
          <w:tcPr>
            <w:tcW w:w="1358" w:type="dxa"/>
            <w:shd w:val="clear" w:color="auto" w:fill="FFC000"/>
          </w:tcPr>
          <w:p w:rsidR="007F32F2" w:rsidRPr="006467FF" w:rsidRDefault="007F32F2" w:rsidP="00C6330B">
            <w:pPr>
              <w:jc w:val="center"/>
              <w:rPr>
                <w:bCs/>
                <w:sz w:val="20"/>
                <w:szCs w:val="20"/>
              </w:rPr>
            </w:pPr>
            <w:r w:rsidRPr="006467FF">
              <w:rPr>
                <w:bCs/>
                <w:sz w:val="20"/>
                <w:szCs w:val="20"/>
              </w:rPr>
              <w:t>29,91</w:t>
            </w:r>
          </w:p>
        </w:tc>
        <w:tc>
          <w:tcPr>
            <w:tcW w:w="1358" w:type="dxa"/>
            <w:shd w:val="clear" w:color="auto" w:fill="FFC000"/>
          </w:tcPr>
          <w:p w:rsidR="007F32F2" w:rsidRPr="006467FF" w:rsidRDefault="007F32F2" w:rsidP="00C633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30,8</w:t>
            </w:r>
          </w:p>
        </w:tc>
      </w:tr>
      <w:tr w:rsidR="007F32F2" w:rsidRPr="00526997" w:rsidTr="00C6330B">
        <w:trPr>
          <w:jc w:val="center"/>
        </w:trPr>
        <w:tc>
          <w:tcPr>
            <w:tcW w:w="474" w:type="dxa"/>
            <w:shd w:val="clear" w:color="auto" w:fill="auto"/>
          </w:tcPr>
          <w:p w:rsidR="007F32F2" w:rsidRPr="00526997" w:rsidRDefault="007F32F2" w:rsidP="00C6330B">
            <w:pPr>
              <w:jc w:val="center"/>
              <w:rPr>
                <w:sz w:val="20"/>
                <w:szCs w:val="20"/>
              </w:rPr>
            </w:pPr>
            <w:r w:rsidRPr="00526997">
              <w:rPr>
                <w:sz w:val="20"/>
                <w:szCs w:val="20"/>
              </w:rPr>
              <w:t>2</w:t>
            </w:r>
          </w:p>
        </w:tc>
        <w:tc>
          <w:tcPr>
            <w:tcW w:w="3728" w:type="dxa"/>
            <w:shd w:val="clear" w:color="auto" w:fill="auto"/>
          </w:tcPr>
          <w:p w:rsidR="007F32F2" w:rsidRPr="00526997" w:rsidRDefault="007F32F2" w:rsidP="00C6330B">
            <w:pPr>
              <w:jc w:val="center"/>
              <w:rPr>
                <w:sz w:val="20"/>
                <w:szCs w:val="20"/>
              </w:rPr>
            </w:pPr>
            <w:r w:rsidRPr="00526997">
              <w:rPr>
                <w:sz w:val="20"/>
                <w:szCs w:val="20"/>
              </w:rPr>
              <w:t>Еще не занимался, но хочу заняться</w:t>
            </w:r>
          </w:p>
        </w:tc>
        <w:tc>
          <w:tcPr>
            <w:tcW w:w="1358" w:type="dxa"/>
            <w:shd w:val="clear" w:color="auto" w:fill="auto"/>
          </w:tcPr>
          <w:p w:rsidR="007F32F2" w:rsidRPr="00B02732" w:rsidRDefault="007F32F2" w:rsidP="00C6330B">
            <w:pPr>
              <w:jc w:val="center"/>
              <w:rPr>
                <w:bCs/>
                <w:sz w:val="20"/>
                <w:szCs w:val="20"/>
              </w:rPr>
            </w:pPr>
            <w:r w:rsidRPr="00B02732">
              <w:rPr>
                <w:bCs/>
                <w:sz w:val="20"/>
                <w:szCs w:val="20"/>
              </w:rPr>
              <w:t>18,90</w:t>
            </w:r>
          </w:p>
        </w:tc>
        <w:tc>
          <w:tcPr>
            <w:tcW w:w="1358" w:type="dxa"/>
          </w:tcPr>
          <w:p w:rsidR="007F32F2" w:rsidRPr="006467FF" w:rsidRDefault="007F32F2" w:rsidP="00C6330B">
            <w:pPr>
              <w:jc w:val="center"/>
              <w:rPr>
                <w:bCs/>
                <w:sz w:val="20"/>
                <w:szCs w:val="20"/>
              </w:rPr>
            </w:pPr>
            <w:r w:rsidRPr="006467FF">
              <w:rPr>
                <w:bCs/>
                <w:sz w:val="20"/>
                <w:szCs w:val="20"/>
              </w:rPr>
              <w:t>20,43</w:t>
            </w:r>
          </w:p>
        </w:tc>
        <w:tc>
          <w:tcPr>
            <w:tcW w:w="1358" w:type="dxa"/>
          </w:tcPr>
          <w:p w:rsidR="007F32F2" w:rsidRPr="006467FF" w:rsidRDefault="007F32F2" w:rsidP="00C633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18,4</w:t>
            </w:r>
          </w:p>
        </w:tc>
      </w:tr>
      <w:tr w:rsidR="007F32F2" w:rsidRPr="00526997" w:rsidTr="00C6330B">
        <w:trPr>
          <w:jc w:val="center"/>
        </w:trPr>
        <w:tc>
          <w:tcPr>
            <w:tcW w:w="474" w:type="dxa"/>
            <w:shd w:val="clear" w:color="auto" w:fill="auto"/>
          </w:tcPr>
          <w:p w:rsidR="007F32F2" w:rsidRPr="00526997" w:rsidRDefault="007F32F2" w:rsidP="00C6330B">
            <w:pPr>
              <w:jc w:val="center"/>
              <w:rPr>
                <w:sz w:val="20"/>
                <w:szCs w:val="20"/>
              </w:rPr>
            </w:pPr>
            <w:r w:rsidRPr="00526997">
              <w:rPr>
                <w:sz w:val="20"/>
                <w:szCs w:val="20"/>
              </w:rPr>
              <w:t>3</w:t>
            </w:r>
          </w:p>
        </w:tc>
        <w:tc>
          <w:tcPr>
            <w:tcW w:w="3728" w:type="dxa"/>
            <w:shd w:val="clear" w:color="auto" w:fill="auto"/>
          </w:tcPr>
          <w:p w:rsidR="007F32F2" w:rsidRPr="00526997" w:rsidRDefault="007F32F2" w:rsidP="00C6330B">
            <w:pPr>
              <w:jc w:val="center"/>
              <w:rPr>
                <w:sz w:val="20"/>
                <w:szCs w:val="20"/>
              </w:rPr>
            </w:pPr>
            <w:r w:rsidRPr="00526997">
              <w:rPr>
                <w:sz w:val="20"/>
                <w:szCs w:val="20"/>
              </w:rPr>
              <w:t>Уже занимался, но не собираюсь продолжать</w:t>
            </w:r>
          </w:p>
        </w:tc>
        <w:tc>
          <w:tcPr>
            <w:tcW w:w="1358" w:type="dxa"/>
            <w:shd w:val="clear" w:color="auto" w:fill="auto"/>
          </w:tcPr>
          <w:p w:rsidR="007F32F2" w:rsidRPr="00B02732" w:rsidRDefault="007F32F2" w:rsidP="00C6330B">
            <w:pPr>
              <w:jc w:val="center"/>
              <w:rPr>
                <w:bCs/>
                <w:sz w:val="20"/>
                <w:szCs w:val="20"/>
              </w:rPr>
            </w:pPr>
            <w:r w:rsidRPr="00B02732">
              <w:rPr>
                <w:bCs/>
                <w:sz w:val="20"/>
                <w:szCs w:val="20"/>
              </w:rPr>
              <w:t>12,21</w:t>
            </w:r>
          </w:p>
        </w:tc>
        <w:tc>
          <w:tcPr>
            <w:tcW w:w="1358" w:type="dxa"/>
          </w:tcPr>
          <w:p w:rsidR="007F32F2" w:rsidRPr="006467FF" w:rsidRDefault="007F32F2" w:rsidP="00C6330B">
            <w:pPr>
              <w:jc w:val="center"/>
              <w:rPr>
                <w:bCs/>
                <w:sz w:val="20"/>
                <w:szCs w:val="20"/>
              </w:rPr>
            </w:pPr>
            <w:r w:rsidRPr="006467FF">
              <w:rPr>
                <w:bCs/>
                <w:sz w:val="20"/>
                <w:szCs w:val="20"/>
              </w:rPr>
              <w:t>12,50</w:t>
            </w:r>
          </w:p>
        </w:tc>
        <w:tc>
          <w:tcPr>
            <w:tcW w:w="1358" w:type="dxa"/>
          </w:tcPr>
          <w:p w:rsidR="007F32F2" w:rsidRPr="006467FF" w:rsidRDefault="007F32F2" w:rsidP="00C633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</w:tr>
      <w:tr w:rsidR="007F32F2" w:rsidRPr="00526997" w:rsidTr="00C6330B">
        <w:trPr>
          <w:jc w:val="center"/>
        </w:trPr>
        <w:tc>
          <w:tcPr>
            <w:tcW w:w="474" w:type="dxa"/>
            <w:shd w:val="clear" w:color="auto" w:fill="auto"/>
          </w:tcPr>
          <w:p w:rsidR="007F32F2" w:rsidRPr="00526997" w:rsidRDefault="007F32F2" w:rsidP="00C6330B">
            <w:pPr>
              <w:jc w:val="center"/>
              <w:rPr>
                <w:sz w:val="20"/>
                <w:szCs w:val="20"/>
              </w:rPr>
            </w:pPr>
            <w:r w:rsidRPr="00526997">
              <w:rPr>
                <w:sz w:val="20"/>
                <w:szCs w:val="20"/>
              </w:rPr>
              <w:t>4</w:t>
            </w:r>
          </w:p>
        </w:tc>
        <w:tc>
          <w:tcPr>
            <w:tcW w:w="3728" w:type="dxa"/>
            <w:shd w:val="clear" w:color="auto" w:fill="auto"/>
          </w:tcPr>
          <w:p w:rsidR="007F32F2" w:rsidRPr="00526997" w:rsidRDefault="007F32F2" w:rsidP="00C6330B">
            <w:pPr>
              <w:jc w:val="center"/>
              <w:rPr>
                <w:sz w:val="20"/>
                <w:szCs w:val="20"/>
              </w:rPr>
            </w:pPr>
            <w:r w:rsidRPr="00526997">
              <w:rPr>
                <w:sz w:val="20"/>
                <w:szCs w:val="20"/>
              </w:rPr>
              <w:t>Не занимался и не собираюсь</w:t>
            </w:r>
          </w:p>
        </w:tc>
        <w:tc>
          <w:tcPr>
            <w:tcW w:w="1358" w:type="dxa"/>
            <w:shd w:val="clear" w:color="auto" w:fill="auto"/>
          </w:tcPr>
          <w:p w:rsidR="007F32F2" w:rsidRPr="00B02732" w:rsidRDefault="007F32F2" w:rsidP="00C6330B">
            <w:pPr>
              <w:jc w:val="center"/>
              <w:rPr>
                <w:bCs/>
                <w:sz w:val="20"/>
                <w:szCs w:val="20"/>
              </w:rPr>
            </w:pPr>
            <w:r w:rsidRPr="00B02732">
              <w:rPr>
                <w:bCs/>
                <w:sz w:val="20"/>
                <w:szCs w:val="20"/>
              </w:rPr>
              <w:t>17,44</w:t>
            </w:r>
          </w:p>
        </w:tc>
        <w:tc>
          <w:tcPr>
            <w:tcW w:w="1358" w:type="dxa"/>
          </w:tcPr>
          <w:p w:rsidR="007F32F2" w:rsidRPr="006467FF" w:rsidRDefault="007F32F2" w:rsidP="00C6330B">
            <w:pPr>
              <w:jc w:val="center"/>
              <w:rPr>
                <w:bCs/>
                <w:sz w:val="20"/>
                <w:szCs w:val="20"/>
              </w:rPr>
            </w:pPr>
            <w:r w:rsidRPr="006467FF">
              <w:rPr>
                <w:bCs/>
                <w:sz w:val="20"/>
                <w:szCs w:val="20"/>
              </w:rPr>
              <w:t>24,88</w:t>
            </w:r>
          </w:p>
        </w:tc>
        <w:tc>
          <w:tcPr>
            <w:tcW w:w="1358" w:type="dxa"/>
          </w:tcPr>
          <w:p w:rsidR="007F32F2" w:rsidRPr="006467FF" w:rsidRDefault="007F32F2" w:rsidP="00C633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17,5</w:t>
            </w:r>
          </w:p>
        </w:tc>
      </w:tr>
      <w:tr w:rsidR="007F32F2" w:rsidRPr="00526997" w:rsidTr="00C6330B">
        <w:trPr>
          <w:jc w:val="center"/>
        </w:trPr>
        <w:tc>
          <w:tcPr>
            <w:tcW w:w="474" w:type="dxa"/>
            <w:shd w:val="clear" w:color="auto" w:fill="auto"/>
          </w:tcPr>
          <w:p w:rsidR="007F32F2" w:rsidRPr="00526997" w:rsidRDefault="007F32F2" w:rsidP="00C6330B">
            <w:pPr>
              <w:jc w:val="center"/>
              <w:rPr>
                <w:sz w:val="20"/>
                <w:szCs w:val="20"/>
              </w:rPr>
            </w:pPr>
            <w:r w:rsidRPr="00526997">
              <w:rPr>
                <w:sz w:val="20"/>
                <w:szCs w:val="20"/>
              </w:rPr>
              <w:t>5</w:t>
            </w:r>
          </w:p>
        </w:tc>
        <w:tc>
          <w:tcPr>
            <w:tcW w:w="3728" w:type="dxa"/>
            <w:shd w:val="clear" w:color="auto" w:fill="auto"/>
          </w:tcPr>
          <w:p w:rsidR="007F32F2" w:rsidRPr="00526997" w:rsidRDefault="007F32F2" w:rsidP="00C6330B">
            <w:pPr>
              <w:jc w:val="center"/>
              <w:rPr>
                <w:sz w:val="20"/>
                <w:szCs w:val="20"/>
              </w:rPr>
            </w:pPr>
            <w:r w:rsidRPr="00526997">
              <w:rPr>
                <w:sz w:val="20"/>
                <w:szCs w:val="20"/>
              </w:rPr>
              <w:t>Затрудняюсь ответить</w:t>
            </w:r>
          </w:p>
        </w:tc>
        <w:tc>
          <w:tcPr>
            <w:tcW w:w="1358" w:type="dxa"/>
            <w:shd w:val="clear" w:color="auto" w:fill="auto"/>
          </w:tcPr>
          <w:p w:rsidR="007F32F2" w:rsidRPr="00B02732" w:rsidRDefault="007F32F2" w:rsidP="00C6330B">
            <w:pPr>
              <w:jc w:val="center"/>
              <w:rPr>
                <w:bCs/>
                <w:sz w:val="20"/>
                <w:szCs w:val="20"/>
              </w:rPr>
            </w:pPr>
            <w:r w:rsidRPr="00B02732">
              <w:rPr>
                <w:bCs/>
                <w:sz w:val="20"/>
                <w:szCs w:val="20"/>
              </w:rPr>
              <w:t>16,42</w:t>
            </w:r>
          </w:p>
        </w:tc>
        <w:tc>
          <w:tcPr>
            <w:tcW w:w="1358" w:type="dxa"/>
          </w:tcPr>
          <w:p w:rsidR="007F32F2" w:rsidRPr="006467FF" w:rsidRDefault="007F32F2" w:rsidP="00C6330B">
            <w:pPr>
              <w:jc w:val="center"/>
              <w:rPr>
                <w:bCs/>
                <w:sz w:val="20"/>
                <w:szCs w:val="20"/>
              </w:rPr>
            </w:pPr>
            <w:r w:rsidRPr="006467FF">
              <w:rPr>
                <w:bCs/>
                <w:sz w:val="20"/>
                <w:szCs w:val="20"/>
              </w:rPr>
              <w:t>12,29</w:t>
            </w:r>
          </w:p>
        </w:tc>
        <w:tc>
          <w:tcPr>
            <w:tcW w:w="1358" w:type="dxa"/>
          </w:tcPr>
          <w:p w:rsidR="007F32F2" w:rsidRPr="006467FF" w:rsidRDefault="007F32F2" w:rsidP="00C633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20,5</w:t>
            </w:r>
          </w:p>
        </w:tc>
      </w:tr>
      <w:tr w:rsidR="007F32F2" w:rsidRPr="00526997" w:rsidTr="00C6330B">
        <w:trPr>
          <w:jc w:val="center"/>
        </w:trPr>
        <w:tc>
          <w:tcPr>
            <w:tcW w:w="474" w:type="dxa"/>
            <w:shd w:val="clear" w:color="auto" w:fill="auto"/>
          </w:tcPr>
          <w:p w:rsidR="007F32F2" w:rsidRPr="00526997" w:rsidRDefault="007F32F2" w:rsidP="00C633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28" w:type="dxa"/>
            <w:shd w:val="clear" w:color="auto" w:fill="auto"/>
          </w:tcPr>
          <w:p w:rsidR="007F32F2" w:rsidRPr="00526997" w:rsidRDefault="007F32F2" w:rsidP="00C6330B">
            <w:pPr>
              <w:jc w:val="center"/>
              <w:rPr>
                <w:b/>
                <w:bCs/>
                <w:sz w:val="20"/>
                <w:szCs w:val="20"/>
              </w:rPr>
            </w:pPr>
            <w:r w:rsidRPr="00526997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358" w:type="dxa"/>
            <w:shd w:val="clear" w:color="auto" w:fill="auto"/>
          </w:tcPr>
          <w:p w:rsidR="007F32F2" w:rsidRPr="00526997" w:rsidRDefault="007F32F2" w:rsidP="00C6330B">
            <w:pPr>
              <w:jc w:val="center"/>
              <w:rPr>
                <w:b/>
                <w:bCs/>
                <w:sz w:val="20"/>
                <w:szCs w:val="20"/>
              </w:rPr>
            </w:pPr>
            <w:r w:rsidRPr="00526997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358" w:type="dxa"/>
          </w:tcPr>
          <w:p w:rsidR="007F32F2" w:rsidRPr="00526997" w:rsidRDefault="007F32F2" w:rsidP="00C633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358" w:type="dxa"/>
          </w:tcPr>
          <w:p w:rsidR="007F32F2" w:rsidRDefault="007F32F2" w:rsidP="00C633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</w:tbl>
    <w:p w:rsidR="00520246" w:rsidRDefault="00520246" w:rsidP="00520246">
      <w:pPr>
        <w:jc w:val="center"/>
        <w:rPr>
          <w:rFonts w:ascii="Arial" w:hAnsi="Arial" w:cs="Arial"/>
          <w:color w:val="000000"/>
          <w:sz w:val="16"/>
        </w:rPr>
      </w:pPr>
    </w:p>
    <w:p w:rsidR="00520246" w:rsidRPr="00547B49" w:rsidRDefault="00520246" w:rsidP="007F32F2">
      <w:pPr>
        <w:spacing w:line="300" w:lineRule="auto"/>
        <w:ind w:firstLine="567"/>
        <w:jc w:val="both"/>
        <w:rPr>
          <w:rFonts w:ascii="Arial" w:hAnsi="Arial" w:cs="Arial"/>
          <w:color w:val="000000"/>
          <w:sz w:val="16"/>
        </w:rPr>
      </w:pPr>
      <w:r w:rsidRPr="000C6499">
        <w:rPr>
          <w:bCs/>
          <w:color w:val="000000"/>
        </w:rPr>
        <w:t xml:space="preserve">Согласно результатам исследования волонтерство распространено в школьной среде, среди молодых людей 14-17 лет, с увеличением возраста желание </w:t>
      </w:r>
      <w:r>
        <w:rPr>
          <w:bCs/>
          <w:color w:val="000000"/>
        </w:rPr>
        <w:t>заниматься волонтерством падает, и растет число затруднившихся.</w:t>
      </w:r>
      <w:r w:rsidR="007F32F2">
        <w:rPr>
          <w:bCs/>
          <w:color w:val="000000"/>
        </w:rPr>
        <w:t xml:space="preserve"> Основной причиной снижения участия старших возрастных групп в волонтерской деятельности является недостаток времени и отсутствие четкой принадлежности к определенной структуре.</w:t>
      </w:r>
    </w:p>
    <w:p w:rsidR="00520246" w:rsidRDefault="00520246" w:rsidP="00520246">
      <w:pPr>
        <w:spacing w:line="300" w:lineRule="auto"/>
        <w:ind w:firstLine="567"/>
        <w:jc w:val="both"/>
      </w:pPr>
      <w:r>
        <w:t xml:space="preserve">В качестве основных препятствий к добровольчеству опрошенные назвали отсутствие свободного времени- </w:t>
      </w:r>
      <w:r w:rsidR="007F32F2">
        <w:t>5</w:t>
      </w:r>
      <w:r>
        <w:t>3,</w:t>
      </w:r>
      <w:r w:rsidR="007F32F2">
        <w:t>7</w:t>
      </w:r>
      <w:r>
        <w:t xml:space="preserve">%, равнодушие к чужим проблемам- </w:t>
      </w:r>
      <w:r w:rsidR="007F32F2">
        <w:t>38,9</w:t>
      </w:r>
      <w:r>
        <w:t>%.</w:t>
      </w:r>
    </w:p>
    <w:p w:rsidR="00520246" w:rsidRDefault="00520246" w:rsidP="00520246">
      <w:pPr>
        <w:spacing w:line="300" w:lineRule="auto"/>
        <w:ind w:firstLine="567"/>
        <w:jc w:val="right"/>
      </w:pPr>
      <w:r>
        <w:lastRenderedPageBreak/>
        <w:t xml:space="preserve">Диаграмма </w:t>
      </w:r>
      <w:r w:rsidR="001D3232">
        <w:t>34</w:t>
      </w:r>
    </w:p>
    <w:p w:rsidR="00520246" w:rsidRDefault="00520246" w:rsidP="00520246">
      <w:pPr>
        <w:spacing w:line="300" w:lineRule="auto"/>
        <w:ind w:firstLine="567"/>
        <w:jc w:val="center"/>
        <w:rPr>
          <w:b/>
        </w:rPr>
      </w:pPr>
      <w:r>
        <w:rPr>
          <w:b/>
        </w:rPr>
        <w:t>Что, по Вашему мнению, препятствует добровольческой</w:t>
      </w:r>
      <w:r>
        <w:rPr>
          <w:rFonts w:ascii="Helvetica" w:hAnsi="Helvetica"/>
          <w:color w:val="000000"/>
          <w:sz w:val="30"/>
          <w:szCs w:val="30"/>
        </w:rPr>
        <w:t xml:space="preserve"> </w:t>
      </w:r>
      <w:r>
        <w:rPr>
          <w:b/>
        </w:rPr>
        <w:t>деятельности</w:t>
      </w:r>
    </w:p>
    <w:p w:rsidR="007F32F2" w:rsidRDefault="007F32F2" w:rsidP="00520246">
      <w:pPr>
        <w:spacing w:line="300" w:lineRule="auto"/>
        <w:ind w:firstLine="567"/>
        <w:jc w:val="center"/>
        <w:rPr>
          <w:b/>
        </w:rPr>
      </w:pPr>
      <w:r w:rsidRPr="007F32F2">
        <w:rPr>
          <w:b/>
          <w:noProof/>
        </w:rPr>
        <w:drawing>
          <wp:inline distT="0" distB="0" distL="0" distR="0">
            <wp:extent cx="4973847" cy="2501661"/>
            <wp:effectExtent l="19050" t="0" r="17253" b="0"/>
            <wp:docPr id="98" name="Диаграмма 7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7F32F2" w:rsidRDefault="007F32F2" w:rsidP="00520246">
      <w:pPr>
        <w:spacing w:line="300" w:lineRule="auto"/>
        <w:ind w:firstLine="567"/>
        <w:jc w:val="center"/>
        <w:rPr>
          <w:b/>
        </w:rPr>
      </w:pPr>
    </w:p>
    <w:p w:rsidR="00520246" w:rsidRDefault="00520246" w:rsidP="00520246">
      <w:pPr>
        <w:spacing w:line="300" w:lineRule="auto"/>
        <w:ind w:firstLine="567"/>
        <w:jc w:val="both"/>
      </w:pPr>
      <w:r>
        <w:t>Наличие единомышленников, компании и свободное время – вот два основных фактора, которые могли бы подтолкнуть молодежь к участию в волонтерской деятельности. Т.е. все в основном сводятся к внешним факторам, что, скорее всего, является внешней оболочкой, и на самом деле есть какие-то латентные причины, по которым молодые люди не принимают участие в волонтерстве. Возможно, это связано с отсутствием мотивации, или неуверенности в себе. Поиск латентных причин может стать предметом дальнейшего изучения.</w:t>
      </w:r>
    </w:p>
    <w:p w:rsidR="007F32F2" w:rsidRDefault="004941F2" w:rsidP="00520246">
      <w:pPr>
        <w:spacing w:line="300" w:lineRule="auto"/>
        <w:jc w:val="both"/>
      </w:pPr>
      <w:r>
        <w:t xml:space="preserve">Интересно посмотреть распределение ответов на вопрос о том, что молодые люди делали за последний год в рамках безвозмездной помощи. 43,6% участвовали в благоустройстве территории, 22,5% перечисляли деньги нуждающимся, еще 15,6% участвовали </w:t>
      </w:r>
      <w:r w:rsidRPr="004941F2">
        <w:t>в благотворительных мероприятиях, концертах, выставках</w:t>
      </w:r>
      <w:r>
        <w:t>. 25,5% не делали ничего из перечисленного.</w:t>
      </w:r>
    </w:p>
    <w:p w:rsidR="007F32F2" w:rsidRDefault="004941F2" w:rsidP="004941F2">
      <w:pPr>
        <w:spacing w:line="300" w:lineRule="auto"/>
        <w:jc w:val="right"/>
      </w:pPr>
      <w:r>
        <w:t>Таблица</w:t>
      </w:r>
      <w:r w:rsidR="00427370">
        <w:t xml:space="preserve"> 96</w:t>
      </w:r>
      <w:r>
        <w:t xml:space="preserve"> </w:t>
      </w:r>
    </w:p>
    <w:p w:rsidR="004941F2" w:rsidRDefault="004941F2" w:rsidP="004941F2">
      <w:pPr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Что из перечисленного Вы делали за последний год в рамках безвозмездной помощи другим людям (не членам семьи и не близким родственникам)?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61"/>
        <w:gridCol w:w="7952"/>
        <w:gridCol w:w="1202"/>
      </w:tblGrid>
      <w:tr w:rsidR="004941F2" w:rsidTr="004941F2">
        <w:trPr>
          <w:trHeight w:val="41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 w:rsidP="004941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%от ответивших</w:t>
            </w:r>
          </w:p>
        </w:tc>
      </w:tr>
      <w:tr w:rsidR="004941F2" w:rsidTr="004941F2">
        <w:trPr>
          <w:trHeight w:val="62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4941F2" w:rsidRDefault="004941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участвовал в благоустройстве территорий (посадка деревьев, уборка мусора в лесу, субботник во дворе и пр.)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4941F2" w:rsidRDefault="0049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43,6</w:t>
            </w:r>
          </w:p>
        </w:tc>
      </w:tr>
      <w:tr w:rsidR="004941F2" w:rsidTr="004941F2">
        <w:trPr>
          <w:trHeight w:val="21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 w:rsidP="004941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ничего из перечисленного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</w:tr>
      <w:tr w:rsidR="004941F2" w:rsidTr="004941F2">
        <w:trPr>
          <w:trHeight w:val="41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перечислял деньги непосредственно нуждающимся в помощи (например, на лечение)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</w:tr>
      <w:tr w:rsidR="004941F2" w:rsidTr="004941F2">
        <w:trPr>
          <w:trHeight w:val="62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участвовал в благотворительных мероприятиях, концертах, выставках, благотворительных лотереях, марафонах в поддержку социально уязвимых групп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</w:tr>
      <w:tr w:rsidR="004941F2" w:rsidTr="004941F2">
        <w:trPr>
          <w:trHeight w:val="41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участвовал в сборе пожертвований (вещи, продукты) для социально уязвимых групп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</w:tr>
      <w:tr w:rsidR="004941F2" w:rsidTr="004941F2">
        <w:trPr>
          <w:trHeight w:val="63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участвовал в просветительской работе, образовательных программах (проведение занятий в школах, вузах, мастер-классов о профессии и пр.)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</w:tr>
      <w:tr w:rsidR="004941F2" w:rsidTr="004941F2">
        <w:trPr>
          <w:trHeight w:val="63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вносил деньги, оказывал финансовую помощь благотворительным фондам, общественным организациям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</w:tr>
      <w:tr w:rsidR="004941F2" w:rsidTr="004941F2">
        <w:trPr>
          <w:trHeight w:val="20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участвовал в собраниях жильцов дома или подъезда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</w:tr>
      <w:tr w:rsidR="004941F2" w:rsidTr="004941F2">
        <w:trPr>
          <w:trHeight w:val="63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помогал социально уязвимым группам, используя свои профессиональные знания, навыки (например, бесплатные консультации для нуждающихся)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</w:tr>
      <w:tr w:rsidR="004941F2" w:rsidTr="004941F2">
        <w:trPr>
          <w:trHeight w:val="10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участвовал в проектах, связанных с личным общением с социально уязвимыми группами (поездка в дом престарелых, помощь беженцам в центре занятости пострадавшим от пожаров, стихийных бедствий и пр.)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</w:tr>
      <w:tr w:rsidR="004941F2" w:rsidTr="004941F2">
        <w:trPr>
          <w:trHeight w:val="21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публично высказывал свое мнение в интернете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</w:tr>
      <w:tr w:rsidR="004941F2" w:rsidTr="004941F2">
        <w:trPr>
          <w:trHeight w:val="62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участвовал в протестных акциях (митинги, демонстрации) для привлечения внимания к проблеме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4941F2" w:rsidTr="004941F2">
        <w:trPr>
          <w:trHeight w:val="21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4941F2" w:rsidRDefault="004941F2">
            <w:pPr>
              <w:spacing w:line="276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4941F2" w:rsidRDefault="004941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Сумма: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4941F2" w:rsidRDefault="0049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170,0</w:t>
            </w:r>
          </w:p>
        </w:tc>
      </w:tr>
      <w:tr w:rsidR="004941F2" w:rsidTr="004941F2">
        <w:trPr>
          <w:trHeight w:val="20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941F2" w:rsidRDefault="004941F2">
            <w:pPr>
              <w:spacing w:line="276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941F2" w:rsidRDefault="004941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941F2" w:rsidRDefault="0049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</w:tbl>
    <w:p w:rsidR="007F32F2" w:rsidRDefault="007F32F2" w:rsidP="00520246">
      <w:pPr>
        <w:spacing w:line="300" w:lineRule="auto"/>
        <w:jc w:val="both"/>
      </w:pPr>
    </w:p>
    <w:p w:rsidR="004941F2" w:rsidRDefault="004941F2" w:rsidP="00FA75C8">
      <w:pPr>
        <w:spacing w:line="300" w:lineRule="auto"/>
        <w:jc w:val="both"/>
      </w:pPr>
      <w:r>
        <w:t>23,2% участвовали в оказании помощи в период пандемии короновируса. Среди них 35,1% это студенты техникумов, колледжей. Меньше всего в это период были задействованы школьники.</w:t>
      </w:r>
    </w:p>
    <w:p w:rsidR="004941F2" w:rsidRPr="004941F2" w:rsidRDefault="004941F2" w:rsidP="004941F2">
      <w:pPr>
        <w:spacing w:line="300" w:lineRule="auto"/>
        <w:jc w:val="right"/>
      </w:pPr>
      <w:r w:rsidRPr="004941F2">
        <w:t>Таблица</w:t>
      </w:r>
      <w:r w:rsidR="00427370">
        <w:t xml:space="preserve"> 97</w:t>
      </w:r>
    </w:p>
    <w:p w:rsidR="004941F2" w:rsidRDefault="004941F2" w:rsidP="004941F2">
      <w:pPr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Взаимосвязь статуса и участия в каких-либо формах волонтерской помощи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68"/>
        <w:gridCol w:w="1553"/>
        <w:gridCol w:w="1805"/>
        <w:gridCol w:w="2389"/>
      </w:tblGrid>
      <w:tr w:rsidR="004941F2" w:rsidTr="004941F2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Укажите Ваш социальный статус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Участвовали ли Вы сами в каких-либо формах волонтерской помощи во время пандемии коронавируса?</w:t>
            </w:r>
          </w:p>
        </w:tc>
      </w:tr>
      <w:tr w:rsidR="004941F2" w:rsidTr="004941F2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1. 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 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941F2" w:rsidRDefault="004941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ИТОГО: </w:t>
            </w:r>
          </w:p>
        </w:tc>
      </w:tr>
      <w:tr w:rsidR="004941F2" w:rsidTr="004941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 w:rsidP="00C633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1. Школьник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15,4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84,6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941F2" w:rsidRDefault="004941F2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941F2" w:rsidTr="004941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 Учащийся средне-специального учебного заведения (ПУ, колледж)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35,1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64,9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941F2" w:rsidRDefault="0049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941F2" w:rsidTr="004941F2">
        <w:trPr>
          <w:trHeight w:val="29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3. Студент высшего учебного заведения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21,0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79,0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941F2" w:rsidRDefault="0049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941F2" w:rsidTr="004941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4. Безработный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21,0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79,0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941F2" w:rsidRDefault="0049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941F2" w:rsidTr="004941F2">
        <w:trPr>
          <w:trHeight w:val="28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 w:rsidP="00C633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5. Работающий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26,1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73,9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941F2" w:rsidRDefault="004941F2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</w:tbl>
    <w:p w:rsidR="00110EBD" w:rsidRDefault="00C6330B" w:rsidP="000C6499">
      <w:pPr>
        <w:spacing w:line="30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73,9</w:t>
      </w:r>
      <w:r w:rsidR="00110EBD">
        <w:rPr>
          <w:bCs/>
          <w:color w:val="000000"/>
        </w:rPr>
        <w:t xml:space="preserve">% молодых людей считают себя патриотами. </w:t>
      </w:r>
      <w:r w:rsidR="006205B7">
        <w:rPr>
          <w:bCs/>
          <w:color w:val="000000"/>
        </w:rPr>
        <w:t xml:space="preserve">С </w:t>
      </w:r>
      <w:r w:rsidR="00B17EF3">
        <w:rPr>
          <w:bCs/>
          <w:color w:val="000000"/>
        </w:rPr>
        <w:t>увеличением</w:t>
      </w:r>
      <w:r w:rsidR="006205B7">
        <w:rPr>
          <w:bCs/>
          <w:color w:val="000000"/>
        </w:rPr>
        <w:t xml:space="preserve"> возраста растет и чувство принадлежности себя к </w:t>
      </w:r>
      <w:r w:rsidR="00B17EF3">
        <w:rPr>
          <w:bCs/>
          <w:color w:val="000000"/>
        </w:rPr>
        <w:t>патриотам</w:t>
      </w:r>
      <w:r w:rsidR="006205B7">
        <w:rPr>
          <w:bCs/>
          <w:color w:val="000000"/>
        </w:rPr>
        <w:t>. По полу и месту проживания значимых различий не выявлено.</w:t>
      </w:r>
    </w:p>
    <w:p w:rsidR="00B17EF3" w:rsidRDefault="00B17EF3" w:rsidP="00B17EF3">
      <w:pPr>
        <w:spacing w:line="300" w:lineRule="auto"/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t>Таблица</w:t>
      </w:r>
      <w:r w:rsidR="0059034C">
        <w:rPr>
          <w:bCs/>
          <w:color w:val="000000"/>
        </w:rPr>
        <w:t xml:space="preserve"> </w:t>
      </w:r>
      <w:r w:rsidR="00427370">
        <w:rPr>
          <w:bCs/>
          <w:color w:val="000000"/>
        </w:rPr>
        <w:t>98</w:t>
      </w:r>
    </w:p>
    <w:p w:rsidR="00110EBD" w:rsidRPr="004033FC" w:rsidRDefault="00B17EF3" w:rsidP="00B17EF3">
      <w:pPr>
        <w:spacing w:line="300" w:lineRule="auto"/>
        <w:ind w:firstLine="567"/>
        <w:jc w:val="center"/>
        <w:rPr>
          <w:b/>
          <w:bCs/>
          <w:color w:val="000000"/>
        </w:rPr>
      </w:pPr>
      <w:r w:rsidRPr="004033FC">
        <w:rPr>
          <w:b/>
          <w:bCs/>
          <w:color w:val="000000"/>
        </w:rPr>
        <w:t>Влияние возраста на принадлежность к патриотам</w:t>
      </w: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8"/>
        <w:gridCol w:w="1776"/>
        <w:gridCol w:w="1785"/>
        <w:gridCol w:w="3152"/>
      </w:tblGrid>
      <w:tr w:rsidR="00B17EF3" w:rsidRPr="00B17EF3" w:rsidTr="00354084">
        <w:trPr>
          <w:trHeight w:val="263"/>
        </w:trPr>
        <w:tc>
          <w:tcPr>
            <w:tcW w:w="0" w:type="auto"/>
            <w:vMerge w:val="restart"/>
            <w:hideMark/>
          </w:tcPr>
          <w:p w:rsidR="00B17EF3" w:rsidRPr="00354084" w:rsidRDefault="00B17EF3" w:rsidP="00110EBD">
            <w:pP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Ваш возраст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7EF3" w:rsidRPr="00354084" w:rsidRDefault="00B17EF3" w:rsidP="00354084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Считаете ли Вы себя патриотом?</w:t>
            </w:r>
          </w:p>
        </w:tc>
      </w:tr>
      <w:tr w:rsidR="00B17EF3" w:rsidRPr="00B17EF3" w:rsidTr="00354084">
        <w:trPr>
          <w:trHeight w:val="263"/>
        </w:trPr>
        <w:tc>
          <w:tcPr>
            <w:tcW w:w="0" w:type="auto"/>
            <w:vMerge/>
            <w:hideMark/>
          </w:tcPr>
          <w:p w:rsidR="00B17EF3" w:rsidRPr="00354084" w:rsidRDefault="00B17EF3" w:rsidP="00110EBD">
            <w:pP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7EF3" w:rsidRPr="00354084" w:rsidRDefault="00B17EF3" w:rsidP="0035408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17EF3" w:rsidRPr="00354084" w:rsidRDefault="00B17EF3" w:rsidP="0035408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17EF3" w:rsidRPr="00354084" w:rsidRDefault="00B17EF3" w:rsidP="0035408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4D110F" w:rsidRPr="00110EBD" w:rsidTr="004D110F">
        <w:trPr>
          <w:trHeight w:val="263"/>
        </w:trPr>
        <w:tc>
          <w:tcPr>
            <w:tcW w:w="0" w:type="auto"/>
            <w:hideMark/>
          </w:tcPr>
          <w:p w:rsidR="004D110F" w:rsidRPr="00354084" w:rsidRDefault="004D110F" w:rsidP="00110EB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b/>
                <w:color w:val="000000"/>
                <w:sz w:val="20"/>
                <w:szCs w:val="20"/>
              </w:rPr>
              <w:t>14-17 лет</w:t>
            </w:r>
          </w:p>
        </w:tc>
        <w:tc>
          <w:tcPr>
            <w:tcW w:w="0" w:type="auto"/>
            <w:shd w:val="clear" w:color="auto" w:fill="FFC000"/>
            <w:vAlign w:val="center"/>
            <w:hideMark/>
          </w:tcPr>
          <w:p w:rsidR="004D110F" w:rsidRDefault="004D110F" w:rsidP="0090216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64,7 </w:t>
            </w:r>
          </w:p>
        </w:tc>
        <w:tc>
          <w:tcPr>
            <w:tcW w:w="0" w:type="auto"/>
            <w:vAlign w:val="center"/>
            <w:hideMark/>
          </w:tcPr>
          <w:p w:rsidR="004D110F" w:rsidRDefault="004D110F" w:rsidP="0090216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35,3 </w:t>
            </w:r>
          </w:p>
        </w:tc>
        <w:tc>
          <w:tcPr>
            <w:tcW w:w="0" w:type="auto"/>
            <w:hideMark/>
          </w:tcPr>
          <w:p w:rsidR="004D110F" w:rsidRPr="00354084" w:rsidRDefault="004D110F" w:rsidP="00354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4D110F" w:rsidRPr="00110EBD" w:rsidTr="004D110F">
        <w:trPr>
          <w:trHeight w:val="263"/>
        </w:trPr>
        <w:tc>
          <w:tcPr>
            <w:tcW w:w="0" w:type="auto"/>
            <w:hideMark/>
          </w:tcPr>
          <w:p w:rsidR="004D110F" w:rsidRPr="00354084" w:rsidRDefault="004D110F" w:rsidP="00110EB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b/>
                <w:color w:val="000000"/>
                <w:sz w:val="20"/>
                <w:szCs w:val="20"/>
              </w:rPr>
              <w:t>18-22 года</w:t>
            </w:r>
          </w:p>
        </w:tc>
        <w:tc>
          <w:tcPr>
            <w:tcW w:w="0" w:type="auto"/>
            <w:shd w:val="clear" w:color="auto" w:fill="FFC000"/>
            <w:vAlign w:val="center"/>
            <w:hideMark/>
          </w:tcPr>
          <w:p w:rsidR="004D110F" w:rsidRDefault="004D110F" w:rsidP="0090216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72,6 </w:t>
            </w:r>
          </w:p>
        </w:tc>
        <w:tc>
          <w:tcPr>
            <w:tcW w:w="0" w:type="auto"/>
            <w:vAlign w:val="center"/>
            <w:hideMark/>
          </w:tcPr>
          <w:p w:rsidR="004D110F" w:rsidRDefault="004D110F" w:rsidP="0090216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27,4 </w:t>
            </w:r>
          </w:p>
        </w:tc>
        <w:tc>
          <w:tcPr>
            <w:tcW w:w="0" w:type="auto"/>
            <w:hideMark/>
          </w:tcPr>
          <w:p w:rsidR="004D110F" w:rsidRPr="00354084" w:rsidRDefault="004D110F" w:rsidP="00354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4D110F" w:rsidRPr="00110EBD" w:rsidTr="004D110F">
        <w:trPr>
          <w:trHeight w:val="263"/>
        </w:trPr>
        <w:tc>
          <w:tcPr>
            <w:tcW w:w="0" w:type="auto"/>
            <w:hideMark/>
          </w:tcPr>
          <w:p w:rsidR="004D110F" w:rsidRPr="00354084" w:rsidRDefault="004D110F" w:rsidP="004D110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23-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</w:t>
            </w:r>
            <w:r w:rsidRPr="0035408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0" w:type="auto"/>
            <w:shd w:val="clear" w:color="auto" w:fill="FFC000"/>
            <w:vAlign w:val="center"/>
            <w:hideMark/>
          </w:tcPr>
          <w:p w:rsidR="004D110F" w:rsidRDefault="004D110F" w:rsidP="0090216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78,2 </w:t>
            </w:r>
          </w:p>
        </w:tc>
        <w:tc>
          <w:tcPr>
            <w:tcW w:w="0" w:type="auto"/>
            <w:vAlign w:val="center"/>
            <w:hideMark/>
          </w:tcPr>
          <w:p w:rsidR="004D110F" w:rsidRDefault="004D110F" w:rsidP="0090216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21,8 </w:t>
            </w:r>
          </w:p>
        </w:tc>
        <w:tc>
          <w:tcPr>
            <w:tcW w:w="0" w:type="auto"/>
            <w:hideMark/>
          </w:tcPr>
          <w:p w:rsidR="004D110F" w:rsidRPr="00354084" w:rsidRDefault="004D110F" w:rsidP="00354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4D110F" w:rsidRPr="00110EBD" w:rsidTr="004D110F">
        <w:trPr>
          <w:trHeight w:val="263"/>
        </w:trPr>
        <w:tc>
          <w:tcPr>
            <w:tcW w:w="0" w:type="auto"/>
            <w:hideMark/>
          </w:tcPr>
          <w:p w:rsidR="004D110F" w:rsidRPr="00354084" w:rsidRDefault="004D110F" w:rsidP="00110EB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30-35 лет</w:t>
            </w:r>
          </w:p>
        </w:tc>
        <w:tc>
          <w:tcPr>
            <w:tcW w:w="0" w:type="auto"/>
            <w:shd w:val="clear" w:color="auto" w:fill="FFC000"/>
            <w:vAlign w:val="center"/>
            <w:hideMark/>
          </w:tcPr>
          <w:p w:rsidR="004D110F" w:rsidRDefault="004D110F" w:rsidP="0090216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91,6 </w:t>
            </w:r>
          </w:p>
        </w:tc>
        <w:tc>
          <w:tcPr>
            <w:tcW w:w="0" w:type="auto"/>
            <w:vAlign w:val="center"/>
            <w:hideMark/>
          </w:tcPr>
          <w:p w:rsidR="004D110F" w:rsidRDefault="004D110F" w:rsidP="0090216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8,4 </w:t>
            </w:r>
          </w:p>
        </w:tc>
        <w:tc>
          <w:tcPr>
            <w:tcW w:w="0" w:type="auto"/>
            <w:hideMark/>
          </w:tcPr>
          <w:p w:rsidR="004D110F" w:rsidRPr="00354084" w:rsidRDefault="004D110F" w:rsidP="00354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</w:tbl>
    <w:p w:rsidR="00110EBD" w:rsidRDefault="00110EBD" w:rsidP="000C6499">
      <w:pPr>
        <w:spacing w:line="300" w:lineRule="auto"/>
        <w:ind w:firstLine="567"/>
        <w:jc w:val="both"/>
        <w:rPr>
          <w:bCs/>
          <w:color w:val="000000"/>
        </w:rPr>
      </w:pPr>
    </w:p>
    <w:p w:rsidR="004033FC" w:rsidRDefault="003B7269" w:rsidP="000C6499">
      <w:pPr>
        <w:spacing w:line="30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</w:t>
      </w:r>
      <w:r w:rsidR="008B01F3">
        <w:rPr>
          <w:bCs/>
          <w:color w:val="000000"/>
        </w:rPr>
        <w:t>о</w:t>
      </w:r>
      <w:r>
        <w:rPr>
          <w:bCs/>
          <w:color w:val="000000"/>
        </w:rPr>
        <w:t xml:space="preserve"> мнению </w:t>
      </w:r>
      <w:r w:rsidR="008B01F3">
        <w:rPr>
          <w:bCs/>
          <w:color w:val="000000"/>
        </w:rPr>
        <w:t>молодежи</w:t>
      </w:r>
      <w:r>
        <w:rPr>
          <w:bCs/>
          <w:color w:val="000000"/>
        </w:rPr>
        <w:t xml:space="preserve"> патр</w:t>
      </w:r>
      <w:r w:rsidR="008B01F3">
        <w:rPr>
          <w:bCs/>
          <w:color w:val="000000"/>
        </w:rPr>
        <w:t>и</w:t>
      </w:r>
      <w:r>
        <w:rPr>
          <w:bCs/>
          <w:color w:val="000000"/>
        </w:rPr>
        <w:t>от</w:t>
      </w:r>
      <w:r w:rsidR="008B01F3">
        <w:rPr>
          <w:bCs/>
          <w:color w:val="000000"/>
        </w:rPr>
        <w:t xml:space="preserve"> -</w:t>
      </w:r>
      <w:r>
        <w:rPr>
          <w:bCs/>
          <w:color w:val="000000"/>
        </w:rPr>
        <w:t xml:space="preserve"> это тот человек, кто, прежде всего, уважает ценности своей страны – </w:t>
      </w:r>
      <w:r w:rsidR="004D110F">
        <w:rPr>
          <w:bCs/>
          <w:color w:val="000000"/>
        </w:rPr>
        <w:t>49,9</w:t>
      </w:r>
      <w:r>
        <w:rPr>
          <w:bCs/>
          <w:color w:val="000000"/>
        </w:rPr>
        <w:t xml:space="preserve">%, городится своей страной </w:t>
      </w:r>
      <w:r w:rsidR="004D110F">
        <w:rPr>
          <w:bCs/>
          <w:color w:val="000000"/>
        </w:rPr>
        <w:t>-</w:t>
      </w:r>
      <w:r>
        <w:rPr>
          <w:bCs/>
          <w:color w:val="000000"/>
        </w:rPr>
        <w:t xml:space="preserve"> 33,</w:t>
      </w:r>
      <w:r w:rsidR="004D110F">
        <w:rPr>
          <w:bCs/>
          <w:color w:val="000000"/>
        </w:rPr>
        <w:t>3</w:t>
      </w:r>
      <w:r>
        <w:rPr>
          <w:bCs/>
          <w:color w:val="000000"/>
        </w:rPr>
        <w:t xml:space="preserve">%, и неравнодушен к судьбе своей страны – </w:t>
      </w:r>
      <w:r w:rsidR="004D110F">
        <w:rPr>
          <w:bCs/>
          <w:color w:val="000000"/>
        </w:rPr>
        <w:t>40,1</w:t>
      </w:r>
      <w:r>
        <w:rPr>
          <w:bCs/>
          <w:color w:val="000000"/>
        </w:rPr>
        <w:t xml:space="preserve">%. </w:t>
      </w:r>
      <w:r w:rsidR="004D110F">
        <w:rPr>
          <w:bCs/>
          <w:color w:val="000000"/>
        </w:rPr>
        <w:t>Вариант «</w:t>
      </w:r>
      <w:r>
        <w:rPr>
          <w:bCs/>
          <w:color w:val="000000"/>
        </w:rPr>
        <w:t>Человек, который делает дела во благо своей страны</w:t>
      </w:r>
      <w:r w:rsidR="004D110F">
        <w:rPr>
          <w:bCs/>
          <w:color w:val="000000"/>
        </w:rPr>
        <w:t>»</w:t>
      </w:r>
      <w:r>
        <w:rPr>
          <w:bCs/>
          <w:color w:val="000000"/>
        </w:rPr>
        <w:t xml:space="preserve"> набрал всего 28,</w:t>
      </w:r>
      <w:r w:rsidR="004D110F">
        <w:rPr>
          <w:bCs/>
          <w:color w:val="000000"/>
        </w:rPr>
        <w:t>1</w:t>
      </w:r>
      <w:r>
        <w:rPr>
          <w:bCs/>
          <w:color w:val="000000"/>
        </w:rPr>
        <w:t>% голосов опрошенных</w:t>
      </w:r>
      <w:r w:rsidR="004D110F">
        <w:rPr>
          <w:bCs/>
          <w:color w:val="000000"/>
        </w:rPr>
        <w:t>, вариант «человек, который защищает свою страну» - 25,9%</w:t>
      </w:r>
      <w:r>
        <w:rPr>
          <w:bCs/>
          <w:color w:val="000000"/>
        </w:rPr>
        <w:t xml:space="preserve">. </w:t>
      </w:r>
      <w:r w:rsidR="00A84B86">
        <w:rPr>
          <w:bCs/>
          <w:color w:val="000000"/>
        </w:rPr>
        <w:t xml:space="preserve">Необходимо, чтобы в сознании молодых людей была сформирована </w:t>
      </w:r>
      <w:r w:rsidR="00A84B86">
        <w:rPr>
          <w:bCs/>
          <w:color w:val="000000"/>
        </w:rPr>
        <w:lastRenderedPageBreak/>
        <w:t xml:space="preserve">связь теоретических рассуждений и практического результата. Нужно не только гордиться своей страной, и уважать ценности, но и делать определенные шаги в этом направлении, заниматься каким-то делами, которые принесут пользу </w:t>
      </w:r>
      <w:r w:rsidR="001E6745">
        <w:rPr>
          <w:bCs/>
          <w:color w:val="000000"/>
        </w:rPr>
        <w:t>стране, городу, своему населенному пункту.</w:t>
      </w:r>
      <w:r w:rsidR="004D110F">
        <w:rPr>
          <w:bCs/>
          <w:color w:val="000000"/>
        </w:rPr>
        <w:t xml:space="preserve"> Также интересно рассогласование в представлениях молодежи ценностей страны</w:t>
      </w:r>
      <w:r w:rsidR="00EB2245">
        <w:rPr>
          <w:bCs/>
          <w:color w:val="000000"/>
        </w:rPr>
        <w:t xml:space="preserve"> (49,9%)</w:t>
      </w:r>
      <w:r w:rsidR="004D110F">
        <w:rPr>
          <w:bCs/>
          <w:color w:val="000000"/>
        </w:rPr>
        <w:t xml:space="preserve"> и традиций страны</w:t>
      </w:r>
      <w:r w:rsidR="00EB2245">
        <w:rPr>
          <w:bCs/>
          <w:color w:val="000000"/>
        </w:rPr>
        <w:t xml:space="preserve"> (25,2%)</w:t>
      </w:r>
      <w:r w:rsidR="004D110F">
        <w:rPr>
          <w:bCs/>
          <w:color w:val="000000"/>
        </w:rPr>
        <w:t>. По результатам исследования получается, что традиции страны практически никак не связаны с ценностями, хотя это два понятия, которые вытекают одно из другого. На традициях, в том числе, базируются и ценности страны. Возможно, в представлениях молодежи традиции - это что-то неактуальное, несовременное и не имеющее отношение к ценностям.</w:t>
      </w:r>
      <w:r w:rsidR="00EB2245">
        <w:rPr>
          <w:bCs/>
          <w:color w:val="000000"/>
        </w:rPr>
        <w:t xml:space="preserve"> Молодежь зачастую не знает традиций, а те знания, которые имеются, как правило, носят фрагментарный характер. </w:t>
      </w:r>
    </w:p>
    <w:p w:rsidR="004033FC" w:rsidRDefault="001E6745" w:rsidP="001E6745">
      <w:pPr>
        <w:spacing w:line="300" w:lineRule="auto"/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t>Диаграмма</w:t>
      </w:r>
      <w:r w:rsidR="008C39A6">
        <w:rPr>
          <w:bCs/>
          <w:color w:val="000000"/>
        </w:rPr>
        <w:t xml:space="preserve"> </w:t>
      </w:r>
      <w:r w:rsidR="001D3232">
        <w:rPr>
          <w:bCs/>
          <w:color w:val="000000"/>
        </w:rPr>
        <w:t>35</w:t>
      </w:r>
    </w:p>
    <w:p w:rsidR="004D110F" w:rsidRDefault="001E6745" w:rsidP="001E6745">
      <w:pPr>
        <w:spacing w:line="300" w:lineRule="auto"/>
        <w:ind w:firstLine="567"/>
        <w:jc w:val="center"/>
        <w:rPr>
          <w:b/>
        </w:rPr>
      </w:pPr>
      <w:r>
        <w:rPr>
          <w:b/>
        </w:rPr>
        <w:t>Кто такой «патриот»?</w:t>
      </w:r>
    </w:p>
    <w:p w:rsidR="004D110F" w:rsidRDefault="004D110F" w:rsidP="00FA75C8">
      <w:pPr>
        <w:spacing w:line="300" w:lineRule="auto"/>
        <w:jc w:val="center"/>
        <w:rPr>
          <w:b/>
        </w:rPr>
      </w:pPr>
      <w:r w:rsidRPr="004D110F">
        <w:rPr>
          <w:b/>
          <w:noProof/>
        </w:rPr>
        <w:drawing>
          <wp:inline distT="0" distB="0" distL="0" distR="0">
            <wp:extent cx="5820135" cy="2484407"/>
            <wp:effectExtent l="19050" t="0" r="28215" b="0"/>
            <wp:docPr id="100" name="Диаграмма 7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A436D6" w:rsidRDefault="00A436D6" w:rsidP="000C6499">
      <w:pPr>
        <w:spacing w:line="30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Среди факторов, влияющих на воспитание патриотических качеств респонденты отметили, прежде всего, влияние воспитания – 64,</w:t>
      </w:r>
      <w:r w:rsidR="004D110F">
        <w:rPr>
          <w:bCs/>
          <w:color w:val="000000"/>
        </w:rPr>
        <w:t>4</w:t>
      </w:r>
      <w:r>
        <w:rPr>
          <w:bCs/>
          <w:color w:val="000000"/>
        </w:rPr>
        <w:t xml:space="preserve">%, образовательных учреждений – </w:t>
      </w:r>
      <w:r w:rsidR="004D110F">
        <w:rPr>
          <w:bCs/>
          <w:color w:val="000000"/>
        </w:rPr>
        <w:t>34,2%. В связи со сложными внешними условиями чуть большее внимание, чем в том году  респонденты уделили такому варианту как «</w:t>
      </w:r>
      <w:r>
        <w:rPr>
          <w:bCs/>
          <w:color w:val="000000"/>
        </w:rPr>
        <w:t>обстановки в стране</w:t>
      </w:r>
      <w:r w:rsidR="004D110F">
        <w:rPr>
          <w:bCs/>
          <w:color w:val="000000"/>
        </w:rPr>
        <w:t>»</w:t>
      </w:r>
      <w:r>
        <w:rPr>
          <w:bCs/>
          <w:color w:val="000000"/>
        </w:rPr>
        <w:t xml:space="preserve"> – </w:t>
      </w:r>
      <w:r w:rsidR="004D110F">
        <w:rPr>
          <w:bCs/>
          <w:color w:val="000000"/>
        </w:rPr>
        <w:t>36,3</w:t>
      </w:r>
      <w:r>
        <w:rPr>
          <w:bCs/>
          <w:color w:val="000000"/>
        </w:rPr>
        <w:t>%.</w:t>
      </w:r>
    </w:p>
    <w:p w:rsidR="00A436D6" w:rsidRDefault="004D110F" w:rsidP="00A436D6">
      <w:pPr>
        <w:spacing w:line="300" w:lineRule="auto"/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t>Таблица</w:t>
      </w:r>
      <w:r w:rsidR="00427370">
        <w:rPr>
          <w:bCs/>
          <w:color w:val="000000"/>
        </w:rPr>
        <w:t xml:space="preserve"> 99</w:t>
      </w:r>
    </w:p>
    <w:p w:rsidR="005A5259" w:rsidRDefault="00A436D6" w:rsidP="000C6499">
      <w:pPr>
        <w:spacing w:line="300" w:lineRule="auto"/>
        <w:ind w:firstLine="567"/>
        <w:jc w:val="both"/>
        <w:rPr>
          <w:b/>
        </w:rPr>
      </w:pPr>
      <w:r w:rsidRPr="00BF6B79">
        <w:rPr>
          <w:b/>
        </w:rPr>
        <w:t>Что</w:t>
      </w:r>
      <w:r>
        <w:rPr>
          <w:b/>
        </w:rPr>
        <w:t xml:space="preserve"> в большей степени</w:t>
      </w:r>
      <w:r w:rsidRPr="00BF6B79">
        <w:rPr>
          <w:b/>
        </w:rPr>
        <w:t xml:space="preserve"> влияет на развитие патриотических качеств</w:t>
      </w:r>
      <w:r>
        <w:rPr>
          <w:b/>
        </w:rPr>
        <w:t xml:space="preserve"> у молодежи</w:t>
      </w:r>
    </w:p>
    <w:tbl>
      <w:tblPr>
        <w:tblW w:w="3489" w:type="pct"/>
        <w:jc w:val="center"/>
        <w:tblInd w:w="-23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93"/>
        <w:gridCol w:w="4782"/>
        <w:gridCol w:w="1395"/>
      </w:tblGrid>
      <w:tr w:rsidR="004D110F" w:rsidRPr="0009218D" w:rsidTr="004D110F">
        <w:trPr>
          <w:jc w:val="center"/>
        </w:trPr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110F" w:rsidRPr="0009218D" w:rsidRDefault="004D110F" w:rsidP="009021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110F" w:rsidRPr="0009218D" w:rsidRDefault="004D110F" w:rsidP="009021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110F" w:rsidRPr="0009218D" w:rsidRDefault="004D110F" w:rsidP="0090216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%от ответивших</w:t>
            </w:r>
          </w:p>
        </w:tc>
      </w:tr>
      <w:tr w:rsidR="004D110F" w:rsidRPr="0009218D" w:rsidTr="004D110F">
        <w:trPr>
          <w:jc w:val="center"/>
        </w:trPr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4D110F" w:rsidRPr="0009218D" w:rsidRDefault="004D110F" w:rsidP="009021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4D110F" w:rsidRPr="0009218D" w:rsidRDefault="004D110F" w:rsidP="009021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воспитание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4D110F" w:rsidRPr="0009218D" w:rsidRDefault="004D110F" w:rsidP="0090216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64,4</w:t>
            </w:r>
          </w:p>
        </w:tc>
      </w:tr>
      <w:tr w:rsidR="004D110F" w:rsidRPr="0009218D" w:rsidTr="004D110F">
        <w:trPr>
          <w:jc w:val="center"/>
        </w:trPr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D110F" w:rsidRPr="0009218D" w:rsidRDefault="004D110F" w:rsidP="009021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D110F" w:rsidRPr="0009218D" w:rsidRDefault="004D110F" w:rsidP="009021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обстановка в стране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D110F" w:rsidRPr="0009218D" w:rsidRDefault="004D110F" w:rsidP="0090216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36,3</w:t>
            </w:r>
          </w:p>
        </w:tc>
      </w:tr>
      <w:tr w:rsidR="004D110F" w:rsidRPr="0009218D" w:rsidTr="004D110F">
        <w:trPr>
          <w:jc w:val="center"/>
        </w:trPr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D110F" w:rsidRPr="0009218D" w:rsidRDefault="004D110F" w:rsidP="009021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D110F" w:rsidRPr="0009218D" w:rsidRDefault="004D110F" w:rsidP="009021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образовательные учреждения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D110F" w:rsidRPr="0009218D" w:rsidRDefault="004D110F" w:rsidP="0090216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34,2</w:t>
            </w:r>
          </w:p>
        </w:tc>
      </w:tr>
      <w:tr w:rsidR="004D110F" w:rsidRPr="0009218D" w:rsidTr="004D110F">
        <w:trPr>
          <w:jc w:val="center"/>
        </w:trPr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110F" w:rsidRPr="0009218D" w:rsidRDefault="004D110F" w:rsidP="009021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110F" w:rsidRPr="0009218D" w:rsidRDefault="004D110F" w:rsidP="009021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наличие мероприятий, слетов, посвященных патриотизму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110F" w:rsidRPr="0009218D" w:rsidRDefault="004D110F" w:rsidP="0090216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15,2</w:t>
            </w:r>
          </w:p>
        </w:tc>
      </w:tr>
      <w:tr w:rsidR="004D110F" w:rsidRPr="0009218D" w:rsidTr="004D110F">
        <w:trPr>
          <w:jc w:val="center"/>
        </w:trPr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110F" w:rsidRPr="0009218D" w:rsidRDefault="004D110F" w:rsidP="009021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110F" w:rsidRPr="0009218D" w:rsidRDefault="004D110F" w:rsidP="009021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110F" w:rsidRPr="0009218D" w:rsidRDefault="004D110F" w:rsidP="0090216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</w:tr>
      <w:tr w:rsidR="004D110F" w:rsidRPr="0009218D" w:rsidTr="004D110F">
        <w:trPr>
          <w:jc w:val="center"/>
        </w:trPr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110F" w:rsidRPr="0009218D" w:rsidRDefault="004D110F" w:rsidP="009021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110F" w:rsidRPr="0009218D" w:rsidRDefault="004D110F" w:rsidP="009021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информационная поддержка (передачи, каналы, публикации)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110F" w:rsidRPr="0009218D" w:rsidRDefault="004D110F" w:rsidP="0090216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</w:tr>
      <w:tr w:rsidR="004D110F" w:rsidRPr="0009218D" w:rsidTr="004D110F">
        <w:trPr>
          <w:jc w:val="center"/>
        </w:trPr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110F" w:rsidRPr="0009218D" w:rsidRDefault="004D110F" w:rsidP="009021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110F" w:rsidRPr="0009218D" w:rsidRDefault="004D110F" w:rsidP="009021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всероссийские акции, флэшмобы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110F" w:rsidRPr="0009218D" w:rsidRDefault="004D110F" w:rsidP="0090216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</w:tr>
      <w:tr w:rsidR="004D110F" w:rsidRPr="0009218D" w:rsidTr="004D110F">
        <w:trPr>
          <w:jc w:val="center"/>
        </w:trPr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110F" w:rsidRPr="0009218D" w:rsidRDefault="004D110F" w:rsidP="009021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110F" w:rsidRPr="0009218D" w:rsidRDefault="004D110F" w:rsidP="009021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ДРУГОЕ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110F" w:rsidRPr="0009218D" w:rsidRDefault="004D110F" w:rsidP="0090216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4D110F" w:rsidRPr="0009218D" w:rsidTr="004D110F">
        <w:trPr>
          <w:jc w:val="center"/>
        </w:trPr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4D110F" w:rsidRPr="0009218D" w:rsidRDefault="004D110F" w:rsidP="009021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4D110F" w:rsidRPr="0009218D" w:rsidRDefault="004D110F" w:rsidP="009021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Сумма: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4D110F" w:rsidRPr="0009218D" w:rsidRDefault="004D110F" w:rsidP="0090216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178,0</w:t>
            </w:r>
          </w:p>
        </w:tc>
      </w:tr>
      <w:tr w:rsidR="004D110F" w:rsidRPr="0009218D" w:rsidTr="004D110F">
        <w:trPr>
          <w:jc w:val="center"/>
        </w:trPr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D110F" w:rsidRPr="0009218D" w:rsidRDefault="004D110F" w:rsidP="009021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D110F" w:rsidRPr="0009218D" w:rsidRDefault="004D110F" w:rsidP="009021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D110F" w:rsidRPr="0009218D" w:rsidRDefault="004D110F" w:rsidP="0090216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</w:tbl>
    <w:p w:rsidR="004D110F" w:rsidRDefault="004D110F" w:rsidP="000C6499">
      <w:pPr>
        <w:spacing w:line="300" w:lineRule="auto"/>
        <w:ind w:firstLine="567"/>
        <w:jc w:val="both"/>
        <w:rPr>
          <w:b/>
        </w:rPr>
      </w:pPr>
    </w:p>
    <w:p w:rsidR="005A5259" w:rsidRDefault="00E24637" w:rsidP="000C6499">
      <w:pPr>
        <w:spacing w:line="30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При ответе на вопрос о том, хотели ли бы респонденты жить в другой стране, только </w:t>
      </w:r>
      <w:r w:rsidR="00427370">
        <w:rPr>
          <w:bCs/>
          <w:color w:val="000000"/>
        </w:rPr>
        <w:t>34%</w:t>
      </w:r>
      <w:r>
        <w:rPr>
          <w:bCs/>
          <w:color w:val="000000"/>
        </w:rPr>
        <w:t xml:space="preserve"> опрошенных сказали, что не хотели бы. </w:t>
      </w:r>
      <w:r w:rsidR="00A776C1">
        <w:rPr>
          <w:bCs/>
          <w:color w:val="000000"/>
        </w:rPr>
        <w:t>Остальные</w:t>
      </w:r>
      <w:r>
        <w:rPr>
          <w:bCs/>
          <w:color w:val="000000"/>
        </w:rPr>
        <w:t xml:space="preserve"> с разн</w:t>
      </w:r>
      <w:r w:rsidR="00556B54">
        <w:rPr>
          <w:bCs/>
          <w:color w:val="000000"/>
        </w:rPr>
        <w:t xml:space="preserve">ой долей вероятности хотели бы жить в другой стране. Необходимо вспомнить вопрос, из блока, связанного с миграцией, </w:t>
      </w:r>
      <w:r w:rsidR="00103552">
        <w:rPr>
          <w:bCs/>
          <w:color w:val="000000"/>
        </w:rPr>
        <w:t>там всего</w:t>
      </w:r>
      <w:r w:rsidR="00A776C1">
        <w:rPr>
          <w:bCs/>
          <w:color w:val="000000"/>
        </w:rPr>
        <w:t xml:space="preserve"> </w:t>
      </w:r>
      <w:r w:rsidR="004A0C72">
        <w:rPr>
          <w:bCs/>
          <w:color w:val="000000"/>
        </w:rPr>
        <w:t>1,7</w:t>
      </w:r>
      <w:r w:rsidR="00103552">
        <w:rPr>
          <w:bCs/>
          <w:color w:val="000000"/>
        </w:rPr>
        <w:t xml:space="preserve">% опрошенных хотели бы переехать в другую </w:t>
      </w:r>
      <w:r w:rsidR="00A776C1">
        <w:rPr>
          <w:bCs/>
          <w:color w:val="000000"/>
        </w:rPr>
        <w:t>страну</w:t>
      </w:r>
      <w:r w:rsidR="00103552">
        <w:rPr>
          <w:bCs/>
          <w:color w:val="000000"/>
        </w:rPr>
        <w:t xml:space="preserve">. И здесь мы опять видим </w:t>
      </w:r>
      <w:r w:rsidR="00A776C1">
        <w:rPr>
          <w:bCs/>
          <w:color w:val="000000"/>
        </w:rPr>
        <w:t>рассогласование</w:t>
      </w:r>
      <w:r w:rsidR="00103552">
        <w:rPr>
          <w:bCs/>
          <w:color w:val="000000"/>
        </w:rPr>
        <w:t xml:space="preserve"> </w:t>
      </w:r>
      <w:r w:rsidR="00A776C1">
        <w:rPr>
          <w:bCs/>
          <w:color w:val="000000"/>
        </w:rPr>
        <w:t>действий</w:t>
      </w:r>
      <w:r w:rsidR="00103552">
        <w:rPr>
          <w:bCs/>
          <w:color w:val="000000"/>
        </w:rPr>
        <w:t xml:space="preserve"> и желаний</w:t>
      </w:r>
      <w:r w:rsidR="00A776C1">
        <w:rPr>
          <w:bCs/>
          <w:color w:val="000000"/>
        </w:rPr>
        <w:t xml:space="preserve"> молодых людей</w:t>
      </w:r>
      <w:r w:rsidR="00103552">
        <w:rPr>
          <w:bCs/>
          <w:color w:val="000000"/>
        </w:rPr>
        <w:t xml:space="preserve">. Получается, что хотели бы жить в другой стране гораздо большее число молодых людей, но реальные намерения в этом направлении предпринимают около </w:t>
      </w:r>
      <w:r w:rsidR="004A0C72">
        <w:rPr>
          <w:bCs/>
          <w:color w:val="000000"/>
        </w:rPr>
        <w:t>1,7</w:t>
      </w:r>
      <w:r w:rsidR="00103552">
        <w:rPr>
          <w:bCs/>
          <w:color w:val="000000"/>
        </w:rPr>
        <w:t xml:space="preserve">% опрошенных. </w:t>
      </w:r>
    </w:p>
    <w:p w:rsidR="005755FA" w:rsidRDefault="005755FA" w:rsidP="005755FA">
      <w:pPr>
        <w:spacing w:line="300" w:lineRule="auto"/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t>Таблица</w:t>
      </w:r>
      <w:r w:rsidR="0059034C">
        <w:rPr>
          <w:bCs/>
          <w:color w:val="000000"/>
        </w:rPr>
        <w:t xml:space="preserve"> 1</w:t>
      </w:r>
      <w:r w:rsidR="00427370">
        <w:rPr>
          <w:bCs/>
          <w:color w:val="000000"/>
        </w:rPr>
        <w:t>00</w:t>
      </w:r>
    </w:p>
    <w:p w:rsidR="005755FA" w:rsidRPr="005755FA" w:rsidRDefault="005755FA" w:rsidP="005755FA">
      <w:pPr>
        <w:spacing w:line="300" w:lineRule="auto"/>
        <w:ind w:firstLine="567"/>
        <w:jc w:val="center"/>
        <w:rPr>
          <w:b/>
          <w:bCs/>
          <w:color w:val="000000"/>
        </w:rPr>
      </w:pPr>
      <w:r w:rsidRPr="005755FA">
        <w:rPr>
          <w:rFonts w:ascii="Arial" w:hAnsi="Arial" w:cs="Arial"/>
          <w:b/>
          <w:iCs/>
          <w:color w:val="000000"/>
          <w:sz w:val="20"/>
          <w:szCs w:val="20"/>
        </w:rPr>
        <w:t>Хотели бы Вы жить в другой стране?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9"/>
        <w:gridCol w:w="1691"/>
      </w:tblGrid>
      <w:tr w:rsidR="00E24637" w:rsidRPr="00DC6F67" w:rsidTr="00354084">
        <w:trPr>
          <w:trHeight w:val="263"/>
          <w:jc w:val="center"/>
        </w:trPr>
        <w:tc>
          <w:tcPr>
            <w:tcW w:w="0" w:type="auto"/>
            <w:hideMark/>
          </w:tcPr>
          <w:p w:rsidR="00E24637" w:rsidRPr="00354084" w:rsidRDefault="00E24637" w:rsidP="00C7754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4637" w:rsidRPr="00354084" w:rsidRDefault="00103552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% от ответивших</w:t>
            </w:r>
          </w:p>
        </w:tc>
      </w:tr>
      <w:tr w:rsidR="00E24637" w:rsidRPr="00DC6F67" w:rsidTr="00354084">
        <w:trPr>
          <w:trHeight w:val="263"/>
          <w:jc w:val="center"/>
        </w:trPr>
        <w:tc>
          <w:tcPr>
            <w:tcW w:w="0" w:type="auto"/>
            <w:hideMark/>
          </w:tcPr>
          <w:p w:rsidR="00E24637" w:rsidRPr="00354084" w:rsidRDefault="00E24637" w:rsidP="00C77542">
            <w:pPr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1. Да, безусловно</w:t>
            </w:r>
          </w:p>
        </w:tc>
        <w:tc>
          <w:tcPr>
            <w:tcW w:w="0" w:type="auto"/>
            <w:vAlign w:val="center"/>
            <w:hideMark/>
          </w:tcPr>
          <w:p w:rsidR="00E24637" w:rsidRPr="00354084" w:rsidRDefault="00427370" w:rsidP="003540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</w:tr>
      <w:tr w:rsidR="00E24637" w:rsidRPr="00DC6F67" w:rsidTr="00354084">
        <w:trPr>
          <w:trHeight w:val="263"/>
          <w:jc w:val="center"/>
        </w:trPr>
        <w:tc>
          <w:tcPr>
            <w:tcW w:w="0" w:type="auto"/>
            <w:hideMark/>
          </w:tcPr>
          <w:p w:rsidR="00E24637" w:rsidRPr="00354084" w:rsidRDefault="00E24637" w:rsidP="00C77542">
            <w:pPr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2. Возможно</w:t>
            </w:r>
          </w:p>
        </w:tc>
        <w:tc>
          <w:tcPr>
            <w:tcW w:w="0" w:type="auto"/>
            <w:vAlign w:val="center"/>
            <w:hideMark/>
          </w:tcPr>
          <w:p w:rsidR="00E24637" w:rsidRPr="00354084" w:rsidRDefault="00427370" w:rsidP="003540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E24637" w:rsidRPr="00DC6F67" w:rsidTr="00354084">
        <w:trPr>
          <w:trHeight w:val="263"/>
          <w:jc w:val="center"/>
        </w:trPr>
        <w:tc>
          <w:tcPr>
            <w:tcW w:w="0" w:type="auto"/>
            <w:hideMark/>
          </w:tcPr>
          <w:p w:rsidR="00E24637" w:rsidRPr="00354084" w:rsidRDefault="00E24637" w:rsidP="00C77542">
            <w:pPr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3. Хотел бы переехать на время, попробовать</w:t>
            </w:r>
          </w:p>
        </w:tc>
        <w:tc>
          <w:tcPr>
            <w:tcW w:w="0" w:type="auto"/>
            <w:vAlign w:val="center"/>
            <w:hideMark/>
          </w:tcPr>
          <w:p w:rsidR="00E24637" w:rsidRPr="00354084" w:rsidRDefault="00427370" w:rsidP="003540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19,7</w:t>
            </w:r>
          </w:p>
        </w:tc>
      </w:tr>
      <w:tr w:rsidR="00E24637" w:rsidRPr="00DC6F67" w:rsidTr="00354084">
        <w:trPr>
          <w:trHeight w:val="263"/>
          <w:jc w:val="center"/>
        </w:trPr>
        <w:tc>
          <w:tcPr>
            <w:tcW w:w="0" w:type="auto"/>
            <w:hideMark/>
          </w:tcPr>
          <w:p w:rsidR="00E24637" w:rsidRPr="00354084" w:rsidRDefault="00E24637" w:rsidP="00A776C1">
            <w:pPr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4. Нет</w:t>
            </w:r>
          </w:p>
        </w:tc>
        <w:tc>
          <w:tcPr>
            <w:tcW w:w="0" w:type="auto"/>
            <w:vAlign w:val="center"/>
            <w:hideMark/>
          </w:tcPr>
          <w:p w:rsidR="00E24637" w:rsidRPr="00354084" w:rsidRDefault="00427370" w:rsidP="003540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34,0</w:t>
            </w:r>
          </w:p>
        </w:tc>
      </w:tr>
      <w:tr w:rsidR="00E24637" w:rsidRPr="00DC6F67" w:rsidTr="00354084">
        <w:trPr>
          <w:trHeight w:val="263"/>
          <w:jc w:val="center"/>
        </w:trPr>
        <w:tc>
          <w:tcPr>
            <w:tcW w:w="0" w:type="auto"/>
            <w:hideMark/>
          </w:tcPr>
          <w:p w:rsidR="00E24637" w:rsidRPr="00354084" w:rsidRDefault="00E24637" w:rsidP="00C77542">
            <w:pPr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5. Затрудняюсь ответить</w:t>
            </w:r>
          </w:p>
        </w:tc>
        <w:tc>
          <w:tcPr>
            <w:tcW w:w="0" w:type="auto"/>
            <w:vAlign w:val="center"/>
            <w:hideMark/>
          </w:tcPr>
          <w:p w:rsidR="00E24637" w:rsidRPr="00354084" w:rsidRDefault="00427370" w:rsidP="003540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</w:tr>
      <w:tr w:rsidR="00E24637" w:rsidRPr="00DC6F67" w:rsidTr="00354084">
        <w:trPr>
          <w:trHeight w:val="263"/>
          <w:jc w:val="center"/>
        </w:trPr>
        <w:tc>
          <w:tcPr>
            <w:tcW w:w="0" w:type="auto"/>
            <w:hideMark/>
          </w:tcPr>
          <w:p w:rsidR="00E24637" w:rsidRPr="00354084" w:rsidRDefault="00E24637" w:rsidP="00C775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084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E24637" w:rsidRPr="00354084" w:rsidRDefault="00E24637" w:rsidP="003540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084"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</w:tbl>
    <w:p w:rsidR="004460DF" w:rsidRDefault="00C77542" w:rsidP="00427370">
      <w:pPr>
        <w:spacing w:line="30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С увеличением возраста желание переехать падает, так </w:t>
      </w:r>
      <w:r w:rsidR="00427370">
        <w:rPr>
          <w:bCs/>
          <w:color w:val="000000"/>
        </w:rPr>
        <w:t>среди</w:t>
      </w:r>
      <w:r>
        <w:rPr>
          <w:bCs/>
          <w:color w:val="000000"/>
        </w:rPr>
        <w:t xml:space="preserve"> 14-17 летних </w:t>
      </w:r>
      <w:r w:rsidR="00427370">
        <w:rPr>
          <w:bCs/>
          <w:color w:val="000000"/>
        </w:rPr>
        <w:t>не хотели бы уезжать</w:t>
      </w:r>
      <w:r>
        <w:rPr>
          <w:bCs/>
          <w:color w:val="000000"/>
        </w:rPr>
        <w:t xml:space="preserve"> </w:t>
      </w:r>
      <w:r w:rsidR="00427370">
        <w:rPr>
          <w:bCs/>
          <w:color w:val="000000"/>
        </w:rPr>
        <w:t>25,9</w:t>
      </w:r>
      <w:r>
        <w:rPr>
          <w:bCs/>
          <w:color w:val="000000"/>
        </w:rPr>
        <w:t xml:space="preserve"> респондентов, среди 23-30 –летних </w:t>
      </w:r>
      <w:r w:rsidR="00427370">
        <w:rPr>
          <w:bCs/>
          <w:color w:val="000000"/>
        </w:rPr>
        <w:t>60</w:t>
      </w:r>
      <w:r>
        <w:rPr>
          <w:bCs/>
          <w:color w:val="000000"/>
        </w:rPr>
        <w:t xml:space="preserve">%. Мужчины в большей степени настроены на переезд, чем женщины. </w:t>
      </w:r>
    </w:p>
    <w:p w:rsidR="00A436D6" w:rsidRDefault="009569F5" w:rsidP="000C6499">
      <w:pPr>
        <w:spacing w:line="30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Основной</w:t>
      </w:r>
      <w:r w:rsidR="004460DF">
        <w:rPr>
          <w:bCs/>
          <w:color w:val="000000"/>
        </w:rPr>
        <w:t xml:space="preserve"> причиной переезда является желание жить в лучших условиях – 48,</w:t>
      </w:r>
      <w:r w:rsidR="00427370">
        <w:rPr>
          <w:bCs/>
          <w:color w:val="000000"/>
        </w:rPr>
        <w:t>7</w:t>
      </w:r>
      <w:r w:rsidR="004460DF">
        <w:rPr>
          <w:bCs/>
          <w:color w:val="000000"/>
        </w:rPr>
        <w:t xml:space="preserve">%, а также </w:t>
      </w:r>
      <w:r>
        <w:rPr>
          <w:bCs/>
          <w:color w:val="000000"/>
        </w:rPr>
        <w:t>возможность</w:t>
      </w:r>
      <w:r w:rsidR="004460DF">
        <w:rPr>
          <w:bCs/>
          <w:color w:val="000000"/>
        </w:rPr>
        <w:t xml:space="preserve"> получить работу в большей степени </w:t>
      </w:r>
      <w:r>
        <w:rPr>
          <w:bCs/>
          <w:color w:val="000000"/>
        </w:rPr>
        <w:t>удовлетворяющей</w:t>
      </w:r>
      <w:r w:rsidR="004460DF">
        <w:rPr>
          <w:bCs/>
          <w:color w:val="000000"/>
        </w:rPr>
        <w:t xml:space="preserve"> желаниям </w:t>
      </w:r>
      <w:r>
        <w:rPr>
          <w:bCs/>
          <w:color w:val="000000"/>
        </w:rPr>
        <w:t>молодых</w:t>
      </w:r>
      <w:r w:rsidR="004460DF">
        <w:rPr>
          <w:bCs/>
          <w:color w:val="000000"/>
        </w:rPr>
        <w:t xml:space="preserve"> людей. </w:t>
      </w:r>
    </w:p>
    <w:p w:rsidR="005755FA" w:rsidRDefault="005755FA" w:rsidP="004460DF">
      <w:pPr>
        <w:spacing w:line="300" w:lineRule="auto"/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t>Диаграмма</w:t>
      </w:r>
      <w:r w:rsidR="008C39A6">
        <w:rPr>
          <w:bCs/>
          <w:color w:val="000000"/>
        </w:rPr>
        <w:t xml:space="preserve"> </w:t>
      </w:r>
      <w:r w:rsidR="001D3232">
        <w:rPr>
          <w:bCs/>
          <w:color w:val="000000"/>
        </w:rPr>
        <w:t>36</w:t>
      </w:r>
    </w:p>
    <w:p w:rsidR="005755FA" w:rsidRPr="00427370" w:rsidRDefault="004460DF" w:rsidP="00FA75C8">
      <w:pPr>
        <w:spacing w:line="300" w:lineRule="auto"/>
        <w:ind w:firstLine="567"/>
        <w:jc w:val="center"/>
      </w:pPr>
      <w:r w:rsidRPr="004460DF">
        <w:rPr>
          <w:b/>
          <w:bCs/>
          <w:color w:val="000000"/>
        </w:rPr>
        <w:t>Причины переезда в другую страну</w:t>
      </w:r>
      <w:r w:rsidR="00427370" w:rsidRPr="00427370">
        <w:rPr>
          <w:noProof/>
        </w:rPr>
        <w:drawing>
          <wp:inline distT="0" distB="0" distL="0" distR="0">
            <wp:extent cx="5940425" cy="2636374"/>
            <wp:effectExtent l="19050" t="0" r="22225" b="0"/>
            <wp:docPr id="101" name="Диаграмма 8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E24637" w:rsidRDefault="00E24637" w:rsidP="000C6499">
      <w:pPr>
        <w:spacing w:line="300" w:lineRule="auto"/>
        <w:ind w:firstLine="567"/>
        <w:jc w:val="both"/>
        <w:rPr>
          <w:bCs/>
          <w:color w:val="000000"/>
        </w:rPr>
      </w:pPr>
    </w:p>
    <w:p w:rsidR="000C3853" w:rsidRDefault="00427370" w:rsidP="00427370">
      <w:pPr>
        <w:spacing w:line="300" w:lineRule="auto"/>
        <w:ind w:firstLine="567"/>
        <w:jc w:val="both"/>
      </w:pPr>
      <w:r>
        <w:t>38% опрошенных положительно относятся к срочной службе в армии, нейтральную позицию занимают 30,7% респондентов. По сравнению с прошлым годом снизилось количество молодых людей, которые положительно относятся к службе в армии (с 53% в 2011 году до 38% в 2020 году), и выросло число молодых людей, которые относятся отрицательно – с 6,4% до 23%.</w:t>
      </w:r>
    </w:p>
    <w:p w:rsidR="000C3853" w:rsidRDefault="000C3853" w:rsidP="00055E57">
      <w:pPr>
        <w:spacing w:line="300" w:lineRule="auto"/>
        <w:ind w:firstLine="567"/>
        <w:jc w:val="right"/>
      </w:pPr>
    </w:p>
    <w:p w:rsidR="00EC64CC" w:rsidRPr="00C575B0" w:rsidRDefault="00EC64CC" w:rsidP="00055E57">
      <w:pPr>
        <w:spacing w:line="300" w:lineRule="auto"/>
        <w:ind w:firstLine="567"/>
        <w:jc w:val="right"/>
        <w:rPr>
          <w:bCs/>
        </w:rPr>
      </w:pPr>
      <w:r w:rsidRPr="00C575B0">
        <w:lastRenderedPageBreak/>
        <w:t xml:space="preserve">Таблица </w:t>
      </w:r>
      <w:r w:rsidR="00312E56">
        <w:t>1</w:t>
      </w:r>
      <w:r w:rsidR="00427370">
        <w:t>01</w:t>
      </w:r>
    </w:p>
    <w:p w:rsidR="00EC64CC" w:rsidRPr="00C618EA" w:rsidRDefault="003138B0" w:rsidP="005C7497">
      <w:pPr>
        <w:spacing w:line="300" w:lineRule="auto"/>
        <w:ind w:firstLine="567"/>
        <w:jc w:val="center"/>
        <w:rPr>
          <w:b/>
          <w:bCs/>
        </w:rPr>
      </w:pPr>
      <w:r w:rsidRPr="00C618EA">
        <w:rPr>
          <w:b/>
          <w:bCs/>
        </w:rPr>
        <w:t>Отношение респондентов</w:t>
      </w:r>
      <w:r w:rsidR="00EC64CC" w:rsidRPr="00C618EA">
        <w:rPr>
          <w:b/>
          <w:bCs/>
        </w:rPr>
        <w:t xml:space="preserve"> к срочной службе в армии</w:t>
      </w: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4607"/>
        <w:gridCol w:w="616"/>
        <w:gridCol w:w="616"/>
        <w:gridCol w:w="616"/>
        <w:gridCol w:w="616"/>
        <w:gridCol w:w="616"/>
        <w:gridCol w:w="616"/>
        <w:gridCol w:w="616"/>
        <w:gridCol w:w="666"/>
        <w:gridCol w:w="666"/>
      </w:tblGrid>
      <w:tr w:rsidR="004941F2" w:rsidRPr="00A3430C" w:rsidTr="004941F2">
        <w:trPr>
          <w:jc w:val="center"/>
        </w:trPr>
        <w:tc>
          <w:tcPr>
            <w:tcW w:w="0" w:type="auto"/>
          </w:tcPr>
          <w:p w:rsidR="004941F2" w:rsidRPr="00A3430C" w:rsidRDefault="004941F2" w:rsidP="00800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430C">
              <w:rPr>
                <w:b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0" w:type="auto"/>
          </w:tcPr>
          <w:p w:rsidR="004941F2" w:rsidRPr="00A3430C" w:rsidRDefault="004941F2" w:rsidP="00800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430C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</w:tcPr>
          <w:p w:rsidR="004941F2" w:rsidRPr="00A3430C" w:rsidRDefault="004941F2" w:rsidP="00800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430C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</w:tcPr>
          <w:p w:rsidR="004941F2" w:rsidRPr="00A3430C" w:rsidRDefault="004941F2" w:rsidP="00800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430C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</w:tcPr>
          <w:p w:rsidR="004941F2" w:rsidRPr="00A3430C" w:rsidRDefault="004941F2" w:rsidP="00800C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3430C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</w:tcPr>
          <w:p w:rsidR="004941F2" w:rsidRPr="00A3430C" w:rsidRDefault="004941F2" w:rsidP="00400D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3430C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</w:tcPr>
          <w:p w:rsidR="004941F2" w:rsidRPr="00A3430C" w:rsidRDefault="004941F2" w:rsidP="00400D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3430C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</w:tcPr>
          <w:p w:rsidR="004941F2" w:rsidRPr="00A3430C" w:rsidRDefault="004941F2" w:rsidP="00400D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66" w:type="dxa"/>
          </w:tcPr>
          <w:p w:rsidR="004941F2" w:rsidRDefault="004941F2" w:rsidP="00400D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66" w:type="dxa"/>
          </w:tcPr>
          <w:p w:rsidR="004941F2" w:rsidRDefault="002D253F" w:rsidP="00400D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4941F2" w:rsidRPr="0034277C" w:rsidTr="004941F2">
        <w:trPr>
          <w:jc w:val="center"/>
        </w:trPr>
        <w:tc>
          <w:tcPr>
            <w:tcW w:w="0" w:type="auto"/>
            <w:tcMar>
              <w:left w:w="28" w:type="dxa"/>
              <w:right w:w="28" w:type="dxa"/>
            </w:tcMar>
          </w:tcPr>
          <w:p w:rsidR="004941F2" w:rsidRPr="00800C35" w:rsidRDefault="004941F2" w:rsidP="00C618EA">
            <w:pPr>
              <w:jc w:val="center"/>
              <w:rPr>
                <w:sz w:val="20"/>
                <w:szCs w:val="20"/>
              </w:rPr>
            </w:pPr>
            <w:r w:rsidRPr="00800C35">
              <w:rPr>
                <w:sz w:val="20"/>
                <w:szCs w:val="20"/>
              </w:rPr>
              <w:t>отношусь положительно, считаю долгом каждого человека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4941F2" w:rsidRPr="00800C35" w:rsidRDefault="004941F2" w:rsidP="00800C35">
            <w:pPr>
              <w:jc w:val="center"/>
              <w:rPr>
                <w:sz w:val="20"/>
                <w:szCs w:val="20"/>
              </w:rPr>
            </w:pPr>
            <w:r w:rsidRPr="00800C35">
              <w:rPr>
                <w:sz w:val="20"/>
                <w:szCs w:val="20"/>
              </w:rPr>
              <w:t>53,0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941F2" w:rsidRPr="00800C35" w:rsidRDefault="004941F2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800C35">
              <w:rPr>
                <w:color w:val="000000"/>
                <w:sz w:val="20"/>
                <w:szCs w:val="20"/>
              </w:rPr>
              <w:t>52,4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941F2" w:rsidRPr="00800C35" w:rsidRDefault="004941F2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800C35">
              <w:rPr>
                <w:color w:val="000000"/>
                <w:sz w:val="20"/>
                <w:szCs w:val="20"/>
              </w:rPr>
              <w:t>53,7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941F2" w:rsidRPr="00347A3B" w:rsidRDefault="004941F2" w:rsidP="00E40068">
            <w:pPr>
              <w:jc w:val="center"/>
              <w:rPr>
                <w:sz w:val="20"/>
                <w:szCs w:val="20"/>
              </w:rPr>
            </w:pPr>
            <w:r w:rsidRPr="00347A3B">
              <w:rPr>
                <w:sz w:val="20"/>
                <w:szCs w:val="20"/>
              </w:rPr>
              <w:t>53,87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941F2" w:rsidRPr="00347A3B" w:rsidRDefault="004941F2" w:rsidP="00400D4F">
            <w:pPr>
              <w:jc w:val="center"/>
              <w:rPr>
                <w:sz w:val="20"/>
                <w:szCs w:val="20"/>
              </w:rPr>
            </w:pPr>
            <w:r w:rsidRPr="00347A3B">
              <w:rPr>
                <w:sz w:val="20"/>
                <w:szCs w:val="20"/>
              </w:rPr>
              <w:t>53,77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941F2" w:rsidRPr="00347A3B" w:rsidRDefault="004941F2" w:rsidP="0040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941F2" w:rsidRPr="00C618EA" w:rsidRDefault="004941F2" w:rsidP="00193EE0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C618EA">
              <w:rPr>
                <w:bCs/>
                <w:sz w:val="20"/>
                <w:szCs w:val="20"/>
              </w:rPr>
              <w:t>58,08</w:t>
            </w:r>
          </w:p>
        </w:tc>
        <w:tc>
          <w:tcPr>
            <w:tcW w:w="666" w:type="dxa"/>
          </w:tcPr>
          <w:p w:rsidR="004941F2" w:rsidRPr="00193EE0" w:rsidRDefault="004941F2" w:rsidP="00193EE0">
            <w:pPr>
              <w:jc w:val="center"/>
              <w:rPr>
                <w:bCs/>
                <w:sz w:val="20"/>
                <w:szCs w:val="20"/>
              </w:rPr>
            </w:pPr>
            <w:r w:rsidRPr="00193EE0">
              <w:rPr>
                <w:bCs/>
                <w:sz w:val="20"/>
                <w:szCs w:val="20"/>
              </w:rPr>
              <w:t>45,12</w:t>
            </w:r>
          </w:p>
        </w:tc>
        <w:tc>
          <w:tcPr>
            <w:tcW w:w="666" w:type="dxa"/>
          </w:tcPr>
          <w:p w:rsidR="004941F2" w:rsidRPr="00193EE0" w:rsidRDefault="002D253F" w:rsidP="00193E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</w:tr>
      <w:tr w:rsidR="004941F2" w:rsidRPr="0034277C" w:rsidTr="004941F2">
        <w:trPr>
          <w:jc w:val="center"/>
        </w:trPr>
        <w:tc>
          <w:tcPr>
            <w:tcW w:w="0" w:type="auto"/>
            <w:tcMar>
              <w:left w:w="28" w:type="dxa"/>
              <w:right w:w="28" w:type="dxa"/>
            </w:tcMar>
          </w:tcPr>
          <w:p w:rsidR="004941F2" w:rsidRPr="00800C35" w:rsidRDefault="004941F2" w:rsidP="00C618EA">
            <w:pPr>
              <w:jc w:val="center"/>
              <w:rPr>
                <w:sz w:val="20"/>
                <w:szCs w:val="20"/>
              </w:rPr>
            </w:pPr>
            <w:r w:rsidRPr="00800C35">
              <w:rPr>
                <w:sz w:val="20"/>
                <w:szCs w:val="20"/>
              </w:rPr>
              <w:t>отношусь нейтрально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4941F2" w:rsidRPr="00800C35" w:rsidRDefault="004941F2" w:rsidP="00800C35">
            <w:pPr>
              <w:jc w:val="center"/>
              <w:rPr>
                <w:sz w:val="20"/>
                <w:szCs w:val="20"/>
              </w:rPr>
            </w:pPr>
            <w:r w:rsidRPr="00800C35">
              <w:rPr>
                <w:sz w:val="20"/>
                <w:szCs w:val="20"/>
              </w:rPr>
              <w:t>31,8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941F2" w:rsidRPr="00800C35" w:rsidRDefault="004941F2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800C35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941F2" w:rsidRPr="00800C35" w:rsidRDefault="004941F2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800C35">
              <w:rPr>
                <w:color w:val="000000"/>
                <w:sz w:val="20"/>
                <w:szCs w:val="20"/>
              </w:rPr>
              <w:t>30,8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941F2" w:rsidRPr="00347A3B" w:rsidRDefault="004941F2" w:rsidP="00E40068">
            <w:pPr>
              <w:jc w:val="center"/>
              <w:rPr>
                <w:sz w:val="20"/>
                <w:szCs w:val="20"/>
              </w:rPr>
            </w:pPr>
            <w:r w:rsidRPr="00347A3B">
              <w:rPr>
                <w:sz w:val="20"/>
                <w:szCs w:val="20"/>
              </w:rPr>
              <w:t>27,29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941F2" w:rsidRPr="00347A3B" w:rsidRDefault="004941F2" w:rsidP="00400D4F">
            <w:pPr>
              <w:jc w:val="center"/>
              <w:rPr>
                <w:sz w:val="20"/>
                <w:szCs w:val="20"/>
              </w:rPr>
            </w:pPr>
            <w:r w:rsidRPr="00347A3B">
              <w:rPr>
                <w:sz w:val="20"/>
                <w:szCs w:val="20"/>
              </w:rPr>
              <w:t>30,45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941F2" w:rsidRPr="00347A3B" w:rsidRDefault="004941F2" w:rsidP="0040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941F2" w:rsidRPr="00C618EA" w:rsidRDefault="004941F2" w:rsidP="00193EE0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C618EA">
              <w:rPr>
                <w:bCs/>
                <w:sz w:val="20"/>
                <w:szCs w:val="20"/>
              </w:rPr>
              <w:t>25,91</w:t>
            </w:r>
          </w:p>
        </w:tc>
        <w:tc>
          <w:tcPr>
            <w:tcW w:w="666" w:type="dxa"/>
          </w:tcPr>
          <w:p w:rsidR="004941F2" w:rsidRPr="00193EE0" w:rsidRDefault="004941F2" w:rsidP="00193EE0">
            <w:pPr>
              <w:jc w:val="center"/>
              <w:rPr>
                <w:bCs/>
                <w:sz w:val="20"/>
                <w:szCs w:val="20"/>
              </w:rPr>
            </w:pPr>
            <w:r w:rsidRPr="00193EE0">
              <w:rPr>
                <w:bCs/>
                <w:sz w:val="20"/>
                <w:szCs w:val="20"/>
              </w:rPr>
              <w:t>27,9</w:t>
            </w:r>
          </w:p>
        </w:tc>
        <w:tc>
          <w:tcPr>
            <w:tcW w:w="666" w:type="dxa"/>
          </w:tcPr>
          <w:p w:rsidR="004941F2" w:rsidRPr="00193EE0" w:rsidRDefault="004941F2" w:rsidP="00193E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30,7</w:t>
            </w:r>
          </w:p>
        </w:tc>
      </w:tr>
      <w:tr w:rsidR="004941F2" w:rsidRPr="0034277C" w:rsidTr="004941F2">
        <w:trPr>
          <w:jc w:val="center"/>
        </w:trPr>
        <w:tc>
          <w:tcPr>
            <w:tcW w:w="0" w:type="auto"/>
            <w:tcMar>
              <w:left w:w="28" w:type="dxa"/>
              <w:right w:w="28" w:type="dxa"/>
            </w:tcMar>
          </w:tcPr>
          <w:p w:rsidR="004941F2" w:rsidRPr="00800C35" w:rsidRDefault="004941F2" w:rsidP="00C618EA">
            <w:pPr>
              <w:jc w:val="center"/>
              <w:rPr>
                <w:sz w:val="20"/>
                <w:szCs w:val="20"/>
              </w:rPr>
            </w:pPr>
            <w:r w:rsidRPr="00800C35">
              <w:rPr>
                <w:sz w:val="20"/>
                <w:szCs w:val="20"/>
              </w:rPr>
              <w:t>отрицательно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4941F2" w:rsidRPr="00800C35" w:rsidRDefault="004941F2" w:rsidP="00800C35">
            <w:pPr>
              <w:jc w:val="center"/>
              <w:rPr>
                <w:sz w:val="20"/>
                <w:szCs w:val="20"/>
              </w:rPr>
            </w:pPr>
            <w:r w:rsidRPr="00800C35">
              <w:rPr>
                <w:sz w:val="20"/>
                <w:szCs w:val="20"/>
              </w:rPr>
              <w:t>8,6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941F2" w:rsidRPr="00800C35" w:rsidRDefault="004941F2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800C35"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941F2" w:rsidRPr="00800C35" w:rsidRDefault="004941F2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800C35"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941F2" w:rsidRPr="00347A3B" w:rsidRDefault="004941F2" w:rsidP="00E40068">
            <w:pPr>
              <w:jc w:val="center"/>
              <w:rPr>
                <w:sz w:val="20"/>
                <w:szCs w:val="20"/>
              </w:rPr>
            </w:pPr>
            <w:r w:rsidRPr="00347A3B">
              <w:rPr>
                <w:sz w:val="20"/>
                <w:szCs w:val="20"/>
              </w:rPr>
              <w:t>8,58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941F2" w:rsidRPr="00347A3B" w:rsidRDefault="004941F2" w:rsidP="00400D4F">
            <w:pPr>
              <w:jc w:val="center"/>
              <w:rPr>
                <w:sz w:val="20"/>
                <w:szCs w:val="20"/>
              </w:rPr>
            </w:pPr>
            <w:r w:rsidRPr="00347A3B">
              <w:rPr>
                <w:sz w:val="20"/>
                <w:szCs w:val="20"/>
              </w:rPr>
              <w:t>6,58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941F2" w:rsidRPr="00347A3B" w:rsidRDefault="004941F2" w:rsidP="0040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941F2" w:rsidRPr="00C618EA" w:rsidRDefault="004941F2" w:rsidP="00193EE0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C618EA">
              <w:rPr>
                <w:bCs/>
                <w:sz w:val="20"/>
                <w:szCs w:val="20"/>
              </w:rPr>
              <w:t>6,40</w:t>
            </w:r>
          </w:p>
        </w:tc>
        <w:tc>
          <w:tcPr>
            <w:tcW w:w="666" w:type="dxa"/>
          </w:tcPr>
          <w:p w:rsidR="004941F2" w:rsidRPr="00193EE0" w:rsidRDefault="004941F2" w:rsidP="00193EE0">
            <w:pPr>
              <w:jc w:val="center"/>
              <w:rPr>
                <w:bCs/>
                <w:sz w:val="20"/>
                <w:szCs w:val="20"/>
              </w:rPr>
            </w:pPr>
            <w:r w:rsidRPr="00193EE0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666" w:type="dxa"/>
          </w:tcPr>
          <w:p w:rsidR="004941F2" w:rsidRPr="00193EE0" w:rsidRDefault="002D253F" w:rsidP="00193E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</w:tr>
      <w:tr w:rsidR="004941F2" w:rsidRPr="0034277C" w:rsidTr="004941F2">
        <w:trPr>
          <w:jc w:val="center"/>
        </w:trPr>
        <w:tc>
          <w:tcPr>
            <w:tcW w:w="0" w:type="auto"/>
            <w:tcMar>
              <w:left w:w="28" w:type="dxa"/>
              <w:right w:w="28" w:type="dxa"/>
            </w:tcMar>
          </w:tcPr>
          <w:p w:rsidR="004941F2" w:rsidRPr="00C618EA" w:rsidRDefault="004941F2" w:rsidP="00C618EA">
            <w:pPr>
              <w:jc w:val="center"/>
              <w:rPr>
                <w:b/>
                <w:bCs/>
                <w:sz w:val="20"/>
                <w:szCs w:val="20"/>
              </w:rPr>
            </w:pPr>
            <w:r w:rsidRPr="00C618EA">
              <w:rPr>
                <w:bCs/>
                <w:sz w:val="20"/>
                <w:szCs w:val="20"/>
              </w:rPr>
              <w:t>затрудняюсь ответить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4941F2" w:rsidRPr="00C618EA" w:rsidRDefault="004941F2" w:rsidP="00800C35">
            <w:pPr>
              <w:jc w:val="center"/>
              <w:rPr>
                <w:bCs/>
                <w:sz w:val="20"/>
                <w:szCs w:val="20"/>
              </w:rPr>
            </w:pPr>
            <w:r w:rsidRPr="00C618EA">
              <w:rPr>
                <w:bCs/>
                <w:sz w:val="20"/>
                <w:szCs w:val="20"/>
              </w:rPr>
              <w:t>6,6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941F2" w:rsidRPr="00C618EA" w:rsidRDefault="004941F2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C618EA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941F2" w:rsidRPr="00C618EA" w:rsidRDefault="004941F2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C618EA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941F2" w:rsidRPr="00C618EA" w:rsidRDefault="004941F2" w:rsidP="00E40068">
            <w:pPr>
              <w:jc w:val="center"/>
              <w:rPr>
                <w:sz w:val="20"/>
                <w:szCs w:val="20"/>
              </w:rPr>
            </w:pPr>
            <w:r w:rsidRPr="00C618EA">
              <w:rPr>
                <w:sz w:val="20"/>
                <w:szCs w:val="20"/>
              </w:rPr>
              <w:t>10,27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941F2" w:rsidRPr="00C618EA" w:rsidRDefault="004941F2" w:rsidP="00400D4F">
            <w:pPr>
              <w:jc w:val="center"/>
              <w:rPr>
                <w:sz w:val="20"/>
                <w:szCs w:val="20"/>
              </w:rPr>
            </w:pPr>
            <w:r w:rsidRPr="00C618EA">
              <w:rPr>
                <w:sz w:val="20"/>
                <w:szCs w:val="20"/>
              </w:rPr>
              <w:t>9,19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941F2" w:rsidRPr="00C618EA" w:rsidRDefault="004941F2" w:rsidP="00400D4F">
            <w:pPr>
              <w:jc w:val="center"/>
              <w:rPr>
                <w:sz w:val="20"/>
                <w:szCs w:val="20"/>
              </w:rPr>
            </w:pPr>
            <w:r w:rsidRPr="00C618EA">
              <w:rPr>
                <w:sz w:val="20"/>
                <w:szCs w:val="20"/>
              </w:rPr>
              <w:t>7,8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941F2" w:rsidRPr="00C618EA" w:rsidRDefault="004941F2" w:rsidP="00193EE0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C618EA">
              <w:rPr>
                <w:bCs/>
                <w:sz w:val="20"/>
                <w:szCs w:val="20"/>
              </w:rPr>
              <w:t>9,61</w:t>
            </w:r>
          </w:p>
        </w:tc>
        <w:tc>
          <w:tcPr>
            <w:tcW w:w="666" w:type="dxa"/>
          </w:tcPr>
          <w:p w:rsidR="004941F2" w:rsidRPr="00193EE0" w:rsidRDefault="004941F2" w:rsidP="00193EE0">
            <w:pPr>
              <w:jc w:val="center"/>
              <w:rPr>
                <w:bCs/>
                <w:sz w:val="20"/>
                <w:szCs w:val="20"/>
              </w:rPr>
            </w:pPr>
            <w:r w:rsidRPr="00193EE0">
              <w:rPr>
                <w:bCs/>
                <w:sz w:val="20"/>
                <w:szCs w:val="20"/>
              </w:rPr>
              <w:t>10,8</w:t>
            </w:r>
          </w:p>
        </w:tc>
        <w:tc>
          <w:tcPr>
            <w:tcW w:w="666" w:type="dxa"/>
          </w:tcPr>
          <w:p w:rsidR="004941F2" w:rsidRPr="00193EE0" w:rsidRDefault="002D253F" w:rsidP="00193E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8,3</w:t>
            </w:r>
          </w:p>
        </w:tc>
      </w:tr>
    </w:tbl>
    <w:p w:rsidR="004941F2" w:rsidRDefault="004941F2" w:rsidP="00495199">
      <w:pPr>
        <w:spacing w:line="300" w:lineRule="auto"/>
        <w:jc w:val="both"/>
      </w:pPr>
    </w:p>
    <w:p w:rsidR="00867A00" w:rsidRDefault="002D253F" w:rsidP="00495199">
      <w:pPr>
        <w:spacing w:line="300" w:lineRule="auto"/>
        <w:jc w:val="both"/>
      </w:pPr>
      <w:r>
        <w:t>38,1%</w:t>
      </w:r>
      <w:r w:rsidR="00867A00">
        <w:t xml:space="preserve"> молодых людей хотел</w:t>
      </w:r>
      <w:r>
        <w:t>и</w:t>
      </w:r>
      <w:r w:rsidR="00867A00">
        <w:t xml:space="preserve"> бы пройти </w:t>
      </w:r>
      <w:r w:rsidR="00793B9F">
        <w:t>службу</w:t>
      </w:r>
      <w:r w:rsidR="00867A00">
        <w:t xml:space="preserve"> в армии, </w:t>
      </w:r>
      <w:r>
        <w:t>44,9%</w:t>
      </w:r>
      <w:r w:rsidR="00867A00">
        <w:t xml:space="preserve"> </w:t>
      </w:r>
      <w:r>
        <w:t>отметили отсутствие желания идти на службу в армию. Снижение значимости службы во мнениях респондентов приводит и к отказу от прохождения службы.</w:t>
      </w:r>
    </w:p>
    <w:p w:rsidR="006B189E" w:rsidRDefault="00C6330B" w:rsidP="006B189E">
      <w:pPr>
        <w:spacing w:line="300" w:lineRule="auto"/>
        <w:ind w:firstLine="567"/>
        <w:jc w:val="both"/>
      </w:pPr>
      <w:r>
        <w:t>37,5%</w:t>
      </w:r>
      <w:r w:rsidR="006B189E">
        <w:t xml:space="preserve"> опрошенных в качестве причины отсутствия желания проходить службу назвали невозможность связать дальнейшую жизнь с военным делом, </w:t>
      </w:r>
      <w:r>
        <w:t>26,9%</w:t>
      </w:r>
      <w:r w:rsidR="006B189E">
        <w:t xml:space="preserve"> опрошенных считают, что низкое качество службы и невозможность применить дальнейшие знания также являются весомыми причинами отказа от службы. </w:t>
      </w:r>
      <w:r>
        <w:t>Треть опрошенных</w:t>
      </w:r>
      <w:r w:rsidR="006B189E">
        <w:t xml:space="preserve"> </w:t>
      </w:r>
      <w:r>
        <w:t xml:space="preserve">выбрали </w:t>
      </w:r>
      <w:r w:rsidR="006B189E">
        <w:t>вариант – «наличие дедовщины».</w:t>
      </w:r>
    </w:p>
    <w:p w:rsidR="00495199" w:rsidRDefault="006B189E" w:rsidP="006B189E">
      <w:pPr>
        <w:spacing w:line="300" w:lineRule="auto"/>
        <w:ind w:firstLine="567"/>
        <w:jc w:val="right"/>
      </w:pPr>
      <w:r>
        <w:t>Диаграмма</w:t>
      </w:r>
      <w:r w:rsidR="008C39A6">
        <w:t xml:space="preserve"> </w:t>
      </w:r>
      <w:r w:rsidR="001D3232">
        <w:t>37</w:t>
      </w:r>
    </w:p>
    <w:p w:rsidR="006D1D7A" w:rsidRDefault="00793B9F" w:rsidP="00010009">
      <w:pPr>
        <w:spacing w:line="300" w:lineRule="auto"/>
        <w:ind w:firstLine="567"/>
        <w:jc w:val="center"/>
        <w:rPr>
          <w:b/>
        </w:rPr>
      </w:pPr>
      <w:r>
        <w:rPr>
          <w:b/>
        </w:rPr>
        <w:t>Почему Вы не хотите проходить срочную службу в армии</w:t>
      </w:r>
    </w:p>
    <w:p w:rsidR="00C6330B" w:rsidRDefault="00C6330B" w:rsidP="004A0C72">
      <w:pPr>
        <w:spacing w:line="300" w:lineRule="auto"/>
        <w:jc w:val="center"/>
        <w:rPr>
          <w:b/>
        </w:rPr>
      </w:pPr>
      <w:r w:rsidRPr="00C6330B">
        <w:rPr>
          <w:b/>
          <w:noProof/>
        </w:rPr>
        <w:drawing>
          <wp:inline distT="0" distB="0" distL="0" distR="0">
            <wp:extent cx="5648325" cy="2743200"/>
            <wp:effectExtent l="19050" t="0" r="9525" b="0"/>
            <wp:docPr id="99" name="Диаграмма 7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C6330B" w:rsidRDefault="00C6330B" w:rsidP="00010009">
      <w:pPr>
        <w:spacing w:line="300" w:lineRule="auto"/>
        <w:ind w:firstLine="567"/>
        <w:jc w:val="center"/>
        <w:rPr>
          <w:b/>
        </w:rPr>
      </w:pPr>
    </w:p>
    <w:p w:rsidR="00C6330B" w:rsidRDefault="00C6330B" w:rsidP="00010009">
      <w:pPr>
        <w:spacing w:line="300" w:lineRule="auto"/>
        <w:ind w:firstLine="567"/>
        <w:jc w:val="center"/>
        <w:rPr>
          <w:b/>
        </w:rPr>
      </w:pPr>
    </w:p>
    <w:p w:rsidR="00FA75C8" w:rsidRDefault="00FA75C8" w:rsidP="00FA75C8">
      <w:pPr>
        <w:spacing w:line="300" w:lineRule="auto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Выводы:</w:t>
      </w:r>
    </w:p>
    <w:p w:rsidR="00FA75C8" w:rsidRPr="00CA10EF" w:rsidRDefault="00FA75C8" w:rsidP="00FA75C8">
      <w:pPr>
        <w:numPr>
          <w:ilvl w:val="0"/>
          <w:numId w:val="32"/>
        </w:numPr>
        <w:tabs>
          <w:tab w:val="num" w:pos="284"/>
          <w:tab w:val="num" w:pos="360"/>
        </w:tabs>
        <w:spacing w:line="300" w:lineRule="auto"/>
        <w:ind w:left="360"/>
        <w:jc w:val="both"/>
        <w:rPr>
          <w:bCs/>
          <w:color w:val="000000"/>
        </w:rPr>
      </w:pPr>
      <w:r>
        <w:rPr>
          <w:color w:val="000000"/>
        </w:rPr>
        <w:t>Основные цели молодежи – это построение профессионального пути, поиск любимого человека, и саморазвитие.</w:t>
      </w:r>
      <w:r w:rsidR="00CA10EF" w:rsidRPr="00CA10EF">
        <w:t xml:space="preserve"> </w:t>
      </w:r>
      <w:r w:rsidR="00CA10EF">
        <w:t>Чуть большее внимание молодые люди в этом году уделили таким вариантам как «жить в свое удовольствие»- 36,2% опрошенных, «иметь стабильность в жизни».</w:t>
      </w:r>
    </w:p>
    <w:p w:rsidR="00CA10EF" w:rsidRDefault="00FA75C8" w:rsidP="00CA10EF">
      <w:pPr>
        <w:numPr>
          <w:ilvl w:val="0"/>
          <w:numId w:val="32"/>
        </w:numPr>
        <w:tabs>
          <w:tab w:val="num" w:pos="284"/>
          <w:tab w:val="num" w:pos="360"/>
        </w:tabs>
        <w:spacing w:line="300" w:lineRule="auto"/>
        <w:ind w:left="360"/>
        <w:jc w:val="both"/>
        <w:rPr>
          <w:bCs/>
          <w:color w:val="000000"/>
        </w:rPr>
      </w:pPr>
      <w:r w:rsidRPr="00CA10EF">
        <w:rPr>
          <w:bCs/>
          <w:color w:val="000000"/>
        </w:rPr>
        <w:t>Среди факторов, влияющих на формирование ценностей, молодые люди отмечают сильное влияние родителей, друзей, книг и Интернета. Это подтверждается и предыдущими данными, где мы уже отмечали возрастающую, роль влияния друзей, окружения молодых людей и Интернета.</w:t>
      </w:r>
      <w:r w:rsidR="00CA10EF" w:rsidRPr="00CA10EF">
        <w:rPr>
          <w:bCs/>
        </w:rPr>
        <w:t xml:space="preserve"> </w:t>
      </w:r>
      <w:r w:rsidR="00CA10EF">
        <w:rPr>
          <w:bCs/>
        </w:rPr>
        <w:t>Молодые люди в</w:t>
      </w:r>
      <w:r w:rsidR="00CA10EF" w:rsidRPr="00CA10EF">
        <w:rPr>
          <w:bCs/>
        </w:rPr>
        <w:t xml:space="preserve">ысоко оценили фактор </w:t>
      </w:r>
      <w:r w:rsidR="00CA10EF" w:rsidRPr="00CA10EF">
        <w:rPr>
          <w:bCs/>
        </w:rPr>
        <w:lastRenderedPageBreak/>
        <w:t xml:space="preserve">влияния учителей (21,2%), сейчас он находится на одном уровне с предыдущими факторами. </w:t>
      </w:r>
    </w:p>
    <w:p w:rsidR="00CA10EF" w:rsidRPr="00CA10EF" w:rsidRDefault="00CA10EF" w:rsidP="00CA10EF">
      <w:pPr>
        <w:numPr>
          <w:ilvl w:val="0"/>
          <w:numId w:val="32"/>
        </w:numPr>
        <w:tabs>
          <w:tab w:val="num" w:pos="284"/>
          <w:tab w:val="num" w:pos="360"/>
        </w:tabs>
        <w:spacing w:line="300" w:lineRule="auto"/>
        <w:ind w:left="360"/>
        <w:jc w:val="both"/>
        <w:rPr>
          <w:bCs/>
          <w:color w:val="000000"/>
        </w:rPr>
      </w:pPr>
      <w:r w:rsidRPr="00CA10EF">
        <w:rPr>
          <w:bCs/>
        </w:rPr>
        <w:t xml:space="preserve">Среди наиболее важных качеств, которые необходимы человеку в современном обществе молодежь выделила – целеустремленность – 69,5%, самостоятельность- 54%, половина опрошенных выбрали интеллект и ответственность. </w:t>
      </w:r>
      <w:r>
        <w:rPr>
          <w:bCs/>
        </w:rPr>
        <w:t>Другие качества для молодежи являются</w:t>
      </w:r>
      <w:r w:rsidRPr="00CA10EF">
        <w:rPr>
          <w:bCs/>
        </w:rPr>
        <w:t xml:space="preserve"> невостребованным</w:t>
      </w:r>
      <w:r>
        <w:rPr>
          <w:bCs/>
        </w:rPr>
        <w:t>и</w:t>
      </w:r>
      <w:r w:rsidRPr="00CA10EF">
        <w:rPr>
          <w:bCs/>
        </w:rPr>
        <w:t xml:space="preserve">. </w:t>
      </w:r>
    </w:p>
    <w:p w:rsidR="00CA10EF" w:rsidRPr="00CA10EF" w:rsidRDefault="00CA10EF" w:rsidP="00FA75C8">
      <w:pPr>
        <w:numPr>
          <w:ilvl w:val="0"/>
          <w:numId w:val="32"/>
        </w:numPr>
        <w:tabs>
          <w:tab w:val="num" w:pos="284"/>
          <w:tab w:val="num" w:pos="360"/>
        </w:tabs>
        <w:spacing w:line="300" w:lineRule="auto"/>
        <w:ind w:left="360"/>
        <w:jc w:val="both"/>
        <w:rPr>
          <w:bCs/>
          <w:color w:val="000000"/>
        </w:rPr>
      </w:pPr>
      <w:r>
        <w:rPr>
          <w:bCs/>
        </w:rPr>
        <w:t xml:space="preserve">Верующими являются 45,8% представителей молодого поколения Курганской области, это самый низкий показатель за последние 9 лет. </w:t>
      </w:r>
      <w:r w:rsidR="00192CCB">
        <w:rPr>
          <w:bCs/>
          <w:color w:val="000000"/>
        </w:rPr>
        <w:t>Большая часть</w:t>
      </w:r>
      <w:r w:rsidR="00FA75C8">
        <w:rPr>
          <w:color w:val="000000"/>
        </w:rPr>
        <w:t xml:space="preserve"> молодежи Курганской области не соблюдает или частично соблюдает обряды и практики. Можно сказать, что сохраняется формальный подход к религии, когда внешне молодой человек причисляет себя к верующим, но содержательно далек от сущности вероисповедания. </w:t>
      </w:r>
    </w:p>
    <w:p w:rsidR="00FA75C8" w:rsidRDefault="00CA10EF" w:rsidP="00FA75C8">
      <w:pPr>
        <w:numPr>
          <w:ilvl w:val="0"/>
          <w:numId w:val="32"/>
        </w:numPr>
        <w:tabs>
          <w:tab w:val="num" w:pos="284"/>
          <w:tab w:val="num" w:pos="360"/>
        </w:tabs>
        <w:spacing w:line="300" w:lineRule="auto"/>
        <w:ind w:left="360"/>
        <w:jc w:val="both"/>
        <w:rPr>
          <w:bCs/>
          <w:color w:val="000000"/>
        </w:rPr>
      </w:pPr>
      <w:r>
        <w:t>Среди молодых верующих Курганской области основную группу составляют «православные» (66,6%)</w:t>
      </w:r>
      <w:r w:rsidR="00FA75C8">
        <w:rPr>
          <w:bCs/>
          <w:color w:val="000000"/>
        </w:rPr>
        <w:t xml:space="preserve"> </w:t>
      </w:r>
    </w:p>
    <w:p w:rsidR="00192CCB" w:rsidRDefault="00192CCB" w:rsidP="00192CCB">
      <w:pPr>
        <w:pStyle w:val="af2"/>
        <w:numPr>
          <w:ilvl w:val="0"/>
          <w:numId w:val="32"/>
        </w:numPr>
        <w:tabs>
          <w:tab w:val="clear" w:pos="1287"/>
          <w:tab w:val="num" w:pos="284"/>
        </w:tabs>
        <w:spacing w:line="300" w:lineRule="auto"/>
        <w:ind w:left="284" w:hanging="284"/>
        <w:jc w:val="both"/>
      </w:pPr>
      <w:r>
        <w:t>Абсолютное большинство молодых людей (87,5%) не принимают участия в деятельности каких-либо партий или политических организаций. 12,5% участников исследования являются членами или сторонниками каких-либо политических организаций. При этом 47,3% опрошенных не считает себя аполитичными людьми. В равнодушии к политическим процессам, происходящим в обществе, признались 26,8% опрошенных.</w:t>
      </w:r>
    </w:p>
    <w:p w:rsidR="004A0C72" w:rsidRPr="00192CCB" w:rsidRDefault="00192CCB" w:rsidP="004A0C72">
      <w:pPr>
        <w:pStyle w:val="af2"/>
        <w:numPr>
          <w:ilvl w:val="0"/>
          <w:numId w:val="32"/>
        </w:numPr>
        <w:tabs>
          <w:tab w:val="clear" w:pos="1287"/>
          <w:tab w:val="num" w:pos="284"/>
          <w:tab w:val="num" w:pos="360"/>
        </w:tabs>
        <w:spacing w:line="300" w:lineRule="auto"/>
        <w:ind w:left="284" w:hanging="284"/>
        <w:jc w:val="both"/>
        <w:rPr>
          <w:bCs/>
          <w:color w:val="000000"/>
        </w:rPr>
      </w:pPr>
      <w:r>
        <w:t>20,9% постоянно следят за изменениями политической ситуации, находятся в курсе последних событий. 65,2% делают это время от времени.</w:t>
      </w:r>
    </w:p>
    <w:p w:rsidR="004A0C72" w:rsidRPr="004A0C72" w:rsidRDefault="004A0C72" w:rsidP="00CA10EF">
      <w:pPr>
        <w:pStyle w:val="af2"/>
        <w:numPr>
          <w:ilvl w:val="0"/>
          <w:numId w:val="32"/>
        </w:numPr>
        <w:tabs>
          <w:tab w:val="clear" w:pos="1287"/>
          <w:tab w:val="num" w:pos="284"/>
        </w:tabs>
        <w:spacing w:line="300" w:lineRule="auto"/>
        <w:ind w:left="284" w:hanging="284"/>
        <w:jc w:val="both"/>
        <w:rPr>
          <w:color w:val="000000"/>
        </w:rPr>
      </w:pPr>
      <w:r>
        <w:t xml:space="preserve">Половина респондентов принимает участие в выборах, этот процент чуть выше уровня показанного респондентами в прошлом году. </w:t>
      </w:r>
      <w:r w:rsidRPr="004A0C72">
        <w:rPr>
          <w:color w:val="000000"/>
          <w:lang w:val="en-US"/>
        </w:rPr>
        <w:t>C</w:t>
      </w:r>
      <w:r w:rsidRPr="004A0C72">
        <w:rPr>
          <w:color w:val="000000"/>
        </w:rPr>
        <w:t>реди них в основном представители старшей возрастной группы. Женщины более активны, по сравнению с мужчинами.</w:t>
      </w:r>
    </w:p>
    <w:p w:rsidR="00FA75C8" w:rsidRDefault="004A0C72" w:rsidP="00FA75C8">
      <w:pPr>
        <w:numPr>
          <w:ilvl w:val="0"/>
          <w:numId w:val="32"/>
        </w:numPr>
        <w:tabs>
          <w:tab w:val="num" w:pos="360"/>
        </w:tabs>
        <w:spacing w:line="300" w:lineRule="auto"/>
        <w:ind w:left="360"/>
        <w:jc w:val="both"/>
        <w:rPr>
          <w:bCs/>
          <w:color w:val="000000"/>
        </w:rPr>
      </w:pPr>
      <w:r>
        <w:t>57,3% опрошенных</w:t>
      </w:r>
      <w:r w:rsidR="00CA10EF">
        <w:t>,</w:t>
      </w:r>
      <w:r>
        <w:t xml:space="preserve"> принимая участие в выборах</w:t>
      </w:r>
      <w:r w:rsidR="00CA10EF">
        <w:t>,</w:t>
      </w:r>
      <w:r>
        <w:t xml:space="preserve"> надеются на </w:t>
      </w:r>
      <w:r w:rsidR="00CA10EF">
        <w:t>изменения к лучшему.</w:t>
      </w:r>
    </w:p>
    <w:p w:rsidR="004A0C72" w:rsidRPr="004A0C72" w:rsidRDefault="00FA75C8" w:rsidP="00FA75C8">
      <w:pPr>
        <w:numPr>
          <w:ilvl w:val="0"/>
          <w:numId w:val="32"/>
        </w:numPr>
        <w:tabs>
          <w:tab w:val="num" w:pos="360"/>
        </w:tabs>
        <w:spacing w:line="300" w:lineRule="auto"/>
        <w:ind w:left="360"/>
        <w:jc w:val="both"/>
        <w:rPr>
          <w:bCs/>
          <w:color w:val="000000"/>
        </w:rPr>
      </w:pPr>
      <w:r w:rsidRPr="004A0C72">
        <w:rPr>
          <w:bCs/>
          <w:color w:val="000000"/>
        </w:rPr>
        <w:t>Среди представителей молодого поколения региона преобладают толерантные установки по отношению к различным социальным группам.</w:t>
      </w:r>
      <w:r w:rsidRPr="004A0C72">
        <w:rPr>
          <w:color w:val="000000"/>
        </w:rPr>
        <w:t xml:space="preserve"> </w:t>
      </w:r>
      <w:r w:rsidR="004A0C72">
        <w:rPr>
          <w:color w:val="000000" w:themeColor="text1"/>
        </w:rPr>
        <w:t>Наиболее часто молодые люди проявляют не сдержанность к представителям нетрадиционной сексуальной ориентации (13%), и к лицам, нарушившим закон– 16,3%.  Чуть больше трети опрошенных толерантны ко всем группам.</w:t>
      </w:r>
    </w:p>
    <w:p w:rsidR="004A0C72" w:rsidRPr="00CA10EF" w:rsidRDefault="004A0C72" w:rsidP="00CA10EF">
      <w:pPr>
        <w:numPr>
          <w:ilvl w:val="0"/>
          <w:numId w:val="32"/>
        </w:numPr>
        <w:tabs>
          <w:tab w:val="num" w:pos="360"/>
        </w:tabs>
        <w:spacing w:line="300" w:lineRule="auto"/>
        <w:ind w:left="360"/>
        <w:jc w:val="both"/>
        <w:rPr>
          <w:bCs/>
          <w:color w:val="000000"/>
        </w:rPr>
      </w:pPr>
      <w:r>
        <w:t xml:space="preserve">29,4% опрошенных не удовлетворены существующей поддержкой молодежи со стороны государства, удовлетворены лишь частично 42,1%. </w:t>
      </w:r>
      <w:r w:rsidRPr="00CA10EF">
        <w:rPr>
          <w:color w:val="000000"/>
        </w:rPr>
        <w:t>Основные формы поддержки должны выражаться, по мнению молодежи Курганской области, по двум направлениям: «предоставление возможностей трудоустройства» (51,4%) и «поддержке молодых семей» (49,4%). Выросли в оценках молодежи такие факторы, как развитие творческих способностей молодежи – 27,9%, помощь слабозащищенным группам молодежи – 19,3%, поддержка молодых ученых – 18,3%.</w:t>
      </w:r>
    </w:p>
    <w:p w:rsidR="004A0C72" w:rsidRDefault="004A0C72" w:rsidP="00FA75C8">
      <w:pPr>
        <w:numPr>
          <w:ilvl w:val="0"/>
          <w:numId w:val="32"/>
        </w:numPr>
        <w:tabs>
          <w:tab w:val="num" w:pos="360"/>
        </w:tabs>
        <w:spacing w:line="300" w:lineRule="auto"/>
        <w:ind w:left="360"/>
        <w:jc w:val="both"/>
        <w:rPr>
          <w:bCs/>
          <w:color w:val="000000"/>
        </w:rPr>
      </w:pPr>
      <w:r>
        <w:rPr>
          <w:bCs/>
          <w:color w:val="000000"/>
        </w:rPr>
        <w:t xml:space="preserve">73,9% молодых людей считают себя патриотами. С увеличением возраста растет и чувство принадлежности себя к патриотам. </w:t>
      </w:r>
    </w:p>
    <w:p w:rsidR="004A0C72" w:rsidRPr="00CA10EF" w:rsidRDefault="004A0C72" w:rsidP="00CA10EF">
      <w:pPr>
        <w:numPr>
          <w:ilvl w:val="0"/>
          <w:numId w:val="32"/>
        </w:numPr>
        <w:tabs>
          <w:tab w:val="num" w:pos="360"/>
        </w:tabs>
        <w:spacing w:line="300" w:lineRule="auto"/>
        <w:ind w:left="360"/>
        <w:jc w:val="both"/>
        <w:rPr>
          <w:bCs/>
          <w:color w:val="000000"/>
        </w:rPr>
      </w:pPr>
      <w:r w:rsidRPr="00CA10EF">
        <w:rPr>
          <w:bCs/>
          <w:color w:val="000000"/>
        </w:rPr>
        <w:t xml:space="preserve">По мнению молодежи патриот - это тот человек, кто, прежде всего, уважает ценности своей страны – 49,9%. Существует рассогласование в представлениях молодежи ценностей страны (49,9%) и традиций страны (25,2%). По результатам исследования </w:t>
      </w:r>
      <w:r w:rsidRPr="00CA10EF">
        <w:rPr>
          <w:bCs/>
          <w:color w:val="000000"/>
        </w:rPr>
        <w:lastRenderedPageBreak/>
        <w:t xml:space="preserve">получается, что традиции страны практически никак не связаны с ценностями, хотя это два понятия, которые вытекают одно из другого. </w:t>
      </w:r>
      <w:r w:rsidR="00CA10EF" w:rsidRPr="00CA10EF">
        <w:rPr>
          <w:bCs/>
          <w:color w:val="000000"/>
        </w:rPr>
        <w:t>М</w:t>
      </w:r>
      <w:r w:rsidRPr="00CA10EF">
        <w:rPr>
          <w:bCs/>
          <w:color w:val="000000"/>
        </w:rPr>
        <w:t xml:space="preserve">олодежь зачастую не знает традиций, а те знания, которые имеются, как правило, носят фрагментарный характер. </w:t>
      </w:r>
    </w:p>
    <w:p w:rsidR="00CA10EF" w:rsidRPr="00CA10EF" w:rsidRDefault="00CA10EF" w:rsidP="00CA10EF">
      <w:pPr>
        <w:pStyle w:val="af2"/>
        <w:numPr>
          <w:ilvl w:val="0"/>
          <w:numId w:val="32"/>
        </w:numPr>
        <w:tabs>
          <w:tab w:val="clear" w:pos="1287"/>
          <w:tab w:val="num" w:pos="426"/>
        </w:tabs>
        <w:spacing w:line="300" w:lineRule="auto"/>
        <w:ind w:left="426" w:hanging="426"/>
        <w:jc w:val="both"/>
        <w:rPr>
          <w:bCs/>
          <w:color w:val="000000"/>
        </w:rPr>
      </w:pPr>
      <w:r w:rsidRPr="00CA10EF">
        <w:rPr>
          <w:bCs/>
          <w:color w:val="000000"/>
        </w:rPr>
        <w:t>Среди факторов, влияющих на воспитание патриотических качеств респонденты отметили, прежде всего, влияние воспитания – 64,4%, образовательных учреждений – 34,2%. В связи со сложными внешними условиями чуть большее внимание, чем в том году  респонденты уделили такому варианту как «обстановк</w:t>
      </w:r>
      <w:r>
        <w:rPr>
          <w:bCs/>
          <w:color w:val="000000"/>
        </w:rPr>
        <w:t>а</w:t>
      </w:r>
      <w:r w:rsidRPr="00CA10EF">
        <w:rPr>
          <w:bCs/>
          <w:color w:val="000000"/>
        </w:rPr>
        <w:t xml:space="preserve"> в стране» – 36,3%.</w:t>
      </w:r>
    </w:p>
    <w:p w:rsidR="00CA10EF" w:rsidRPr="00CA10EF" w:rsidRDefault="00CA10EF" w:rsidP="00FA75C8">
      <w:pPr>
        <w:numPr>
          <w:ilvl w:val="0"/>
          <w:numId w:val="32"/>
        </w:numPr>
        <w:tabs>
          <w:tab w:val="num" w:pos="360"/>
        </w:tabs>
        <w:spacing w:line="300" w:lineRule="auto"/>
        <w:ind w:left="360"/>
        <w:jc w:val="both"/>
        <w:rPr>
          <w:bCs/>
          <w:color w:val="000000"/>
        </w:rPr>
      </w:pPr>
      <w:r w:rsidRPr="00CA10EF">
        <w:rPr>
          <w:bCs/>
          <w:color w:val="000000"/>
        </w:rPr>
        <w:t>При ответе на вопрос о том, хотели ли бы респонденты жить в другой стране, только 34% опрошенных сказали, что не хотели бы.</w:t>
      </w:r>
    </w:p>
    <w:p w:rsidR="004A0C72" w:rsidRPr="004A0C72" w:rsidRDefault="004A0C72" w:rsidP="00CA10EF">
      <w:pPr>
        <w:pStyle w:val="af2"/>
        <w:numPr>
          <w:ilvl w:val="0"/>
          <w:numId w:val="32"/>
        </w:numPr>
        <w:tabs>
          <w:tab w:val="clear" w:pos="1287"/>
          <w:tab w:val="num" w:pos="426"/>
        </w:tabs>
        <w:spacing w:line="300" w:lineRule="auto"/>
        <w:ind w:left="426" w:hanging="426"/>
        <w:jc w:val="both"/>
        <w:rPr>
          <w:bCs/>
          <w:color w:val="000000"/>
        </w:rPr>
      </w:pPr>
      <w:r w:rsidRPr="004A0C72">
        <w:rPr>
          <w:bCs/>
          <w:color w:val="000000"/>
        </w:rPr>
        <w:t>92,9% знают, что такое волонтерская деятельность. Для 70% это безвозмездная общественно полезная деятельность, для 54,2% молодых людей помощь людям в трудной жизненной ситуации.</w:t>
      </w:r>
    </w:p>
    <w:p w:rsidR="004A0C72" w:rsidRDefault="004A0C72" w:rsidP="00CA10EF">
      <w:pPr>
        <w:pStyle w:val="af2"/>
        <w:numPr>
          <w:ilvl w:val="0"/>
          <w:numId w:val="32"/>
        </w:numPr>
        <w:tabs>
          <w:tab w:val="clear" w:pos="1287"/>
          <w:tab w:val="num" w:pos="426"/>
        </w:tabs>
        <w:spacing w:line="300" w:lineRule="auto"/>
        <w:ind w:left="426" w:hanging="426"/>
        <w:jc w:val="both"/>
        <w:rPr>
          <w:bCs/>
          <w:color w:val="000000"/>
        </w:rPr>
      </w:pPr>
      <w:r w:rsidRPr="004A0C72">
        <w:rPr>
          <w:bCs/>
          <w:color w:val="000000"/>
        </w:rPr>
        <w:t>64% молодых людей знают добровольческие организации в Курганской области (в прошлом году 27%). Около половины респондентов хотели бы быть более информированными о деятельности организаций, действующих в их населенном пункте.</w:t>
      </w:r>
    </w:p>
    <w:p w:rsidR="004A0C72" w:rsidRPr="004A0C72" w:rsidRDefault="004A0C72" w:rsidP="00CA10EF">
      <w:pPr>
        <w:pStyle w:val="af2"/>
        <w:numPr>
          <w:ilvl w:val="0"/>
          <w:numId w:val="32"/>
        </w:numPr>
        <w:tabs>
          <w:tab w:val="clear" w:pos="1287"/>
          <w:tab w:val="num" w:pos="426"/>
        </w:tabs>
        <w:spacing w:line="300" w:lineRule="auto"/>
        <w:ind w:left="426" w:hanging="426"/>
        <w:jc w:val="both"/>
        <w:rPr>
          <w:bCs/>
          <w:color w:val="000000"/>
        </w:rPr>
      </w:pPr>
      <w:r w:rsidRPr="004A0C72">
        <w:rPr>
          <w:bCs/>
          <w:color w:val="000000"/>
        </w:rPr>
        <w:t xml:space="preserve"> 18,9% молодых людей являются членами какой-то молодежной общественной организации. Лидером является Российской движение школьников – 20 %.Из них 26% это молодые люди от 14 до 17 лет, в основном школьники и учащиеся техникумов и колледжей. </w:t>
      </w:r>
    </w:p>
    <w:p w:rsidR="004A0C72" w:rsidRDefault="004A0C72" w:rsidP="004A0C72">
      <w:pPr>
        <w:pStyle w:val="af2"/>
        <w:numPr>
          <w:ilvl w:val="0"/>
          <w:numId w:val="32"/>
        </w:numPr>
        <w:tabs>
          <w:tab w:val="clear" w:pos="1287"/>
          <w:tab w:val="num" w:pos="426"/>
        </w:tabs>
        <w:spacing w:line="300" w:lineRule="auto"/>
        <w:ind w:left="426" w:hanging="426"/>
        <w:jc w:val="both"/>
        <w:rPr>
          <w:bCs/>
          <w:color w:val="000000"/>
        </w:rPr>
      </w:pPr>
      <w:r w:rsidRPr="004A0C72">
        <w:rPr>
          <w:bCs/>
          <w:color w:val="000000"/>
        </w:rPr>
        <w:t>Наиболее привлекательной формой добровольчества является организация помощи группе людей, или организация и проведение мероприятий. Помощь конкретному человеку в условиях пандемии тоже стала более актуальной и сравнялась с предыдущими вариантами.</w:t>
      </w:r>
    </w:p>
    <w:p w:rsidR="00FA75C8" w:rsidRPr="004A0C72" w:rsidRDefault="00CA10EF" w:rsidP="00FA75C8">
      <w:pPr>
        <w:numPr>
          <w:ilvl w:val="0"/>
          <w:numId w:val="32"/>
        </w:numPr>
        <w:tabs>
          <w:tab w:val="num" w:pos="360"/>
        </w:tabs>
        <w:spacing w:line="300" w:lineRule="auto"/>
        <w:ind w:left="360"/>
        <w:jc w:val="both"/>
        <w:rPr>
          <w:bCs/>
          <w:color w:val="FF0000"/>
        </w:rPr>
      </w:pPr>
      <w:r>
        <w:rPr>
          <w:bCs/>
          <w:color w:val="000000"/>
        </w:rPr>
        <w:t>Больше всего в помощи добровольцев нуждаются люди с ограниченными физическими возможностями – 59,8%, пенсионеры- 47,6%.</w:t>
      </w:r>
      <w:r w:rsidR="00FA75C8" w:rsidRPr="004A0C72">
        <w:rPr>
          <w:bCs/>
          <w:color w:val="FF0000"/>
        </w:rPr>
        <w:t xml:space="preserve"> </w:t>
      </w:r>
    </w:p>
    <w:p w:rsidR="00FA75C8" w:rsidRDefault="004A0C72" w:rsidP="00FA75C8">
      <w:pPr>
        <w:numPr>
          <w:ilvl w:val="0"/>
          <w:numId w:val="32"/>
        </w:numPr>
        <w:tabs>
          <w:tab w:val="num" w:pos="360"/>
        </w:tabs>
        <w:spacing w:line="300" w:lineRule="auto"/>
        <w:ind w:left="360"/>
        <w:jc w:val="both"/>
        <w:rPr>
          <w:bCs/>
          <w:color w:val="000000"/>
        </w:rPr>
      </w:pPr>
      <w:r>
        <w:rPr>
          <w:bCs/>
          <w:color w:val="000000"/>
        </w:rPr>
        <w:t>Треть молодых людей уже занимаются волонтерством и планируют продолжать, еще 18,4% не занимались, но хотели бы попробовать.</w:t>
      </w:r>
    </w:p>
    <w:p w:rsidR="004A0C72" w:rsidRPr="00CA10EF" w:rsidRDefault="004A0C72" w:rsidP="00CA10EF">
      <w:pPr>
        <w:numPr>
          <w:ilvl w:val="0"/>
          <w:numId w:val="32"/>
        </w:numPr>
        <w:tabs>
          <w:tab w:val="num" w:pos="360"/>
        </w:tabs>
        <w:spacing w:line="300" w:lineRule="auto"/>
        <w:ind w:left="360"/>
        <w:jc w:val="both"/>
        <w:rPr>
          <w:bCs/>
          <w:color w:val="000000"/>
        </w:rPr>
      </w:pPr>
      <w:r>
        <w:t>В качестве основных препятствий к добровольчеству опрошенные назвали отсутствие свободного времени- 53,7%, равнодушие к чужим проблемам- 38,9%.</w:t>
      </w:r>
    </w:p>
    <w:p w:rsidR="00FA75C8" w:rsidRPr="004A0C72" w:rsidRDefault="00FA75C8" w:rsidP="00FA75C8">
      <w:pPr>
        <w:numPr>
          <w:ilvl w:val="0"/>
          <w:numId w:val="32"/>
        </w:numPr>
        <w:spacing w:line="300" w:lineRule="auto"/>
        <w:ind w:left="426" w:hanging="426"/>
        <w:jc w:val="both"/>
        <w:rPr>
          <w:bCs/>
          <w:color w:val="000000"/>
        </w:rPr>
      </w:pPr>
      <w:r>
        <w:rPr>
          <w:color w:val="000000"/>
        </w:rPr>
        <w:t>Наличие единомышленников, компании и свободное время – вот два основных фактора, которые могли бы подтолкнуть молодежь к участию в волонтерской деятельности.</w:t>
      </w:r>
    </w:p>
    <w:p w:rsidR="004A0C72" w:rsidRPr="004A0C72" w:rsidRDefault="004A0C72" w:rsidP="00FA75C8">
      <w:pPr>
        <w:numPr>
          <w:ilvl w:val="0"/>
          <w:numId w:val="32"/>
        </w:numPr>
        <w:spacing w:line="300" w:lineRule="auto"/>
        <w:ind w:left="426" w:hanging="426"/>
        <w:jc w:val="both"/>
        <w:rPr>
          <w:bCs/>
          <w:color w:val="000000"/>
        </w:rPr>
      </w:pPr>
      <w:r>
        <w:t xml:space="preserve">Распределение ответов на вопрос о том, что молодые люди делали за последний год в рамках безвозмездной помощи выглядит следующим образом: 43,6% участвовали в благоустройстве территории, 22,5% перечисляли деньги нуждающимся, еще 15,6% участвовали в благотворительных мероприятиях, концертах, выставках. </w:t>
      </w:r>
    </w:p>
    <w:p w:rsidR="004A0C72" w:rsidRPr="00CA10EF" w:rsidRDefault="004A0C72" w:rsidP="00FA75C8">
      <w:pPr>
        <w:numPr>
          <w:ilvl w:val="0"/>
          <w:numId w:val="32"/>
        </w:numPr>
        <w:spacing w:line="300" w:lineRule="auto"/>
        <w:ind w:left="426" w:hanging="426"/>
        <w:jc w:val="both"/>
        <w:rPr>
          <w:bCs/>
          <w:color w:val="000000"/>
        </w:rPr>
      </w:pPr>
      <w:r>
        <w:t>23,2% участвовали в оказании помощи в период пандемии короновируса. Среди них 35,1% это студенты техникумов, колледжей.</w:t>
      </w:r>
    </w:p>
    <w:p w:rsidR="00CA10EF" w:rsidRDefault="00CA10EF" w:rsidP="00CA10EF">
      <w:pPr>
        <w:pStyle w:val="af2"/>
        <w:numPr>
          <w:ilvl w:val="0"/>
          <w:numId w:val="32"/>
        </w:numPr>
        <w:tabs>
          <w:tab w:val="clear" w:pos="1287"/>
          <w:tab w:val="num" w:pos="426"/>
        </w:tabs>
        <w:spacing w:line="300" w:lineRule="auto"/>
        <w:ind w:left="426" w:hanging="426"/>
        <w:jc w:val="both"/>
      </w:pPr>
      <w:r>
        <w:t xml:space="preserve">38% опрошенных положительно относятся к срочной службе в армии, нейтральную позицию занимают 30,7% респондентов. По сравнению с прошлым годом снизилось количество молодых людей, которые положительно относятся к службе в армии (с </w:t>
      </w:r>
      <w:r>
        <w:lastRenderedPageBreak/>
        <w:t>53% в 2011 году до 38% в 2020 году), и выросло число молодых людей, которые относятся отрицательно – с 6,4% до 23%.</w:t>
      </w:r>
    </w:p>
    <w:p w:rsidR="00CA10EF" w:rsidRDefault="00CA10EF" w:rsidP="00CA10EF">
      <w:pPr>
        <w:pStyle w:val="af2"/>
        <w:numPr>
          <w:ilvl w:val="0"/>
          <w:numId w:val="32"/>
        </w:numPr>
        <w:tabs>
          <w:tab w:val="clear" w:pos="1287"/>
          <w:tab w:val="num" w:pos="426"/>
        </w:tabs>
        <w:spacing w:line="300" w:lineRule="auto"/>
        <w:ind w:left="426" w:hanging="426"/>
        <w:jc w:val="both"/>
      </w:pPr>
      <w:r>
        <w:t>38,1% молодых людей хотели бы пройти службу в армии, 44,9% отметили отсутствие желания идти на службу.</w:t>
      </w:r>
      <w:r w:rsidR="00FA75C8" w:rsidRPr="00CA10EF">
        <w:rPr>
          <w:color w:val="000000"/>
        </w:rPr>
        <w:t xml:space="preserve"> </w:t>
      </w:r>
      <w:r>
        <w:t>37,5% опрошенных в качестве причины отсутствия желания проходить службу назвали невозможность связать дальнейшую жизнь с военным делом, 26,9% опрошенных считают, что низкое качество службы и невозможность применить дальнейшие знания также являются весомыми причинами отказа от службы. Треть опрошенных выбрали вариант – «наличие дедовщины».</w:t>
      </w:r>
    </w:p>
    <w:p w:rsidR="00FA75C8" w:rsidRPr="00CA10EF" w:rsidRDefault="00FA75C8" w:rsidP="00CA10EF">
      <w:pPr>
        <w:pStyle w:val="af2"/>
        <w:spacing w:line="300" w:lineRule="auto"/>
        <w:ind w:left="426"/>
        <w:jc w:val="both"/>
        <w:rPr>
          <w:bCs/>
          <w:color w:val="000000"/>
        </w:rPr>
      </w:pPr>
    </w:p>
    <w:p w:rsidR="00010009" w:rsidRDefault="00010009" w:rsidP="00010009">
      <w:pPr>
        <w:spacing w:line="300" w:lineRule="auto"/>
        <w:ind w:firstLine="567"/>
      </w:pPr>
    </w:p>
    <w:p w:rsidR="006D1D7A" w:rsidRDefault="006D1D7A" w:rsidP="00055E57">
      <w:pPr>
        <w:spacing w:line="300" w:lineRule="auto"/>
        <w:ind w:firstLine="567"/>
        <w:jc w:val="right"/>
      </w:pPr>
    </w:p>
    <w:p w:rsidR="00002469" w:rsidRDefault="00002469" w:rsidP="00EC525E">
      <w:pPr>
        <w:spacing w:line="300" w:lineRule="auto"/>
        <w:ind w:firstLine="567"/>
        <w:jc w:val="both"/>
        <w:rPr>
          <w:b/>
          <w:bCs/>
          <w:color w:val="FF0000"/>
        </w:rPr>
      </w:pPr>
    </w:p>
    <w:p w:rsidR="00002469" w:rsidRDefault="00002469" w:rsidP="00EC525E">
      <w:pPr>
        <w:spacing w:line="300" w:lineRule="auto"/>
        <w:ind w:firstLine="567"/>
        <w:jc w:val="both"/>
        <w:rPr>
          <w:b/>
          <w:bCs/>
          <w:color w:val="FF0000"/>
        </w:rPr>
      </w:pPr>
    </w:p>
    <w:p w:rsidR="00DB7130" w:rsidRDefault="00DB7130" w:rsidP="007E3884">
      <w:pPr>
        <w:spacing w:line="300" w:lineRule="auto"/>
        <w:ind w:firstLine="567"/>
        <w:jc w:val="center"/>
      </w:pPr>
    </w:p>
    <w:p w:rsidR="00AA7DB3" w:rsidRDefault="00AA7DB3" w:rsidP="007E3884">
      <w:pPr>
        <w:spacing w:line="300" w:lineRule="auto"/>
        <w:ind w:firstLine="567"/>
        <w:jc w:val="center"/>
      </w:pPr>
    </w:p>
    <w:p w:rsidR="00AA7DB3" w:rsidRDefault="00AA7DB3" w:rsidP="007E3884">
      <w:pPr>
        <w:spacing w:line="300" w:lineRule="auto"/>
        <w:ind w:firstLine="567"/>
        <w:jc w:val="center"/>
      </w:pPr>
    </w:p>
    <w:p w:rsidR="00AA7DB3" w:rsidRDefault="00AA7DB3" w:rsidP="007E3884">
      <w:pPr>
        <w:spacing w:line="300" w:lineRule="auto"/>
        <w:ind w:firstLine="567"/>
        <w:jc w:val="center"/>
      </w:pPr>
    </w:p>
    <w:p w:rsidR="00AA7DB3" w:rsidRDefault="00AA7DB3" w:rsidP="007E3884">
      <w:pPr>
        <w:spacing w:line="300" w:lineRule="auto"/>
        <w:ind w:firstLine="567"/>
        <w:jc w:val="center"/>
      </w:pPr>
    </w:p>
    <w:p w:rsidR="00AA7DB3" w:rsidRDefault="00AA7DB3" w:rsidP="00AA7DB3">
      <w:pPr>
        <w:jc w:val="center"/>
        <w:rPr>
          <w:b/>
          <w:color w:val="000000"/>
        </w:rPr>
      </w:pPr>
      <w:r>
        <w:rPr>
          <w:b/>
          <w:color w:val="000000"/>
        </w:rPr>
        <w:t>ЗАКЛЮЧЕНИЕ</w:t>
      </w:r>
    </w:p>
    <w:p w:rsidR="00AA7DB3" w:rsidRDefault="00AA7DB3" w:rsidP="00AA7DB3">
      <w:pPr>
        <w:jc w:val="center"/>
        <w:rPr>
          <w:b/>
          <w:color w:val="000000"/>
        </w:rPr>
      </w:pPr>
    </w:p>
    <w:p w:rsidR="00AA7DB3" w:rsidRDefault="00AA7DB3" w:rsidP="00AA7DB3">
      <w:pPr>
        <w:spacing w:line="30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Анализ очередного этапа мониторинга общественного мнения в молодежной среде Курганской области свидетельствует о практической ценности собранной информации о социальном самочувствии молодых людей в регионе. Была проведена комплексная оценка положения молодого поколения в Курганской области, описаны основные проблемы и установлены основные факторы развития изучаемой социально-демографической группы. Был проведен динамический анализ социального самочувствия молодежи с 2011 по 2020 год. </w:t>
      </w:r>
    </w:p>
    <w:p w:rsidR="00AA7DB3" w:rsidRDefault="00AA7DB3" w:rsidP="00AA7DB3">
      <w:pPr>
        <w:rPr>
          <w:color w:val="000000"/>
        </w:rPr>
      </w:pPr>
    </w:p>
    <w:p w:rsidR="00AA7DB3" w:rsidRDefault="00AA7DB3" w:rsidP="007E3884">
      <w:pPr>
        <w:spacing w:line="300" w:lineRule="auto"/>
        <w:ind w:firstLine="567"/>
        <w:jc w:val="center"/>
      </w:pPr>
    </w:p>
    <w:sectPr w:rsidR="00AA7DB3" w:rsidSect="003758B3">
      <w:footerReference w:type="even" r:id="rId53"/>
      <w:footerReference w:type="default" r:id="rId5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D82" w:rsidRDefault="006A7D82">
      <w:r>
        <w:separator/>
      </w:r>
    </w:p>
  </w:endnote>
  <w:endnote w:type="continuationSeparator" w:id="1">
    <w:p w:rsidR="006A7D82" w:rsidRDefault="006A7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16D" w:rsidRDefault="00E012E3" w:rsidP="003758B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0216D">
      <w:rPr>
        <w:rStyle w:val="a9"/>
      </w:rPr>
      <w:instrText xml:space="preserve">PAGE  </w:instrText>
    </w:r>
    <w:r w:rsidR="00B4152A">
      <w:rPr>
        <w:rStyle w:val="a9"/>
      </w:rPr>
      <w:fldChar w:fldCharType="separate"/>
    </w:r>
    <w:r w:rsidR="00B4152A">
      <w:rPr>
        <w:rStyle w:val="a9"/>
        <w:noProof/>
      </w:rPr>
      <w:t>1</w:t>
    </w:r>
    <w:r>
      <w:rPr>
        <w:rStyle w:val="a9"/>
      </w:rPr>
      <w:fldChar w:fldCharType="end"/>
    </w:r>
  </w:p>
  <w:p w:rsidR="0090216D" w:rsidRDefault="0090216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16D" w:rsidRDefault="00E012E3" w:rsidP="003758B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0216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4152A">
      <w:rPr>
        <w:rStyle w:val="a9"/>
        <w:noProof/>
      </w:rPr>
      <w:t>77</w:t>
    </w:r>
    <w:r>
      <w:rPr>
        <w:rStyle w:val="a9"/>
      </w:rPr>
      <w:fldChar w:fldCharType="end"/>
    </w:r>
  </w:p>
  <w:p w:rsidR="0090216D" w:rsidRDefault="009021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D82" w:rsidRDefault="006A7D82">
      <w:r>
        <w:separator/>
      </w:r>
    </w:p>
  </w:footnote>
  <w:footnote w:type="continuationSeparator" w:id="1">
    <w:p w:rsidR="006A7D82" w:rsidRDefault="006A7D82">
      <w:r>
        <w:continuationSeparator/>
      </w:r>
    </w:p>
  </w:footnote>
  <w:footnote w:id="2">
    <w:p w:rsidR="0090216D" w:rsidRDefault="0090216D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bCs/>
          <w:color w:val="000000"/>
          <w:shd w:val="clear" w:color="auto" w:fill="FFFFFF"/>
        </w:rPr>
        <w:t>Зубок</w:t>
      </w:r>
      <w:r>
        <w:rPr>
          <w:color w:val="000000"/>
          <w:shd w:val="clear" w:color="auto" w:fill="FFFFFF"/>
        </w:rPr>
        <w:t> Ю.А., </w:t>
      </w:r>
      <w:r>
        <w:rPr>
          <w:bCs/>
        </w:rPr>
        <w:t>Ростовская</w:t>
      </w:r>
      <w:r>
        <w:t> Т.К., </w:t>
      </w:r>
      <w:r>
        <w:rPr>
          <w:bCs/>
        </w:rPr>
        <w:t>Смакотина</w:t>
      </w:r>
      <w:r>
        <w:t xml:space="preserve"> Н.Л. Молодежь и молодежная политика в. современном российском обществе. – </w:t>
      </w:r>
      <w:r>
        <w:rPr>
          <w:color w:val="000000"/>
          <w:shd w:val="clear" w:color="auto" w:fill="FFFFFF"/>
        </w:rPr>
        <w:t xml:space="preserve">М.: «Перспектива», 2016 [Электронный ресурс]: </w:t>
      </w:r>
      <w:r>
        <w:rPr>
          <w:color w:val="000000"/>
        </w:rPr>
        <w:t>http://www.fsn.unn.ru/files/2016/04/maket.pdf</w:t>
      </w:r>
    </w:p>
  </w:footnote>
  <w:footnote w:id="3">
    <w:p w:rsidR="0090216D" w:rsidRDefault="0090216D" w:rsidP="0042545C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bCs/>
          <w:color w:val="000000"/>
          <w:shd w:val="clear" w:color="auto" w:fill="FFFFFF"/>
        </w:rPr>
        <w:t>Зубок</w:t>
      </w:r>
      <w:r>
        <w:rPr>
          <w:color w:val="000000"/>
          <w:shd w:val="clear" w:color="auto" w:fill="FFFFFF"/>
        </w:rPr>
        <w:t> Ю.А., </w:t>
      </w:r>
      <w:r>
        <w:rPr>
          <w:bCs/>
          <w:color w:val="000000"/>
          <w:shd w:val="clear" w:color="auto" w:fill="FFFFFF"/>
        </w:rPr>
        <w:t>Ростовская</w:t>
      </w:r>
      <w:r>
        <w:rPr>
          <w:color w:val="000000"/>
          <w:shd w:val="clear" w:color="auto" w:fill="FFFFFF"/>
        </w:rPr>
        <w:t> Т.К., </w:t>
      </w:r>
      <w:r>
        <w:rPr>
          <w:bCs/>
          <w:color w:val="000000"/>
          <w:shd w:val="clear" w:color="auto" w:fill="FFFFFF"/>
        </w:rPr>
        <w:t>Смакотина</w:t>
      </w:r>
      <w:r>
        <w:rPr>
          <w:color w:val="000000"/>
          <w:shd w:val="clear" w:color="auto" w:fill="FFFFFF"/>
        </w:rPr>
        <w:t xml:space="preserve"> Н.Л. Молодежь и молодежная политика в. современном российском обществе. – М.: «Перспектива», 2016 [Электронный ресурс]: </w:t>
      </w:r>
      <w:r>
        <w:rPr>
          <w:color w:val="000000"/>
        </w:rPr>
        <w:t>http://www.fsn.unn.ru/files/2016/04/maket.pdf</w:t>
      </w:r>
    </w:p>
    <w:p w:rsidR="0090216D" w:rsidRDefault="0090216D" w:rsidP="0042545C">
      <w:pPr>
        <w:pStyle w:val="a3"/>
      </w:pPr>
    </w:p>
  </w:footnote>
  <w:footnote w:id="4">
    <w:p w:rsidR="0090216D" w:rsidRDefault="0090216D" w:rsidP="00C93A9D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bCs/>
          <w:color w:val="000000"/>
          <w:shd w:val="clear" w:color="auto" w:fill="FFFFFF"/>
        </w:rPr>
        <w:t>Зубок</w:t>
      </w:r>
      <w:r>
        <w:rPr>
          <w:color w:val="000000"/>
          <w:shd w:val="clear" w:color="auto" w:fill="FFFFFF"/>
        </w:rPr>
        <w:t> Ю.А., </w:t>
      </w:r>
      <w:r>
        <w:rPr>
          <w:bCs/>
        </w:rPr>
        <w:t>Ростовская</w:t>
      </w:r>
      <w:r>
        <w:t> Т.К., </w:t>
      </w:r>
      <w:r>
        <w:rPr>
          <w:bCs/>
        </w:rPr>
        <w:t>Смакотина</w:t>
      </w:r>
      <w:r>
        <w:t xml:space="preserve"> Н.Л. Молодежь и молодежная политика в. современном российском обществе. – </w:t>
      </w:r>
      <w:r>
        <w:rPr>
          <w:color w:val="000000"/>
          <w:shd w:val="clear" w:color="auto" w:fill="FFFFFF"/>
        </w:rPr>
        <w:t xml:space="preserve">М.: «Перспектива», 2016 [Электронный ресурс]: </w:t>
      </w:r>
      <w:r>
        <w:rPr>
          <w:color w:val="000000"/>
        </w:rPr>
        <w:t>http://www.fsn.unn.ru/files/2016/04/maket.pdf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>
    <w:nsid w:val="0000003F"/>
    <w:multiLevelType w:val="singleLevel"/>
    <w:tmpl w:val="0000003F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7823DA"/>
    <w:multiLevelType w:val="hybridMultilevel"/>
    <w:tmpl w:val="44F850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2A494A"/>
    <w:multiLevelType w:val="hybridMultilevel"/>
    <w:tmpl w:val="E4FA0BBE"/>
    <w:lvl w:ilvl="0" w:tplc="C444FC4A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C60F3"/>
    <w:multiLevelType w:val="hybridMultilevel"/>
    <w:tmpl w:val="25FCB060"/>
    <w:lvl w:ilvl="0" w:tplc="C444FC4A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B9B45EB"/>
    <w:multiLevelType w:val="hybridMultilevel"/>
    <w:tmpl w:val="2AD213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D9D5A15"/>
    <w:multiLevelType w:val="hybridMultilevel"/>
    <w:tmpl w:val="358C971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20AC1D78"/>
    <w:multiLevelType w:val="hybridMultilevel"/>
    <w:tmpl w:val="6A082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374D6F"/>
    <w:multiLevelType w:val="hybridMultilevel"/>
    <w:tmpl w:val="4B8835BE"/>
    <w:lvl w:ilvl="0" w:tplc="3438B9DE">
      <w:start w:val="1"/>
      <w:numFmt w:val="decimal"/>
      <w:pStyle w:val="1"/>
      <w:lvlText w:val="%1."/>
      <w:lvlJc w:val="left"/>
      <w:pPr>
        <w:ind w:left="900" w:hanging="360"/>
      </w:pPr>
      <w:rPr>
        <w:rFonts w:cs="Times New Roman"/>
      </w:rPr>
    </w:lvl>
    <w:lvl w:ilvl="1" w:tplc="0B02CE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 CYR" w:eastAsia="Times New Roman" w:hAnsi="Times New Roman CYR" w:cs="Times New Roman CYR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A4C54A8"/>
    <w:multiLevelType w:val="hybridMultilevel"/>
    <w:tmpl w:val="08306A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E997123"/>
    <w:multiLevelType w:val="hybridMultilevel"/>
    <w:tmpl w:val="44F850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D0B3E"/>
    <w:multiLevelType w:val="hybridMultilevel"/>
    <w:tmpl w:val="FC840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45304"/>
    <w:multiLevelType w:val="hybridMultilevel"/>
    <w:tmpl w:val="CDBA0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B6097"/>
    <w:multiLevelType w:val="hybridMultilevel"/>
    <w:tmpl w:val="A1D26664"/>
    <w:lvl w:ilvl="0" w:tplc="C444FC4A">
      <w:start w:val="1"/>
      <w:numFmt w:val="bullet"/>
      <w:lvlText w:val="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1F933C0"/>
    <w:multiLevelType w:val="hybridMultilevel"/>
    <w:tmpl w:val="1B9C9678"/>
    <w:lvl w:ilvl="0" w:tplc="C444FC4A">
      <w:start w:val="1"/>
      <w:numFmt w:val="bullet"/>
      <w:lvlText w:val="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47415217"/>
    <w:multiLevelType w:val="hybridMultilevel"/>
    <w:tmpl w:val="1E8C2216"/>
    <w:lvl w:ilvl="0" w:tplc="C444FC4A">
      <w:start w:val="1"/>
      <w:numFmt w:val="bullet"/>
      <w:lvlText w:val="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4BFD6494"/>
    <w:multiLevelType w:val="hybridMultilevel"/>
    <w:tmpl w:val="AFFE140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>
    <w:nsid w:val="4E3872B6"/>
    <w:multiLevelType w:val="hybridMultilevel"/>
    <w:tmpl w:val="0C08E16A"/>
    <w:lvl w:ilvl="0" w:tplc="0419000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090738E"/>
    <w:multiLevelType w:val="hybridMultilevel"/>
    <w:tmpl w:val="CBC62790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563E602D"/>
    <w:multiLevelType w:val="multilevel"/>
    <w:tmpl w:val="D4B2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3A1F66"/>
    <w:multiLevelType w:val="hybridMultilevel"/>
    <w:tmpl w:val="DE782F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79404F8"/>
    <w:multiLevelType w:val="hybridMultilevel"/>
    <w:tmpl w:val="B314A6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99021B1"/>
    <w:multiLevelType w:val="hybridMultilevel"/>
    <w:tmpl w:val="D0DC1A60"/>
    <w:lvl w:ilvl="0" w:tplc="1F8A6D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4977F4"/>
    <w:multiLevelType w:val="hybridMultilevel"/>
    <w:tmpl w:val="4E9C3112"/>
    <w:lvl w:ilvl="0" w:tplc="4D76F79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9253B"/>
    <w:multiLevelType w:val="hybridMultilevel"/>
    <w:tmpl w:val="C09CD8BC"/>
    <w:lvl w:ilvl="0" w:tplc="E9806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9"/>
  </w:num>
  <w:num w:numId="5">
    <w:abstractNumId w:val="5"/>
  </w:num>
  <w:num w:numId="6">
    <w:abstractNumId w:val="14"/>
  </w:num>
  <w:num w:numId="7">
    <w:abstractNumId w:val="15"/>
  </w:num>
  <w:num w:numId="8">
    <w:abstractNumId w:val="16"/>
  </w:num>
  <w:num w:numId="9">
    <w:abstractNumId w:val="25"/>
  </w:num>
  <w:num w:numId="10">
    <w:abstractNumId w:val="21"/>
  </w:num>
  <w:num w:numId="11">
    <w:abstractNumId w:val="20"/>
  </w:num>
  <w:num w:numId="12">
    <w:abstractNumId w:val="12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0"/>
  </w:num>
  <w:num w:numId="16">
    <w:abstractNumId w:val="22"/>
  </w:num>
  <w:num w:numId="17">
    <w:abstractNumId w:val="4"/>
  </w:num>
  <w:num w:numId="18">
    <w:abstractNumId w:val="23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</w:num>
  <w:num w:numId="21">
    <w:abstractNumId w:val="1"/>
  </w:num>
  <w:num w:numId="22">
    <w:abstractNumId w:val="0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1"/>
  </w:num>
  <w:num w:numId="26">
    <w:abstractNumId w:val="24"/>
  </w:num>
  <w:num w:numId="27">
    <w:abstractNumId w:val="3"/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8C09B9"/>
    <w:rsid w:val="00000342"/>
    <w:rsid w:val="00001A2E"/>
    <w:rsid w:val="00002469"/>
    <w:rsid w:val="00002C96"/>
    <w:rsid w:val="0000315F"/>
    <w:rsid w:val="00004919"/>
    <w:rsid w:val="00004BA4"/>
    <w:rsid w:val="00005228"/>
    <w:rsid w:val="000054B6"/>
    <w:rsid w:val="000055B8"/>
    <w:rsid w:val="0000574E"/>
    <w:rsid w:val="00006C57"/>
    <w:rsid w:val="0000723B"/>
    <w:rsid w:val="00007F3E"/>
    <w:rsid w:val="00010009"/>
    <w:rsid w:val="00010C5E"/>
    <w:rsid w:val="000117DC"/>
    <w:rsid w:val="00012098"/>
    <w:rsid w:val="0001246B"/>
    <w:rsid w:val="00013264"/>
    <w:rsid w:val="00014326"/>
    <w:rsid w:val="0001469F"/>
    <w:rsid w:val="00014C1F"/>
    <w:rsid w:val="000152B1"/>
    <w:rsid w:val="000167AE"/>
    <w:rsid w:val="00016DE5"/>
    <w:rsid w:val="0001764F"/>
    <w:rsid w:val="00017C50"/>
    <w:rsid w:val="0002159E"/>
    <w:rsid w:val="00021756"/>
    <w:rsid w:val="00022F8A"/>
    <w:rsid w:val="0002354C"/>
    <w:rsid w:val="0002382E"/>
    <w:rsid w:val="00023EFF"/>
    <w:rsid w:val="00025785"/>
    <w:rsid w:val="000309CF"/>
    <w:rsid w:val="00030ED7"/>
    <w:rsid w:val="0003144E"/>
    <w:rsid w:val="000319D4"/>
    <w:rsid w:val="00031B63"/>
    <w:rsid w:val="0003272E"/>
    <w:rsid w:val="00032C1F"/>
    <w:rsid w:val="00032EAB"/>
    <w:rsid w:val="0003319D"/>
    <w:rsid w:val="00033D41"/>
    <w:rsid w:val="000349FB"/>
    <w:rsid w:val="000350C5"/>
    <w:rsid w:val="00035493"/>
    <w:rsid w:val="00035E22"/>
    <w:rsid w:val="000360F4"/>
    <w:rsid w:val="00036338"/>
    <w:rsid w:val="000365C9"/>
    <w:rsid w:val="00036FD0"/>
    <w:rsid w:val="000370F3"/>
    <w:rsid w:val="0003745B"/>
    <w:rsid w:val="0003763B"/>
    <w:rsid w:val="00037B96"/>
    <w:rsid w:val="0004012E"/>
    <w:rsid w:val="00043D0D"/>
    <w:rsid w:val="00043E60"/>
    <w:rsid w:val="00045067"/>
    <w:rsid w:val="0004555A"/>
    <w:rsid w:val="00046C50"/>
    <w:rsid w:val="00047C35"/>
    <w:rsid w:val="000504BD"/>
    <w:rsid w:val="00051B85"/>
    <w:rsid w:val="00051D92"/>
    <w:rsid w:val="00051DCE"/>
    <w:rsid w:val="00051FB4"/>
    <w:rsid w:val="000521DF"/>
    <w:rsid w:val="00052F76"/>
    <w:rsid w:val="00053321"/>
    <w:rsid w:val="00053C9D"/>
    <w:rsid w:val="00054968"/>
    <w:rsid w:val="00054A6B"/>
    <w:rsid w:val="0005545E"/>
    <w:rsid w:val="00055E57"/>
    <w:rsid w:val="00057414"/>
    <w:rsid w:val="00057515"/>
    <w:rsid w:val="0005772A"/>
    <w:rsid w:val="0005799C"/>
    <w:rsid w:val="000607EC"/>
    <w:rsid w:val="00060F18"/>
    <w:rsid w:val="00062926"/>
    <w:rsid w:val="00062CE5"/>
    <w:rsid w:val="00063CB0"/>
    <w:rsid w:val="000645F0"/>
    <w:rsid w:val="00065E56"/>
    <w:rsid w:val="0006706B"/>
    <w:rsid w:val="000671D5"/>
    <w:rsid w:val="000675A4"/>
    <w:rsid w:val="00067CA5"/>
    <w:rsid w:val="00070294"/>
    <w:rsid w:val="00070E9E"/>
    <w:rsid w:val="000713FB"/>
    <w:rsid w:val="0007160C"/>
    <w:rsid w:val="00071AEB"/>
    <w:rsid w:val="000740CF"/>
    <w:rsid w:val="0007425A"/>
    <w:rsid w:val="000742B6"/>
    <w:rsid w:val="00074E3E"/>
    <w:rsid w:val="000750F4"/>
    <w:rsid w:val="00075745"/>
    <w:rsid w:val="00077D3B"/>
    <w:rsid w:val="000807F2"/>
    <w:rsid w:val="0008153B"/>
    <w:rsid w:val="00082C88"/>
    <w:rsid w:val="00082DE1"/>
    <w:rsid w:val="00082F80"/>
    <w:rsid w:val="0008417D"/>
    <w:rsid w:val="000844EE"/>
    <w:rsid w:val="000847CE"/>
    <w:rsid w:val="00084BF6"/>
    <w:rsid w:val="00086FCA"/>
    <w:rsid w:val="00087855"/>
    <w:rsid w:val="000879CA"/>
    <w:rsid w:val="00090467"/>
    <w:rsid w:val="00090505"/>
    <w:rsid w:val="000907AC"/>
    <w:rsid w:val="00090B35"/>
    <w:rsid w:val="00090CF7"/>
    <w:rsid w:val="00091F43"/>
    <w:rsid w:val="000921DC"/>
    <w:rsid w:val="00092F88"/>
    <w:rsid w:val="00093058"/>
    <w:rsid w:val="0009343A"/>
    <w:rsid w:val="000940D9"/>
    <w:rsid w:val="000951AA"/>
    <w:rsid w:val="00095DBD"/>
    <w:rsid w:val="00096848"/>
    <w:rsid w:val="000973AE"/>
    <w:rsid w:val="00097470"/>
    <w:rsid w:val="000A053B"/>
    <w:rsid w:val="000A062F"/>
    <w:rsid w:val="000A125E"/>
    <w:rsid w:val="000A13ED"/>
    <w:rsid w:val="000A2891"/>
    <w:rsid w:val="000A2C1D"/>
    <w:rsid w:val="000A3142"/>
    <w:rsid w:val="000A31A9"/>
    <w:rsid w:val="000A33BB"/>
    <w:rsid w:val="000A3677"/>
    <w:rsid w:val="000A3EB8"/>
    <w:rsid w:val="000A4D90"/>
    <w:rsid w:val="000A552A"/>
    <w:rsid w:val="000A6945"/>
    <w:rsid w:val="000A72A1"/>
    <w:rsid w:val="000A7A12"/>
    <w:rsid w:val="000B0197"/>
    <w:rsid w:val="000B036C"/>
    <w:rsid w:val="000B03EB"/>
    <w:rsid w:val="000B165D"/>
    <w:rsid w:val="000B1710"/>
    <w:rsid w:val="000B1F92"/>
    <w:rsid w:val="000B2127"/>
    <w:rsid w:val="000B276C"/>
    <w:rsid w:val="000B2C4A"/>
    <w:rsid w:val="000B3952"/>
    <w:rsid w:val="000B3F22"/>
    <w:rsid w:val="000B68F0"/>
    <w:rsid w:val="000B728C"/>
    <w:rsid w:val="000B7A83"/>
    <w:rsid w:val="000C1CA2"/>
    <w:rsid w:val="000C1DD1"/>
    <w:rsid w:val="000C27B9"/>
    <w:rsid w:val="000C32D5"/>
    <w:rsid w:val="000C35E7"/>
    <w:rsid w:val="000C3853"/>
    <w:rsid w:val="000C3C3E"/>
    <w:rsid w:val="000C4159"/>
    <w:rsid w:val="000C43AE"/>
    <w:rsid w:val="000C5475"/>
    <w:rsid w:val="000C6499"/>
    <w:rsid w:val="000C68F5"/>
    <w:rsid w:val="000C7561"/>
    <w:rsid w:val="000C7592"/>
    <w:rsid w:val="000C7626"/>
    <w:rsid w:val="000C7B12"/>
    <w:rsid w:val="000D1964"/>
    <w:rsid w:val="000D262F"/>
    <w:rsid w:val="000D2872"/>
    <w:rsid w:val="000D2D99"/>
    <w:rsid w:val="000D30AE"/>
    <w:rsid w:val="000D3600"/>
    <w:rsid w:val="000D4FD2"/>
    <w:rsid w:val="000D5541"/>
    <w:rsid w:val="000D5BA8"/>
    <w:rsid w:val="000D61CC"/>
    <w:rsid w:val="000D65C4"/>
    <w:rsid w:val="000E16BE"/>
    <w:rsid w:val="000E1D71"/>
    <w:rsid w:val="000E2245"/>
    <w:rsid w:val="000E2836"/>
    <w:rsid w:val="000E48DF"/>
    <w:rsid w:val="000E52DB"/>
    <w:rsid w:val="000E5B34"/>
    <w:rsid w:val="000E5C62"/>
    <w:rsid w:val="000E6227"/>
    <w:rsid w:val="000E64F5"/>
    <w:rsid w:val="000F0399"/>
    <w:rsid w:val="000F06AD"/>
    <w:rsid w:val="000F4F9E"/>
    <w:rsid w:val="000F508F"/>
    <w:rsid w:val="000F6BE5"/>
    <w:rsid w:val="000F773D"/>
    <w:rsid w:val="00100A80"/>
    <w:rsid w:val="00100DA6"/>
    <w:rsid w:val="00101750"/>
    <w:rsid w:val="00102456"/>
    <w:rsid w:val="00102FC5"/>
    <w:rsid w:val="00103552"/>
    <w:rsid w:val="00105817"/>
    <w:rsid w:val="00105ABC"/>
    <w:rsid w:val="0010646F"/>
    <w:rsid w:val="001067A6"/>
    <w:rsid w:val="00106B1C"/>
    <w:rsid w:val="00106D2A"/>
    <w:rsid w:val="001070A3"/>
    <w:rsid w:val="00110AD2"/>
    <w:rsid w:val="00110EBD"/>
    <w:rsid w:val="0011115C"/>
    <w:rsid w:val="00111ABA"/>
    <w:rsid w:val="00111D15"/>
    <w:rsid w:val="00112100"/>
    <w:rsid w:val="001127DE"/>
    <w:rsid w:val="001148E5"/>
    <w:rsid w:val="00116C32"/>
    <w:rsid w:val="00116C8E"/>
    <w:rsid w:val="00116E9C"/>
    <w:rsid w:val="001172A8"/>
    <w:rsid w:val="001201E2"/>
    <w:rsid w:val="00120572"/>
    <w:rsid w:val="001211F6"/>
    <w:rsid w:val="00121623"/>
    <w:rsid w:val="00124164"/>
    <w:rsid w:val="001246AC"/>
    <w:rsid w:val="00125205"/>
    <w:rsid w:val="00125397"/>
    <w:rsid w:val="0012584C"/>
    <w:rsid w:val="00126101"/>
    <w:rsid w:val="00126EBD"/>
    <w:rsid w:val="00127382"/>
    <w:rsid w:val="0012759D"/>
    <w:rsid w:val="001275AC"/>
    <w:rsid w:val="001308C5"/>
    <w:rsid w:val="0013156C"/>
    <w:rsid w:val="001318B4"/>
    <w:rsid w:val="00131B40"/>
    <w:rsid w:val="00131EC9"/>
    <w:rsid w:val="00131FDE"/>
    <w:rsid w:val="00133BAE"/>
    <w:rsid w:val="001342B0"/>
    <w:rsid w:val="00135BED"/>
    <w:rsid w:val="001376AE"/>
    <w:rsid w:val="00137C7E"/>
    <w:rsid w:val="00137E44"/>
    <w:rsid w:val="00137EAD"/>
    <w:rsid w:val="001401F6"/>
    <w:rsid w:val="001408D8"/>
    <w:rsid w:val="00140F28"/>
    <w:rsid w:val="00142D26"/>
    <w:rsid w:val="001443FD"/>
    <w:rsid w:val="00144917"/>
    <w:rsid w:val="00144BD5"/>
    <w:rsid w:val="00145AEC"/>
    <w:rsid w:val="00146622"/>
    <w:rsid w:val="00146D71"/>
    <w:rsid w:val="00150F23"/>
    <w:rsid w:val="00152857"/>
    <w:rsid w:val="001528D4"/>
    <w:rsid w:val="0015362A"/>
    <w:rsid w:val="001538B7"/>
    <w:rsid w:val="0015407E"/>
    <w:rsid w:val="0015472A"/>
    <w:rsid w:val="0015559C"/>
    <w:rsid w:val="0015667B"/>
    <w:rsid w:val="00156F5C"/>
    <w:rsid w:val="00160007"/>
    <w:rsid w:val="001600E7"/>
    <w:rsid w:val="0016078C"/>
    <w:rsid w:val="00160A63"/>
    <w:rsid w:val="00160E8A"/>
    <w:rsid w:val="00161616"/>
    <w:rsid w:val="001625ED"/>
    <w:rsid w:val="001629A1"/>
    <w:rsid w:val="00162E52"/>
    <w:rsid w:val="001632AD"/>
    <w:rsid w:val="00163A60"/>
    <w:rsid w:val="00163CF2"/>
    <w:rsid w:val="00164668"/>
    <w:rsid w:val="00164927"/>
    <w:rsid w:val="00166991"/>
    <w:rsid w:val="0016786A"/>
    <w:rsid w:val="00167C08"/>
    <w:rsid w:val="001706F4"/>
    <w:rsid w:val="001739D2"/>
    <w:rsid w:val="00174AB6"/>
    <w:rsid w:val="001753AB"/>
    <w:rsid w:val="00175D32"/>
    <w:rsid w:val="0017612A"/>
    <w:rsid w:val="001761BA"/>
    <w:rsid w:val="001772A4"/>
    <w:rsid w:val="00177442"/>
    <w:rsid w:val="00177903"/>
    <w:rsid w:val="001779AE"/>
    <w:rsid w:val="0018059C"/>
    <w:rsid w:val="001819F5"/>
    <w:rsid w:val="00182ACF"/>
    <w:rsid w:val="00183678"/>
    <w:rsid w:val="00184FE9"/>
    <w:rsid w:val="001856B5"/>
    <w:rsid w:val="00185E55"/>
    <w:rsid w:val="00186696"/>
    <w:rsid w:val="00187942"/>
    <w:rsid w:val="00187CBE"/>
    <w:rsid w:val="00187E6B"/>
    <w:rsid w:val="00191AB5"/>
    <w:rsid w:val="00192272"/>
    <w:rsid w:val="001925E8"/>
    <w:rsid w:val="0019280F"/>
    <w:rsid w:val="00192B90"/>
    <w:rsid w:val="00192CCB"/>
    <w:rsid w:val="001931D2"/>
    <w:rsid w:val="00193EE0"/>
    <w:rsid w:val="00193F9B"/>
    <w:rsid w:val="001947F4"/>
    <w:rsid w:val="0019501A"/>
    <w:rsid w:val="001957C3"/>
    <w:rsid w:val="00197888"/>
    <w:rsid w:val="001A02AC"/>
    <w:rsid w:val="001A02B6"/>
    <w:rsid w:val="001A0598"/>
    <w:rsid w:val="001A08F7"/>
    <w:rsid w:val="001A0AEB"/>
    <w:rsid w:val="001A3045"/>
    <w:rsid w:val="001A5C3A"/>
    <w:rsid w:val="001A616A"/>
    <w:rsid w:val="001A73F4"/>
    <w:rsid w:val="001B0181"/>
    <w:rsid w:val="001B08D8"/>
    <w:rsid w:val="001B1939"/>
    <w:rsid w:val="001B1E3E"/>
    <w:rsid w:val="001B29C4"/>
    <w:rsid w:val="001B2F67"/>
    <w:rsid w:val="001B34A6"/>
    <w:rsid w:val="001B401B"/>
    <w:rsid w:val="001B4845"/>
    <w:rsid w:val="001B6230"/>
    <w:rsid w:val="001B6E64"/>
    <w:rsid w:val="001B71D8"/>
    <w:rsid w:val="001B71F4"/>
    <w:rsid w:val="001B7870"/>
    <w:rsid w:val="001C07F8"/>
    <w:rsid w:val="001C1791"/>
    <w:rsid w:val="001C1B61"/>
    <w:rsid w:val="001C2686"/>
    <w:rsid w:val="001C2A2C"/>
    <w:rsid w:val="001C2D65"/>
    <w:rsid w:val="001C31C6"/>
    <w:rsid w:val="001C34FD"/>
    <w:rsid w:val="001C35F4"/>
    <w:rsid w:val="001C3853"/>
    <w:rsid w:val="001C3B2C"/>
    <w:rsid w:val="001C4217"/>
    <w:rsid w:val="001C4861"/>
    <w:rsid w:val="001C4A35"/>
    <w:rsid w:val="001C4EB1"/>
    <w:rsid w:val="001C6067"/>
    <w:rsid w:val="001C6463"/>
    <w:rsid w:val="001C6D22"/>
    <w:rsid w:val="001C7272"/>
    <w:rsid w:val="001C7D9A"/>
    <w:rsid w:val="001D0180"/>
    <w:rsid w:val="001D0594"/>
    <w:rsid w:val="001D16CB"/>
    <w:rsid w:val="001D2A71"/>
    <w:rsid w:val="001D2E16"/>
    <w:rsid w:val="001D2FE1"/>
    <w:rsid w:val="001D3232"/>
    <w:rsid w:val="001D3D66"/>
    <w:rsid w:val="001D42AB"/>
    <w:rsid w:val="001D4637"/>
    <w:rsid w:val="001D467F"/>
    <w:rsid w:val="001D5A23"/>
    <w:rsid w:val="001D7FB1"/>
    <w:rsid w:val="001E010C"/>
    <w:rsid w:val="001E06B4"/>
    <w:rsid w:val="001E08DC"/>
    <w:rsid w:val="001E1328"/>
    <w:rsid w:val="001E2003"/>
    <w:rsid w:val="001E3105"/>
    <w:rsid w:val="001E4427"/>
    <w:rsid w:val="001E4D5D"/>
    <w:rsid w:val="001E5B4A"/>
    <w:rsid w:val="001E6745"/>
    <w:rsid w:val="001E69FB"/>
    <w:rsid w:val="001E6EAF"/>
    <w:rsid w:val="001E6F00"/>
    <w:rsid w:val="001E6F33"/>
    <w:rsid w:val="001E6FBC"/>
    <w:rsid w:val="001E7011"/>
    <w:rsid w:val="001E792D"/>
    <w:rsid w:val="001F0CB0"/>
    <w:rsid w:val="001F1D77"/>
    <w:rsid w:val="001F1EE3"/>
    <w:rsid w:val="001F2660"/>
    <w:rsid w:val="001F274D"/>
    <w:rsid w:val="001F35BD"/>
    <w:rsid w:val="001F422D"/>
    <w:rsid w:val="001F45EA"/>
    <w:rsid w:val="001F60AF"/>
    <w:rsid w:val="001F73EE"/>
    <w:rsid w:val="001F7888"/>
    <w:rsid w:val="00201554"/>
    <w:rsid w:val="0020259E"/>
    <w:rsid w:val="00204127"/>
    <w:rsid w:val="00204847"/>
    <w:rsid w:val="00204CDB"/>
    <w:rsid w:val="00206425"/>
    <w:rsid w:val="0020750D"/>
    <w:rsid w:val="00207F40"/>
    <w:rsid w:val="00210219"/>
    <w:rsid w:val="0021093D"/>
    <w:rsid w:val="00211C9D"/>
    <w:rsid w:val="00212F03"/>
    <w:rsid w:val="0021322F"/>
    <w:rsid w:val="0021380B"/>
    <w:rsid w:val="00213B01"/>
    <w:rsid w:val="00214392"/>
    <w:rsid w:val="00214F54"/>
    <w:rsid w:val="00215146"/>
    <w:rsid w:val="002176EC"/>
    <w:rsid w:val="0021771C"/>
    <w:rsid w:val="00217CEC"/>
    <w:rsid w:val="002215A2"/>
    <w:rsid w:val="0022165A"/>
    <w:rsid w:val="00222110"/>
    <w:rsid w:val="00222580"/>
    <w:rsid w:val="0022258E"/>
    <w:rsid w:val="00222A86"/>
    <w:rsid w:val="00222B24"/>
    <w:rsid w:val="00222C7C"/>
    <w:rsid w:val="00223433"/>
    <w:rsid w:val="002248B2"/>
    <w:rsid w:val="00224D1E"/>
    <w:rsid w:val="00224DAD"/>
    <w:rsid w:val="0022542F"/>
    <w:rsid w:val="0022584D"/>
    <w:rsid w:val="002264E7"/>
    <w:rsid w:val="00226A8C"/>
    <w:rsid w:val="0023097F"/>
    <w:rsid w:val="00230AB8"/>
    <w:rsid w:val="0023100F"/>
    <w:rsid w:val="002311A5"/>
    <w:rsid w:val="002320C7"/>
    <w:rsid w:val="00232A2A"/>
    <w:rsid w:val="002360A1"/>
    <w:rsid w:val="0023618F"/>
    <w:rsid w:val="00236515"/>
    <w:rsid w:val="002366D0"/>
    <w:rsid w:val="00236866"/>
    <w:rsid w:val="002369C5"/>
    <w:rsid w:val="00236A10"/>
    <w:rsid w:val="00236BD8"/>
    <w:rsid w:val="002374BC"/>
    <w:rsid w:val="00240D93"/>
    <w:rsid w:val="002411CE"/>
    <w:rsid w:val="0024446C"/>
    <w:rsid w:val="0024450E"/>
    <w:rsid w:val="00244F46"/>
    <w:rsid w:val="0024535E"/>
    <w:rsid w:val="002460F2"/>
    <w:rsid w:val="002465D5"/>
    <w:rsid w:val="00247034"/>
    <w:rsid w:val="00247500"/>
    <w:rsid w:val="00251CD2"/>
    <w:rsid w:val="00252970"/>
    <w:rsid w:val="002530A8"/>
    <w:rsid w:val="002531B2"/>
    <w:rsid w:val="002531D9"/>
    <w:rsid w:val="00253BAD"/>
    <w:rsid w:val="00254C8D"/>
    <w:rsid w:val="00255347"/>
    <w:rsid w:val="002559F8"/>
    <w:rsid w:val="00255F23"/>
    <w:rsid w:val="0025683F"/>
    <w:rsid w:val="00257404"/>
    <w:rsid w:val="002607BE"/>
    <w:rsid w:val="00260F93"/>
    <w:rsid w:val="002618EE"/>
    <w:rsid w:val="00261DDE"/>
    <w:rsid w:val="002623DB"/>
    <w:rsid w:val="002627D1"/>
    <w:rsid w:val="00263BA5"/>
    <w:rsid w:val="002657ED"/>
    <w:rsid w:val="00265C2F"/>
    <w:rsid w:val="00266AA2"/>
    <w:rsid w:val="00266AD5"/>
    <w:rsid w:val="00266E1A"/>
    <w:rsid w:val="00271D44"/>
    <w:rsid w:val="00272C1B"/>
    <w:rsid w:val="00272FDF"/>
    <w:rsid w:val="00273E26"/>
    <w:rsid w:val="002755ED"/>
    <w:rsid w:val="00275A8A"/>
    <w:rsid w:val="00280232"/>
    <w:rsid w:val="00280395"/>
    <w:rsid w:val="0028101C"/>
    <w:rsid w:val="00281CE1"/>
    <w:rsid w:val="002837F7"/>
    <w:rsid w:val="00283C25"/>
    <w:rsid w:val="00284A20"/>
    <w:rsid w:val="00284B1C"/>
    <w:rsid w:val="00285EE6"/>
    <w:rsid w:val="002904C1"/>
    <w:rsid w:val="00290CA0"/>
    <w:rsid w:val="002914AB"/>
    <w:rsid w:val="002935F8"/>
    <w:rsid w:val="00293912"/>
    <w:rsid w:val="0029516F"/>
    <w:rsid w:val="002951C8"/>
    <w:rsid w:val="00295706"/>
    <w:rsid w:val="00296E06"/>
    <w:rsid w:val="002970CF"/>
    <w:rsid w:val="002972F3"/>
    <w:rsid w:val="00297789"/>
    <w:rsid w:val="00297A62"/>
    <w:rsid w:val="002A0442"/>
    <w:rsid w:val="002A0A36"/>
    <w:rsid w:val="002A0AA7"/>
    <w:rsid w:val="002A0F06"/>
    <w:rsid w:val="002A1001"/>
    <w:rsid w:val="002A218B"/>
    <w:rsid w:val="002A248B"/>
    <w:rsid w:val="002A2980"/>
    <w:rsid w:val="002A2CD3"/>
    <w:rsid w:val="002A5177"/>
    <w:rsid w:val="002A55E9"/>
    <w:rsid w:val="002A5646"/>
    <w:rsid w:val="002A57DB"/>
    <w:rsid w:val="002A6418"/>
    <w:rsid w:val="002A6878"/>
    <w:rsid w:val="002A6F37"/>
    <w:rsid w:val="002B0AF7"/>
    <w:rsid w:val="002B0B4A"/>
    <w:rsid w:val="002B0FA0"/>
    <w:rsid w:val="002B1BFD"/>
    <w:rsid w:val="002B1E00"/>
    <w:rsid w:val="002B2573"/>
    <w:rsid w:val="002B25E9"/>
    <w:rsid w:val="002B2B51"/>
    <w:rsid w:val="002B47B7"/>
    <w:rsid w:val="002B4B03"/>
    <w:rsid w:val="002B6C51"/>
    <w:rsid w:val="002B7594"/>
    <w:rsid w:val="002B75EF"/>
    <w:rsid w:val="002B784D"/>
    <w:rsid w:val="002C12C6"/>
    <w:rsid w:val="002C215E"/>
    <w:rsid w:val="002C2183"/>
    <w:rsid w:val="002C2ED3"/>
    <w:rsid w:val="002C379C"/>
    <w:rsid w:val="002C41BF"/>
    <w:rsid w:val="002C42F7"/>
    <w:rsid w:val="002C4ACA"/>
    <w:rsid w:val="002C4F9F"/>
    <w:rsid w:val="002D01F4"/>
    <w:rsid w:val="002D06E3"/>
    <w:rsid w:val="002D0B3F"/>
    <w:rsid w:val="002D165E"/>
    <w:rsid w:val="002D18C0"/>
    <w:rsid w:val="002D18F0"/>
    <w:rsid w:val="002D23C1"/>
    <w:rsid w:val="002D253F"/>
    <w:rsid w:val="002D30B8"/>
    <w:rsid w:val="002D3158"/>
    <w:rsid w:val="002D3DE7"/>
    <w:rsid w:val="002D44BA"/>
    <w:rsid w:val="002D5919"/>
    <w:rsid w:val="002E0BE9"/>
    <w:rsid w:val="002E1942"/>
    <w:rsid w:val="002E1BCD"/>
    <w:rsid w:val="002E1C88"/>
    <w:rsid w:val="002E1D1B"/>
    <w:rsid w:val="002E22D5"/>
    <w:rsid w:val="002E26CC"/>
    <w:rsid w:val="002E2788"/>
    <w:rsid w:val="002E280E"/>
    <w:rsid w:val="002E2A28"/>
    <w:rsid w:val="002E30E9"/>
    <w:rsid w:val="002E3B68"/>
    <w:rsid w:val="002E3D47"/>
    <w:rsid w:val="002E7F69"/>
    <w:rsid w:val="002F0097"/>
    <w:rsid w:val="002F0A82"/>
    <w:rsid w:val="002F0B66"/>
    <w:rsid w:val="002F0CAC"/>
    <w:rsid w:val="002F195A"/>
    <w:rsid w:val="002F4787"/>
    <w:rsid w:val="002F4990"/>
    <w:rsid w:val="002F66E8"/>
    <w:rsid w:val="002F6E5C"/>
    <w:rsid w:val="002F7223"/>
    <w:rsid w:val="002F7414"/>
    <w:rsid w:val="002F77DB"/>
    <w:rsid w:val="002F7F74"/>
    <w:rsid w:val="00300B62"/>
    <w:rsid w:val="00300E16"/>
    <w:rsid w:val="003027B5"/>
    <w:rsid w:val="00303609"/>
    <w:rsid w:val="00303E1E"/>
    <w:rsid w:val="00303F4C"/>
    <w:rsid w:val="00304AAE"/>
    <w:rsid w:val="003056B0"/>
    <w:rsid w:val="00307517"/>
    <w:rsid w:val="0030777D"/>
    <w:rsid w:val="003100C7"/>
    <w:rsid w:val="003110BD"/>
    <w:rsid w:val="00312E56"/>
    <w:rsid w:val="00313672"/>
    <w:rsid w:val="003136DC"/>
    <w:rsid w:val="003138B0"/>
    <w:rsid w:val="00313989"/>
    <w:rsid w:val="00313E13"/>
    <w:rsid w:val="0031454F"/>
    <w:rsid w:val="003146E7"/>
    <w:rsid w:val="00316D15"/>
    <w:rsid w:val="0031751F"/>
    <w:rsid w:val="00317901"/>
    <w:rsid w:val="00317CF1"/>
    <w:rsid w:val="00320EF9"/>
    <w:rsid w:val="00321465"/>
    <w:rsid w:val="0032182C"/>
    <w:rsid w:val="00321F3A"/>
    <w:rsid w:val="003221D3"/>
    <w:rsid w:val="0032250F"/>
    <w:rsid w:val="003237DB"/>
    <w:rsid w:val="00323AB0"/>
    <w:rsid w:val="00325166"/>
    <w:rsid w:val="00326F0F"/>
    <w:rsid w:val="00327255"/>
    <w:rsid w:val="003279B8"/>
    <w:rsid w:val="0033029F"/>
    <w:rsid w:val="00330880"/>
    <w:rsid w:val="003310F1"/>
    <w:rsid w:val="00332560"/>
    <w:rsid w:val="00332A66"/>
    <w:rsid w:val="00333925"/>
    <w:rsid w:val="0033420A"/>
    <w:rsid w:val="00335C3A"/>
    <w:rsid w:val="003365B2"/>
    <w:rsid w:val="00336A27"/>
    <w:rsid w:val="0033730D"/>
    <w:rsid w:val="00340658"/>
    <w:rsid w:val="00341838"/>
    <w:rsid w:val="00342136"/>
    <w:rsid w:val="003438AB"/>
    <w:rsid w:val="003438B6"/>
    <w:rsid w:val="00345C66"/>
    <w:rsid w:val="00345D8F"/>
    <w:rsid w:val="003466BE"/>
    <w:rsid w:val="00346D3B"/>
    <w:rsid w:val="00346F9D"/>
    <w:rsid w:val="00347A3B"/>
    <w:rsid w:val="00350739"/>
    <w:rsid w:val="00351124"/>
    <w:rsid w:val="003519DE"/>
    <w:rsid w:val="003525C3"/>
    <w:rsid w:val="00353F34"/>
    <w:rsid w:val="00354084"/>
    <w:rsid w:val="0035422F"/>
    <w:rsid w:val="003542B8"/>
    <w:rsid w:val="00355014"/>
    <w:rsid w:val="0035616B"/>
    <w:rsid w:val="0035752C"/>
    <w:rsid w:val="0035753F"/>
    <w:rsid w:val="00357A56"/>
    <w:rsid w:val="00360FA4"/>
    <w:rsid w:val="00361CE3"/>
    <w:rsid w:val="00361F05"/>
    <w:rsid w:val="00363C9D"/>
    <w:rsid w:val="00364203"/>
    <w:rsid w:val="0036568B"/>
    <w:rsid w:val="003659F9"/>
    <w:rsid w:val="00365FCD"/>
    <w:rsid w:val="00366CF3"/>
    <w:rsid w:val="00367B85"/>
    <w:rsid w:val="00367BC9"/>
    <w:rsid w:val="00370592"/>
    <w:rsid w:val="003708A6"/>
    <w:rsid w:val="00370911"/>
    <w:rsid w:val="00370C52"/>
    <w:rsid w:val="00372913"/>
    <w:rsid w:val="00372B64"/>
    <w:rsid w:val="00372C42"/>
    <w:rsid w:val="00372F13"/>
    <w:rsid w:val="00373458"/>
    <w:rsid w:val="00373D2C"/>
    <w:rsid w:val="00373E2D"/>
    <w:rsid w:val="00374743"/>
    <w:rsid w:val="00375226"/>
    <w:rsid w:val="0037568B"/>
    <w:rsid w:val="003758B3"/>
    <w:rsid w:val="00375C0B"/>
    <w:rsid w:val="00375CD4"/>
    <w:rsid w:val="00375D87"/>
    <w:rsid w:val="0037611B"/>
    <w:rsid w:val="00376581"/>
    <w:rsid w:val="00376809"/>
    <w:rsid w:val="00376C12"/>
    <w:rsid w:val="00376FAC"/>
    <w:rsid w:val="0037769E"/>
    <w:rsid w:val="00377E31"/>
    <w:rsid w:val="0038039F"/>
    <w:rsid w:val="003819E5"/>
    <w:rsid w:val="00381FF5"/>
    <w:rsid w:val="003825AC"/>
    <w:rsid w:val="0038351D"/>
    <w:rsid w:val="003835AA"/>
    <w:rsid w:val="003837AC"/>
    <w:rsid w:val="00383E29"/>
    <w:rsid w:val="00383E54"/>
    <w:rsid w:val="003840C8"/>
    <w:rsid w:val="00384835"/>
    <w:rsid w:val="003852EF"/>
    <w:rsid w:val="00385931"/>
    <w:rsid w:val="00385ABC"/>
    <w:rsid w:val="00386929"/>
    <w:rsid w:val="0038788C"/>
    <w:rsid w:val="00387C94"/>
    <w:rsid w:val="003915E2"/>
    <w:rsid w:val="00391D12"/>
    <w:rsid w:val="00391D73"/>
    <w:rsid w:val="0039271B"/>
    <w:rsid w:val="003934A9"/>
    <w:rsid w:val="00394A99"/>
    <w:rsid w:val="00394E68"/>
    <w:rsid w:val="003955F0"/>
    <w:rsid w:val="003955F9"/>
    <w:rsid w:val="00395ED0"/>
    <w:rsid w:val="00396392"/>
    <w:rsid w:val="00396BF5"/>
    <w:rsid w:val="003971DC"/>
    <w:rsid w:val="00397385"/>
    <w:rsid w:val="00397FB5"/>
    <w:rsid w:val="00397FD5"/>
    <w:rsid w:val="003A0417"/>
    <w:rsid w:val="003A09D9"/>
    <w:rsid w:val="003A1614"/>
    <w:rsid w:val="003A23B8"/>
    <w:rsid w:val="003A3861"/>
    <w:rsid w:val="003A3A5F"/>
    <w:rsid w:val="003A464F"/>
    <w:rsid w:val="003A6C00"/>
    <w:rsid w:val="003A78E3"/>
    <w:rsid w:val="003A7D6B"/>
    <w:rsid w:val="003B13AF"/>
    <w:rsid w:val="003B2241"/>
    <w:rsid w:val="003B3F71"/>
    <w:rsid w:val="003B4FF7"/>
    <w:rsid w:val="003B5905"/>
    <w:rsid w:val="003B5BA1"/>
    <w:rsid w:val="003B5C6E"/>
    <w:rsid w:val="003B6033"/>
    <w:rsid w:val="003B64DD"/>
    <w:rsid w:val="003B67F8"/>
    <w:rsid w:val="003B7269"/>
    <w:rsid w:val="003B7316"/>
    <w:rsid w:val="003B793B"/>
    <w:rsid w:val="003C020C"/>
    <w:rsid w:val="003C3CA2"/>
    <w:rsid w:val="003C3E54"/>
    <w:rsid w:val="003C4ACE"/>
    <w:rsid w:val="003C54D3"/>
    <w:rsid w:val="003C6363"/>
    <w:rsid w:val="003C6465"/>
    <w:rsid w:val="003C6677"/>
    <w:rsid w:val="003C7270"/>
    <w:rsid w:val="003C73AA"/>
    <w:rsid w:val="003C7FF2"/>
    <w:rsid w:val="003D2737"/>
    <w:rsid w:val="003D2B26"/>
    <w:rsid w:val="003D446B"/>
    <w:rsid w:val="003D4B3D"/>
    <w:rsid w:val="003D5828"/>
    <w:rsid w:val="003D5ABC"/>
    <w:rsid w:val="003D5E87"/>
    <w:rsid w:val="003D663A"/>
    <w:rsid w:val="003D7BF9"/>
    <w:rsid w:val="003E018D"/>
    <w:rsid w:val="003E0946"/>
    <w:rsid w:val="003E0C65"/>
    <w:rsid w:val="003E0FF0"/>
    <w:rsid w:val="003E1E23"/>
    <w:rsid w:val="003E1F6F"/>
    <w:rsid w:val="003E3019"/>
    <w:rsid w:val="003E3A30"/>
    <w:rsid w:val="003E52B4"/>
    <w:rsid w:val="003E5557"/>
    <w:rsid w:val="003E676B"/>
    <w:rsid w:val="003E6862"/>
    <w:rsid w:val="003E708A"/>
    <w:rsid w:val="003E7167"/>
    <w:rsid w:val="003E7DEE"/>
    <w:rsid w:val="003F1193"/>
    <w:rsid w:val="003F1449"/>
    <w:rsid w:val="003F457E"/>
    <w:rsid w:val="003F4F25"/>
    <w:rsid w:val="003F5223"/>
    <w:rsid w:val="003F5EAD"/>
    <w:rsid w:val="003F5F05"/>
    <w:rsid w:val="003F6E2B"/>
    <w:rsid w:val="003F78C3"/>
    <w:rsid w:val="003F7AE1"/>
    <w:rsid w:val="0040002E"/>
    <w:rsid w:val="00400069"/>
    <w:rsid w:val="00400D4F"/>
    <w:rsid w:val="00400E86"/>
    <w:rsid w:val="00401463"/>
    <w:rsid w:val="00401786"/>
    <w:rsid w:val="00401D0E"/>
    <w:rsid w:val="004033FC"/>
    <w:rsid w:val="0040578E"/>
    <w:rsid w:val="00406130"/>
    <w:rsid w:val="00406A16"/>
    <w:rsid w:val="00407458"/>
    <w:rsid w:val="00407B07"/>
    <w:rsid w:val="00407D76"/>
    <w:rsid w:val="0041121A"/>
    <w:rsid w:val="0041140C"/>
    <w:rsid w:val="00411C35"/>
    <w:rsid w:val="004120C4"/>
    <w:rsid w:val="00413465"/>
    <w:rsid w:val="0041389E"/>
    <w:rsid w:val="0041498B"/>
    <w:rsid w:val="00414A42"/>
    <w:rsid w:val="00414E99"/>
    <w:rsid w:val="0041533C"/>
    <w:rsid w:val="00415BA3"/>
    <w:rsid w:val="0041624E"/>
    <w:rsid w:val="00417AEA"/>
    <w:rsid w:val="0042006E"/>
    <w:rsid w:val="004204AD"/>
    <w:rsid w:val="0042067C"/>
    <w:rsid w:val="00420AF4"/>
    <w:rsid w:val="004211D2"/>
    <w:rsid w:val="00421FFB"/>
    <w:rsid w:val="00422A57"/>
    <w:rsid w:val="0042545C"/>
    <w:rsid w:val="0042608F"/>
    <w:rsid w:val="00427370"/>
    <w:rsid w:val="0043195E"/>
    <w:rsid w:val="00431D10"/>
    <w:rsid w:val="004329EE"/>
    <w:rsid w:val="00432BD1"/>
    <w:rsid w:val="00435ACD"/>
    <w:rsid w:val="0043735E"/>
    <w:rsid w:val="004401F7"/>
    <w:rsid w:val="0044038C"/>
    <w:rsid w:val="00441011"/>
    <w:rsid w:val="004411B9"/>
    <w:rsid w:val="00441D90"/>
    <w:rsid w:val="00441F7F"/>
    <w:rsid w:val="00442524"/>
    <w:rsid w:val="00443302"/>
    <w:rsid w:val="0044346A"/>
    <w:rsid w:val="00444090"/>
    <w:rsid w:val="004460DF"/>
    <w:rsid w:val="00446B76"/>
    <w:rsid w:val="00446DE7"/>
    <w:rsid w:val="00450698"/>
    <w:rsid w:val="004511F9"/>
    <w:rsid w:val="00451B3C"/>
    <w:rsid w:val="004531FD"/>
    <w:rsid w:val="00453F8A"/>
    <w:rsid w:val="0045472B"/>
    <w:rsid w:val="0045477F"/>
    <w:rsid w:val="00454B4A"/>
    <w:rsid w:val="004551FA"/>
    <w:rsid w:val="004552E0"/>
    <w:rsid w:val="004576A3"/>
    <w:rsid w:val="00457DCC"/>
    <w:rsid w:val="0046011B"/>
    <w:rsid w:val="004631FC"/>
    <w:rsid w:val="00464888"/>
    <w:rsid w:val="004657DB"/>
    <w:rsid w:val="00465A5D"/>
    <w:rsid w:val="00466D99"/>
    <w:rsid w:val="004713EB"/>
    <w:rsid w:val="00471DFD"/>
    <w:rsid w:val="00472BE3"/>
    <w:rsid w:val="00473823"/>
    <w:rsid w:val="00474F48"/>
    <w:rsid w:val="00475EBC"/>
    <w:rsid w:val="00476E63"/>
    <w:rsid w:val="00477374"/>
    <w:rsid w:val="00477DDF"/>
    <w:rsid w:val="004803E2"/>
    <w:rsid w:val="0048055D"/>
    <w:rsid w:val="00480C2E"/>
    <w:rsid w:val="0048234E"/>
    <w:rsid w:val="00482F22"/>
    <w:rsid w:val="00483C0B"/>
    <w:rsid w:val="00483FBD"/>
    <w:rsid w:val="004840CE"/>
    <w:rsid w:val="00485331"/>
    <w:rsid w:val="00485512"/>
    <w:rsid w:val="00485661"/>
    <w:rsid w:val="004856F8"/>
    <w:rsid w:val="00487244"/>
    <w:rsid w:val="00487D7F"/>
    <w:rsid w:val="00490019"/>
    <w:rsid w:val="004914A9"/>
    <w:rsid w:val="004917D2"/>
    <w:rsid w:val="00491C16"/>
    <w:rsid w:val="00492305"/>
    <w:rsid w:val="004935C8"/>
    <w:rsid w:val="00493948"/>
    <w:rsid w:val="00493DF5"/>
    <w:rsid w:val="00493E68"/>
    <w:rsid w:val="00493E7A"/>
    <w:rsid w:val="004941F2"/>
    <w:rsid w:val="00494AFB"/>
    <w:rsid w:val="00494D11"/>
    <w:rsid w:val="00495199"/>
    <w:rsid w:val="004966FE"/>
    <w:rsid w:val="004967CD"/>
    <w:rsid w:val="00496B31"/>
    <w:rsid w:val="0049733E"/>
    <w:rsid w:val="00497A8B"/>
    <w:rsid w:val="004A06FE"/>
    <w:rsid w:val="004A0B2C"/>
    <w:rsid w:val="004A0C72"/>
    <w:rsid w:val="004A0FC8"/>
    <w:rsid w:val="004A15E4"/>
    <w:rsid w:val="004A17B6"/>
    <w:rsid w:val="004A2484"/>
    <w:rsid w:val="004A24AA"/>
    <w:rsid w:val="004A3150"/>
    <w:rsid w:val="004A37D4"/>
    <w:rsid w:val="004A4007"/>
    <w:rsid w:val="004A4224"/>
    <w:rsid w:val="004A463E"/>
    <w:rsid w:val="004A5BDD"/>
    <w:rsid w:val="004A7826"/>
    <w:rsid w:val="004B049D"/>
    <w:rsid w:val="004B0551"/>
    <w:rsid w:val="004B0D52"/>
    <w:rsid w:val="004B160F"/>
    <w:rsid w:val="004B27D5"/>
    <w:rsid w:val="004B2877"/>
    <w:rsid w:val="004B334A"/>
    <w:rsid w:val="004B3943"/>
    <w:rsid w:val="004B3997"/>
    <w:rsid w:val="004B4915"/>
    <w:rsid w:val="004B49A5"/>
    <w:rsid w:val="004B5721"/>
    <w:rsid w:val="004B606D"/>
    <w:rsid w:val="004B629A"/>
    <w:rsid w:val="004B6307"/>
    <w:rsid w:val="004B7033"/>
    <w:rsid w:val="004B7135"/>
    <w:rsid w:val="004C14F6"/>
    <w:rsid w:val="004C22DE"/>
    <w:rsid w:val="004C28BD"/>
    <w:rsid w:val="004C3940"/>
    <w:rsid w:val="004C4861"/>
    <w:rsid w:val="004C4972"/>
    <w:rsid w:val="004C65C8"/>
    <w:rsid w:val="004C66E8"/>
    <w:rsid w:val="004C6F8E"/>
    <w:rsid w:val="004C733C"/>
    <w:rsid w:val="004C7C26"/>
    <w:rsid w:val="004D110F"/>
    <w:rsid w:val="004D21D5"/>
    <w:rsid w:val="004D44F1"/>
    <w:rsid w:val="004D4ECB"/>
    <w:rsid w:val="004D5555"/>
    <w:rsid w:val="004D57E2"/>
    <w:rsid w:val="004D698A"/>
    <w:rsid w:val="004D6B00"/>
    <w:rsid w:val="004E010A"/>
    <w:rsid w:val="004E09D7"/>
    <w:rsid w:val="004E19B6"/>
    <w:rsid w:val="004E2251"/>
    <w:rsid w:val="004E28B1"/>
    <w:rsid w:val="004E39F6"/>
    <w:rsid w:val="004E3A6C"/>
    <w:rsid w:val="004E3F58"/>
    <w:rsid w:val="004E50A4"/>
    <w:rsid w:val="004E51AD"/>
    <w:rsid w:val="004E55F1"/>
    <w:rsid w:val="004E563C"/>
    <w:rsid w:val="004E5C08"/>
    <w:rsid w:val="004E68D3"/>
    <w:rsid w:val="004E6D75"/>
    <w:rsid w:val="004F03DD"/>
    <w:rsid w:val="004F04E5"/>
    <w:rsid w:val="004F1ABE"/>
    <w:rsid w:val="004F4DA9"/>
    <w:rsid w:val="004F706A"/>
    <w:rsid w:val="00500E29"/>
    <w:rsid w:val="00501232"/>
    <w:rsid w:val="00502121"/>
    <w:rsid w:val="00504122"/>
    <w:rsid w:val="005047CC"/>
    <w:rsid w:val="005055B5"/>
    <w:rsid w:val="005058E6"/>
    <w:rsid w:val="00505948"/>
    <w:rsid w:val="00505AC6"/>
    <w:rsid w:val="00506379"/>
    <w:rsid w:val="00506650"/>
    <w:rsid w:val="00507284"/>
    <w:rsid w:val="005076C7"/>
    <w:rsid w:val="0050781E"/>
    <w:rsid w:val="0051053C"/>
    <w:rsid w:val="00511377"/>
    <w:rsid w:val="00511607"/>
    <w:rsid w:val="005121B0"/>
    <w:rsid w:val="005137A7"/>
    <w:rsid w:val="00513E4A"/>
    <w:rsid w:val="00514331"/>
    <w:rsid w:val="00514896"/>
    <w:rsid w:val="00516C4C"/>
    <w:rsid w:val="00520246"/>
    <w:rsid w:val="005213DD"/>
    <w:rsid w:val="00523F4E"/>
    <w:rsid w:val="0052476C"/>
    <w:rsid w:val="00524A61"/>
    <w:rsid w:val="00524A72"/>
    <w:rsid w:val="00524B52"/>
    <w:rsid w:val="00524F93"/>
    <w:rsid w:val="00524FA1"/>
    <w:rsid w:val="005258C1"/>
    <w:rsid w:val="00525E03"/>
    <w:rsid w:val="00526997"/>
    <w:rsid w:val="00526B2E"/>
    <w:rsid w:val="00526CED"/>
    <w:rsid w:val="005271D2"/>
    <w:rsid w:val="0052738B"/>
    <w:rsid w:val="005301BB"/>
    <w:rsid w:val="00530472"/>
    <w:rsid w:val="005324DA"/>
    <w:rsid w:val="00532AB4"/>
    <w:rsid w:val="00532C73"/>
    <w:rsid w:val="0053321A"/>
    <w:rsid w:val="00533DC0"/>
    <w:rsid w:val="00534FC4"/>
    <w:rsid w:val="005351E9"/>
    <w:rsid w:val="005358AA"/>
    <w:rsid w:val="00535E8B"/>
    <w:rsid w:val="0053601F"/>
    <w:rsid w:val="00541056"/>
    <w:rsid w:val="0054125B"/>
    <w:rsid w:val="00541B9F"/>
    <w:rsid w:val="00542FD6"/>
    <w:rsid w:val="0054338D"/>
    <w:rsid w:val="00543F7D"/>
    <w:rsid w:val="00544D48"/>
    <w:rsid w:val="0054650F"/>
    <w:rsid w:val="00546718"/>
    <w:rsid w:val="00546FC7"/>
    <w:rsid w:val="0054756C"/>
    <w:rsid w:val="00547673"/>
    <w:rsid w:val="00547B49"/>
    <w:rsid w:val="00547B7A"/>
    <w:rsid w:val="005510DD"/>
    <w:rsid w:val="00551A0A"/>
    <w:rsid w:val="0055213A"/>
    <w:rsid w:val="00552279"/>
    <w:rsid w:val="005523E7"/>
    <w:rsid w:val="00552DDA"/>
    <w:rsid w:val="00553997"/>
    <w:rsid w:val="00553A1E"/>
    <w:rsid w:val="00553C43"/>
    <w:rsid w:val="00556B54"/>
    <w:rsid w:val="0056065C"/>
    <w:rsid w:val="00560AF2"/>
    <w:rsid w:val="00560EA9"/>
    <w:rsid w:val="00560F17"/>
    <w:rsid w:val="005622A8"/>
    <w:rsid w:val="005625D5"/>
    <w:rsid w:val="00563557"/>
    <w:rsid w:val="00563A11"/>
    <w:rsid w:val="00564156"/>
    <w:rsid w:val="00564233"/>
    <w:rsid w:val="005643B0"/>
    <w:rsid w:val="005644A7"/>
    <w:rsid w:val="00564AD4"/>
    <w:rsid w:val="00565190"/>
    <w:rsid w:val="0056544B"/>
    <w:rsid w:val="00565B76"/>
    <w:rsid w:val="00566089"/>
    <w:rsid w:val="00566A4E"/>
    <w:rsid w:val="00566B72"/>
    <w:rsid w:val="00566E5A"/>
    <w:rsid w:val="00566F64"/>
    <w:rsid w:val="00567011"/>
    <w:rsid w:val="005674CA"/>
    <w:rsid w:val="00567A8F"/>
    <w:rsid w:val="00567F53"/>
    <w:rsid w:val="00570A56"/>
    <w:rsid w:val="00570D09"/>
    <w:rsid w:val="00571A2F"/>
    <w:rsid w:val="005724AF"/>
    <w:rsid w:val="0057283E"/>
    <w:rsid w:val="0057384F"/>
    <w:rsid w:val="00574011"/>
    <w:rsid w:val="005750D4"/>
    <w:rsid w:val="0057538D"/>
    <w:rsid w:val="005755FA"/>
    <w:rsid w:val="00576A9E"/>
    <w:rsid w:val="00576AD2"/>
    <w:rsid w:val="00577B48"/>
    <w:rsid w:val="0058052D"/>
    <w:rsid w:val="0058066E"/>
    <w:rsid w:val="00580B5F"/>
    <w:rsid w:val="005810AB"/>
    <w:rsid w:val="005810CF"/>
    <w:rsid w:val="00581E2E"/>
    <w:rsid w:val="00582D8F"/>
    <w:rsid w:val="005831BA"/>
    <w:rsid w:val="0058494D"/>
    <w:rsid w:val="00585678"/>
    <w:rsid w:val="00585B13"/>
    <w:rsid w:val="0059034C"/>
    <w:rsid w:val="00590BE1"/>
    <w:rsid w:val="00590E7A"/>
    <w:rsid w:val="00592FF2"/>
    <w:rsid w:val="00593545"/>
    <w:rsid w:val="005944BC"/>
    <w:rsid w:val="00594F49"/>
    <w:rsid w:val="00595FD9"/>
    <w:rsid w:val="0059672C"/>
    <w:rsid w:val="00597672"/>
    <w:rsid w:val="005A014D"/>
    <w:rsid w:val="005A0698"/>
    <w:rsid w:val="005A1B59"/>
    <w:rsid w:val="005A1E04"/>
    <w:rsid w:val="005A239D"/>
    <w:rsid w:val="005A33A1"/>
    <w:rsid w:val="005A3A70"/>
    <w:rsid w:val="005A4F2E"/>
    <w:rsid w:val="005A51B1"/>
    <w:rsid w:val="005A5259"/>
    <w:rsid w:val="005A5583"/>
    <w:rsid w:val="005A5999"/>
    <w:rsid w:val="005A64F3"/>
    <w:rsid w:val="005A6A2C"/>
    <w:rsid w:val="005A79D8"/>
    <w:rsid w:val="005A7AF7"/>
    <w:rsid w:val="005B005D"/>
    <w:rsid w:val="005B075C"/>
    <w:rsid w:val="005B0818"/>
    <w:rsid w:val="005B0E02"/>
    <w:rsid w:val="005B10B3"/>
    <w:rsid w:val="005B2CE9"/>
    <w:rsid w:val="005B2F4E"/>
    <w:rsid w:val="005B3B13"/>
    <w:rsid w:val="005B406D"/>
    <w:rsid w:val="005B5B4B"/>
    <w:rsid w:val="005B7058"/>
    <w:rsid w:val="005B795C"/>
    <w:rsid w:val="005C037C"/>
    <w:rsid w:val="005C0538"/>
    <w:rsid w:val="005C0FEA"/>
    <w:rsid w:val="005C1013"/>
    <w:rsid w:val="005C10D5"/>
    <w:rsid w:val="005C161F"/>
    <w:rsid w:val="005C16B1"/>
    <w:rsid w:val="005C20EA"/>
    <w:rsid w:val="005C2273"/>
    <w:rsid w:val="005C2967"/>
    <w:rsid w:val="005C2A28"/>
    <w:rsid w:val="005C2DEA"/>
    <w:rsid w:val="005C2F7E"/>
    <w:rsid w:val="005C3232"/>
    <w:rsid w:val="005C3AA7"/>
    <w:rsid w:val="005C3EB4"/>
    <w:rsid w:val="005C4917"/>
    <w:rsid w:val="005C57A9"/>
    <w:rsid w:val="005C631C"/>
    <w:rsid w:val="005C6706"/>
    <w:rsid w:val="005C6F37"/>
    <w:rsid w:val="005C7225"/>
    <w:rsid w:val="005C741B"/>
    <w:rsid w:val="005C7497"/>
    <w:rsid w:val="005C7C9A"/>
    <w:rsid w:val="005D0461"/>
    <w:rsid w:val="005D0746"/>
    <w:rsid w:val="005D11B8"/>
    <w:rsid w:val="005D19DA"/>
    <w:rsid w:val="005D1A59"/>
    <w:rsid w:val="005D1F46"/>
    <w:rsid w:val="005D2508"/>
    <w:rsid w:val="005D2967"/>
    <w:rsid w:val="005D362A"/>
    <w:rsid w:val="005D39F3"/>
    <w:rsid w:val="005D458D"/>
    <w:rsid w:val="005D45AD"/>
    <w:rsid w:val="005D5D62"/>
    <w:rsid w:val="005D60C1"/>
    <w:rsid w:val="005D6AA9"/>
    <w:rsid w:val="005D6C7D"/>
    <w:rsid w:val="005D72FD"/>
    <w:rsid w:val="005D74BD"/>
    <w:rsid w:val="005D790D"/>
    <w:rsid w:val="005E00BD"/>
    <w:rsid w:val="005E0671"/>
    <w:rsid w:val="005E0DA2"/>
    <w:rsid w:val="005E104F"/>
    <w:rsid w:val="005E1444"/>
    <w:rsid w:val="005E1757"/>
    <w:rsid w:val="005E22FE"/>
    <w:rsid w:val="005E2F2B"/>
    <w:rsid w:val="005E3D3A"/>
    <w:rsid w:val="005E4118"/>
    <w:rsid w:val="005E4B1E"/>
    <w:rsid w:val="005E4DFB"/>
    <w:rsid w:val="005E582D"/>
    <w:rsid w:val="005E6F27"/>
    <w:rsid w:val="005E73EC"/>
    <w:rsid w:val="005E7B8A"/>
    <w:rsid w:val="005F00A9"/>
    <w:rsid w:val="005F0341"/>
    <w:rsid w:val="005F1B37"/>
    <w:rsid w:val="005F1CDB"/>
    <w:rsid w:val="005F21C7"/>
    <w:rsid w:val="005F2CDA"/>
    <w:rsid w:val="005F3389"/>
    <w:rsid w:val="005F35C0"/>
    <w:rsid w:val="005F449D"/>
    <w:rsid w:val="005F4E96"/>
    <w:rsid w:val="005F50B7"/>
    <w:rsid w:val="005F5F93"/>
    <w:rsid w:val="005F6984"/>
    <w:rsid w:val="005F707B"/>
    <w:rsid w:val="005F7647"/>
    <w:rsid w:val="005F7835"/>
    <w:rsid w:val="005F7D9C"/>
    <w:rsid w:val="00600F08"/>
    <w:rsid w:val="00601296"/>
    <w:rsid w:val="006016B5"/>
    <w:rsid w:val="0060232A"/>
    <w:rsid w:val="00602C0C"/>
    <w:rsid w:val="0060355D"/>
    <w:rsid w:val="00603C27"/>
    <w:rsid w:val="00604DB4"/>
    <w:rsid w:val="00605573"/>
    <w:rsid w:val="00607693"/>
    <w:rsid w:val="0061021A"/>
    <w:rsid w:val="00610A68"/>
    <w:rsid w:val="00611121"/>
    <w:rsid w:val="006121D2"/>
    <w:rsid w:val="00612D89"/>
    <w:rsid w:val="0061380D"/>
    <w:rsid w:val="00614B79"/>
    <w:rsid w:val="00615921"/>
    <w:rsid w:val="006170AD"/>
    <w:rsid w:val="006172F8"/>
    <w:rsid w:val="00617F3C"/>
    <w:rsid w:val="006200B8"/>
    <w:rsid w:val="006205B7"/>
    <w:rsid w:val="00620792"/>
    <w:rsid w:val="0062094F"/>
    <w:rsid w:val="00620DE2"/>
    <w:rsid w:val="00621E7D"/>
    <w:rsid w:val="00622457"/>
    <w:rsid w:val="00622AE6"/>
    <w:rsid w:val="00622E45"/>
    <w:rsid w:val="00623335"/>
    <w:rsid w:val="006233DC"/>
    <w:rsid w:val="006239D2"/>
    <w:rsid w:val="006247D0"/>
    <w:rsid w:val="00624906"/>
    <w:rsid w:val="00625211"/>
    <w:rsid w:val="006259C3"/>
    <w:rsid w:val="00627621"/>
    <w:rsid w:val="0063228A"/>
    <w:rsid w:val="00633026"/>
    <w:rsid w:val="00634D9C"/>
    <w:rsid w:val="00635071"/>
    <w:rsid w:val="00635496"/>
    <w:rsid w:val="006356A6"/>
    <w:rsid w:val="00635BF9"/>
    <w:rsid w:val="00635E98"/>
    <w:rsid w:val="0063619E"/>
    <w:rsid w:val="006365A3"/>
    <w:rsid w:val="00637655"/>
    <w:rsid w:val="00641E26"/>
    <w:rsid w:val="0064279F"/>
    <w:rsid w:val="006434C6"/>
    <w:rsid w:val="006439B8"/>
    <w:rsid w:val="00643DF9"/>
    <w:rsid w:val="006443AC"/>
    <w:rsid w:val="00644937"/>
    <w:rsid w:val="00645018"/>
    <w:rsid w:val="006467FF"/>
    <w:rsid w:val="00650974"/>
    <w:rsid w:val="00651326"/>
    <w:rsid w:val="00651ACC"/>
    <w:rsid w:val="006526F6"/>
    <w:rsid w:val="00652DE1"/>
    <w:rsid w:val="00652EDF"/>
    <w:rsid w:val="00652F2A"/>
    <w:rsid w:val="006533C7"/>
    <w:rsid w:val="006535AA"/>
    <w:rsid w:val="00653D6A"/>
    <w:rsid w:val="00654AA5"/>
    <w:rsid w:val="006556F6"/>
    <w:rsid w:val="00655A6A"/>
    <w:rsid w:val="00655AE8"/>
    <w:rsid w:val="006567F2"/>
    <w:rsid w:val="0066126C"/>
    <w:rsid w:val="006612F8"/>
    <w:rsid w:val="00661705"/>
    <w:rsid w:val="00661C6C"/>
    <w:rsid w:val="00661DB8"/>
    <w:rsid w:val="006628F5"/>
    <w:rsid w:val="006635CE"/>
    <w:rsid w:val="00663BDD"/>
    <w:rsid w:val="00664B9B"/>
    <w:rsid w:val="006659B4"/>
    <w:rsid w:val="006665C1"/>
    <w:rsid w:val="00666CD8"/>
    <w:rsid w:val="00667046"/>
    <w:rsid w:val="0066798E"/>
    <w:rsid w:val="00670224"/>
    <w:rsid w:val="006706F0"/>
    <w:rsid w:val="00671B4F"/>
    <w:rsid w:val="006739B5"/>
    <w:rsid w:val="00677B92"/>
    <w:rsid w:val="00677F4E"/>
    <w:rsid w:val="00680154"/>
    <w:rsid w:val="0068042D"/>
    <w:rsid w:val="00681743"/>
    <w:rsid w:val="00682179"/>
    <w:rsid w:val="006836D6"/>
    <w:rsid w:val="00683EE8"/>
    <w:rsid w:val="00684457"/>
    <w:rsid w:val="006849AD"/>
    <w:rsid w:val="00684A1B"/>
    <w:rsid w:val="00684FE8"/>
    <w:rsid w:val="00685747"/>
    <w:rsid w:val="006863C3"/>
    <w:rsid w:val="00686E0A"/>
    <w:rsid w:val="00690814"/>
    <w:rsid w:val="00691724"/>
    <w:rsid w:val="00692431"/>
    <w:rsid w:val="0069262D"/>
    <w:rsid w:val="006926D6"/>
    <w:rsid w:val="00692E1C"/>
    <w:rsid w:val="00692ECE"/>
    <w:rsid w:val="00693870"/>
    <w:rsid w:val="00693B4B"/>
    <w:rsid w:val="006945C9"/>
    <w:rsid w:val="00694B5C"/>
    <w:rsid w:val="0069508F"/>
    <w:rsid w:val="006959D7"/>
    <w:rsid w:val="006969C1"/>
    <w:rsid w:val="006978B2"/>
    <w:rsid w:val="00697A30"/>
    <w:rsid w:val="00697D14"/>
    <w:rsid w:val="006A03FE"/>
    <w:rsid w:val="006A0A2D"/>
    <w:rsid w:val="006A1067"/>
    <w:rsid w:val="006A34A4"/>
    <w:rsid w:val="006A4E71"/>
    <w:rsid w:val="006A57C5"/>
    <w:rsid w:val="006A720E"/>
    <w:rsid w:val="006A74CF"/>
    <w:rsid w:val="006A7C50"/>
    <w:rsid w:val="006A7D78"/>
    <w:rsid w:val="006A7D82"/>
    <w:rsid w:val="006B0D77"/>
    <w:rsid w:val="006B0FF4"/>
    <w:rsid w:val="006B147B"/>
    <w:rsid w:val="006B189E"/>
    <w:rsid w:val="006B214C"/>
    <w:rsid w:val="006B2377"/>
    <w:rsid w:val="006B238B"/>
    <w:rsid w:val="006B27C4"/>
    <w:rsid w:val="006B28DA"/>
    <w:rsid w:val="006B3F5A"/>
    <w:rsid w:val="006B597B"/>
    <w:rsid w:val="006B716E"/>
    <w:rsid w:val="006B718F"/>
    <w:rsid w:val="006B74BC"/>
    <w:rsid w:val="006B7E65"/>
    <w:rsid w:val="006C0A4B"/>
    <w:rsid w:val="006C0B2A"/>
    <w:rsid w:val="006C1549"/>
    <w:rsid w:val="006C1554"/>
    <w:rsid w:val="006C1CF1"/>
    <w:rsid w:val="006C2AFC"/>
    <w:rsid w:val="006C2C20"/>
    <w:rsid w:val="006C5091"/>
    <w:rsid w:val="006C575A"/>
    <w:rsid w:val="006C58F1"/>
    <w:rsid w:val="006C592D"/>
    <w:rsid w:val="006C5D35"/>
    <w:rsid w:val="006C71F6"/>
    <w:rsid w:val="006C7230"/>
    <w:rsid w:val="006D05CB"/>
    <w:rsid w:val="006D06A6"/>
    <w:rsid w:val="006D14DB"/>
    <w:rsid w:val="006D1D7A"/>
    <w:rsid w:val="006D1D81"/>
    <w:rsid w:val="006D2C5F"/>
    <w:rsid w:val="006D3012"/>
    <w:rsid w:val="006D332A"/>
    <w:rsid w:val="006D38DA"/>
    <w:rsid w:val="006D3D88"/>
    <w:rsid w:val="006D3E97"/>
    <w:rsid w:val="006D4BDF"/>
    <w:rsid w:val="006D59D6"/>
    <w:rsid w:val="006D63F6"/>
    <w:rsid w:val="006D64CF"/>
    <w:rsid w:val="006D6741"/>
    <w:rsid w:val="006D67A4"/>
    <w:rsid w:val="006D7ED1"/>
    <w:rsid w:val="006E0177"/>
    <w:rsid w:val="006E091C"/>
    <w:rsid w:val="006E13D2"/>
    <w:rsid w:val="006E14D9"/>
    <w:rsid w:val="006E2788"/>
    <w:rsid w:val="006E44D4"/>
    <w:rsid w:val="006E498C"/>
    <w:rsid w:val="006E4B01"/>
    <w:rsid w:val="006E4EA4"/>
    <w:rsid w:val="006E50DE"/>
    <w:rsid w:val="006E55FE"/>
    <w:rsid w:val="006E5C1E"/>
    <w:rsid w:val="006E5C35"/>
    <w:rsid w:val="006E6038"/>
    <w:rsid w:val="006F17CC"/>
    <w:rsid w:val="006F1943"/>
    <w:rsid w:val="006F252C"/>
    <w:rsid w:val="006F2D27"/>
    <w:rsid w:val="006F3BE4"/>
    <w:rsid w:val="006F3E73"/>
    <w:rsid w:val="006F6AB1"/>
    <w:rsid w:val="006F7583"/>
    <w:rsid w:val="006F7E87"/>
    <w:rsid w:val="0070082F"/>
    <w:rsid w:val="00700BA6"/>
    <w:rsid w:val="00702075"/>
    <w:rsid w:val="00702241"/>
    <w:rsid w:val="00702321"/>
    <w:rsid w:val="00702505"/>
    <w:rsid w:val="00702587"/>
    <w:rsid w:val="00702A57"/>
    <w:rsid w:val="007034FC"/>
    <w:rsid w:val="00703623"/>
    <w:rsid w:val="00703B8F"/>
    <w:rsid w:val="00703E79"/>
    <w:rsid w:val="0070463E"/>
    <w:rsid w:val="00705799"/>
    <w:rsid w:val="007057A2"/>
    <w:rsid w:val="00706D87"/>
    <w:rsid w:val="00707102"/>
    <w:rsid w:val="007073FC"/>
    <w:rsid w:val="0071024C"/>
    <w:rsid w:val="00710F31"/>
    <w:rsid w:val="00713274"/>
    <w:rsid w:val="007133B3"/>
    <w:rsid w:val="00713757"/>
    <w:rsid w:val="00713EB4"/>
    <w:rsid w:val="007144FE"/>
    <w:rsid w:val="00714DF7"/>
    <w:rsid w:val="00714F5F"/>
    <w:rsid w:val="0071515F"/>
    <w:rsid w:val="00715172"/>
    <w:rsid w:val="0071528A"/>
    <w:rsid w:val="0071669A"/>
    <w:rsid w:val="007203A2"/>
    <w:rsid w:val="00720539"/>
    <w:rsid w:val="00722D2A"/>
    <w:rsid w:val="00725087"/>
    <w:rsid w:val="007253CE"/>
    <w:rsid w:val="007253EF"/>
    <w:rsid w:val="00725BC7"/>
    <w:rsid w:val="007261AA"/>
    <w:rsid w:val="00726FF8"/>
    <w:rsid w:val="007272F2"/>
    <w:rsid w:val="00730310"/>
    <w:rsid w:val="00730D66"/>
    <w:rsid w:val="007325ED"/>
    <w:rsid w:val="00732C1F"/>
    <w:rsid w:val="00733362"/>
    <w:rsid w:val="00734D50"/>
    <w:rsid w:val="00734E44"/>
    <w:rsid w:val="0073540F"/>
    <w:rsid w:val="007357FE"/>
    <w:rsid w:val="00735DF1"/>
    <w:rsid w:val="007400D7"/>
    <w:rsid w:val="00740868"/>
    <w:rsid w:val="00740B8D"/>
    <w:rsid w:val="00741339"/>
    <w:rsid w:val="00741583"/>
    <w:rsid w:val="007426AE"/>
    <w:rsid w:val="00742B14"/>
    <w:rsid w:val="00743667"/>
    <w:rsid w:val="00744915"/>
    <w:rsid w:val="007473BF"/>
    <w:rsid w:val="007475EE"/>
    <w:rsid w:val="00751426"/>
    <w:rsid w:val="00751905"/>
    <w:rsid w:val="00751B42"/>
    <w:rsid w:val="00752610"/>
    <w:rsid w:val="00752A84"/>
    <w:rsid w:val="0075570F"/>
    <w:rsid w:val="00755753"/>
    <w:rsid w:val="007565FF"/>
    <w:rsid w:val="00756F9C"/>
    <w:rsid w:val="00757061"/>
    <w:rsid w:val="007576B6"/>
    <w:rsid w:val="00760120"/>
    <w:rsid w:val="0076089B"/>
    <w:rsid w:val="00761A8D"/>
    <w:rsid w:val="0076210D"/>
    <w:rsid w:val="00762E8D"/>
    <w:rsid w:val="00764666"/>
    <w:rsid w:val="00764736"/>
    <w:rsid w:val="00765331"/>
    <w:rsid w:val="00766B82"/>
    <w:rsid w:val="00766F43"/>
    <w:rsid w:val="0076781D"/>
    <w:rsid w:val="00767DF0"/>
    <w:rsid w:val="00770550"/>
    <w:rsid w:val="007709CB"/>
    <w:rsid w:val="00772794"/>
    <w:rsid w:val="007729B0"/>
    <w:rsid w:val="00772D76"/>
    <w:rsid w:val="00773D2B"/>
    <w:rsid w:val="007741B7"/>
    <w:rsid w:val="0077439D"/>
    <w:rsid w:val="00774B41"/>
    <w:rsid w:val="00775DA1"/>
    <w:rsid w:val="00777B9C"/>
    <w:rsid w:val="00777E68"/>
    <w:rsid w:val="00780E39"/>
    <w:rsid w:val="00783346"/>
    <w:rsid w:val="00783CC7"/>
    <w:rsid w:val="00784239"/>
    <w:rsid w:val="00790703"/>
    <w:rsid w:val="00790BCC"/>
    <w:rsid w:val="00790C95"/>
    <w:rsid w:val="007911CF"/>
    <w:rsid w:val="00791B9D"/>
    <w:rsid w:val="00792251"/>
    <w:rsid w:val="00792DD2"/>
    <w:rsid w:val="00792E68"/>
    <w:rsid w:val="007931D2"/>
    <w:rsid w:val="007934A2"/>
    <w:rsid w:val="007934AA"/>
    <w:rsid w:val="007935A5"/>
    <w:rsid w:val="0079388E"/>
    <w:rsid w:val="00793B9F"/>
    <w:rsid w:val="007944F1"/>
    <w:rsid w:val="00794F3C"/>
    <w:rsid w:val="00795832"/>
    <w:rsid w:val="00795EC4"/>
    <w:rsid w:val="007A0A10"/>
    <w:rsid w:val="007A0D7C"/>
    <w:rsid w:val="007A0FB5"/>
    <w:rsid w:val="007A196E"/>
    <w:rsid w:val="007A34C4"/>
    <w:rsid w:val="007A3727"/>
    <w:rsid w:val="007A3C81"/>
    <w:rsid w:val="007A3EEC"/>
    <w:rsid w:val="007A4524"/>
    <w:rsid w:val="007A5D0F"/>
    <w:rsid w:val="007A6CB2"/>
    <w:rsid w:val="007A7110"/>
    <w:rsid w:val="007A749E"/>
    <w:rsid w:val="007B0D30"/>
    <w:rsid w:val="007B2F05"/>
    <w:rsid w:val="007B2F6A"/>
    <w:rsid w:val="007B3C80"/>
    <w:rsid w:val="007B47DD"/>
    <w:rsid w:val="007B4F55"/>
    <w:rsid w:val="007B5307"/>
    <w:rsid w:val="007B6B1C"/>
    <w:rsid w:val="007B7366"/>
    <w:rsid w:val="007B7E45"/>
    <w:rsid w:val="007C0A15"/>
    <w:rsid w:val="007C0D7E"/>
    <w:rsid w:val="007C10E1"/>
    <w:rsid w:val="007C3085"/>
    <w:rsid w:val="007C3828"/>
    <w:rsid w:val="007C5774"/>
    <w:rsid w:val="007D0D29"/>
    <w:rsid w:val="007D150E"/>
    <w:rsid w:val="007D1DD4"/>
    <w:rsid w:val="007D36F7"/>
    <w:rsid w:val="007D39A6"/>
    <w:rsid w:val="007D40C9"/>
    <w:rsid w:val="007E1542"/>
    <w:rsid w:val="007E15F6"/>
    <w:rsid w:val="007E2702"/>
    <w:rsid w:val="007E28DA"/>
    <w:rsid w:val="007E2BB9"/>
    <w:rsid w:val="007E3049"/>
    <w:rsid w:val="007E3877"/>
    <w:rsid w:val="007E3884"/>
    <w:rsid w:val="007E392C"/>
    <w:rsid w:val="007E4461"/>
    <w:rsid w:val="007E6019"/>
    <w:rsid w:val="007E6438"/>
    <w:rsid w:val="007E6842"/>
    <w:rsid w:val="007E6F01"/>
    <w:rsid w:val="007E7401"/>
    <w:rsid w:val="007E74AA"/>
    <w:rsid w:val="007E7A0D"/>
    <w:rsid w:val="007F0749"/>
    <w:rsid w:val="007F07D8"/>
    <w:rsid w:val="007F086C"/>
    <w:rsid w:val="007F1C93"/>
    <w:rsid w:val="007F1CD7"/>
    <w:rsid w:val="007F25B0"/>
    <w:rsid w:val="007F32F2"/>
    <w:rsid w:val="007F4407"/>
    <w:rsid w:val="007F6D60"/>
    <w:rsid w:val="007F70E4"/>
    <w:rsid w:val="007F78CD"/>
    <w:rsid w:val="0080003D"/>
    <w:rsid w:val="0080068F"/>
    <w:rsid w:val="00800C35"/>
    <w:rsid w:val="00801270"/>
    <w:rsid w:val="00801898"/>
    <w:rsid w:val="00801CBE"/>
    <w:rsid w:val="00801F52"/>
    <w:rsid w:val="00802FBC"/>
    <w:rsid w:val="008034E4"/>
    <w:rsid w:val="00803693"/>
    <w:rsid w:val="00803834"/>
    <w:rsid w:val="00804216"/>
    <w:rsid w:val="008046DC"/>
    <w:rsid w:val="00805F73"/>
    <w:rsid w:val="008064BC"/>
    <w:rsid w:val="00806ADB"/>
    <w:rsid w:val="0080722A"/>
    <w:rsid w:val="0081016C"/>
    <w:rsid w:val="008112B2"/>
    <w:rsid w:val="00811C81"/>
    <w:rsid w:val="00812556"/>
    <w:rsid w:val="00813A59"/>
    <w:rsid w:val="00815A60"/>
    <w:rsid w:val="00816B4E"/>
    <w:rsid w:val="00817E34"/>
    <w:rsid w:val="008206C5"/>
    <w:rsid w:val="008212CF"/>
    <w:rsid w:val="0082138B"/>
    <w:rsid w:val="008215F3"/>
    <w:rsid w:val="00821912"/>
    <w:rsid w:val="00821F16"/>
    <w:rsid w:val="00822313"/>
    <w:rsid w:val="00822A9E"/>
    <w:rsid w:val="00823C25"/>
    <w:rsid w:val="008253F8"/>
    <w:rsid w:val="00825D59"/>
    <w:rsid w:val="00826A87"/>
    <w:rsid w:val="008270A8"/>
    <w:rsid w:val="008277A1"/>
    <w:rsid w:val="00830575"/>
    <w:rsid w:val="008316CF"/>
    <w:rsid w:val="0083198C"/>
    <w:rsid w:val="00831A78"/>
    <w:rsid w:val="00832643"/>
    <w:rsid w:val="00832E7E"/>
    <w:rsid w:val="0083368A"/>
    <w:rsid w:val="00833D04"/>
    <w:rsid w:val="00834597"/>
    <w:rsid w:val="0083479B"/>
    <w:rsid w:val="00836D40"/>
    <w:rsid w:val="00836EC9"/>
    <w:rsid w:val="00837124"/>
    <w:rsid w:val="00837D24"/>
    <w:rsid w:val="0084193F"/>
    <w:rsid w:val="008419E7"/>
    <w:rsid w:val="0084367A"/>
    <w:rsid w:val="008439A4"/>
    <w:rsid w:val="0084418A"/>
    <w:rsid w:val="00844FD6"/>
    <w:rsid w:val="00845791"/>
    <w:rsid w:val="00846FB9"/>
    <w:rsid w:val="00847872"/>
    <w:rsid w:val="00847D19"/>
    <w:rsid w:val="00847F4B"/>
    <w:rsid w:val="0085013D"/>
    <w:rsid w:val="0085164A"/>
    <w:rsid w:val="00851BE1"/>
    <w:rsid w:val="0085219F"/>
    <w:rsid w:val="00852B45"/>
    <w:rsid w:val="00853297"/>
    <w:rsid w:val="0085486A"/>
    <w:rsid w:val="008554E9"/>
    <w:rsid w:val="008556EF"/>
    <w:rsid w:val="008570D9"/>
    <w:rsid w:val="00857DF6"/>
    <w:rsid w:val="008600A0"/>
    <w:rsid w:val="008607A6"/>
    <w:rsid w:val="00861DB1"/>
    <w:rsid w:val="00862806"/>
    <w:rsid w:val="00862977"/>
    <w:rsid w:val="00862A03"/>
    <w:rsid w:val="0086331F"/>
    <w:rsid w:val="0086558C"/>
    <w:rsid w:val="008656A9"/>
    <w:rsid w:val="00865787"/>
    <w:rsid w:val="00865FA2"/>
    <w:rsid w:val="008667E0"/>
    <w:rsid w:val="008669BF"/>
    <w:rsid w:val="00866F03"/>
    <w:rsid w:val="00867824"/>
    <w:rsid w:val="00867A00"/>
    <w:rsid w:val="008705BB"/>
    <w:rsid w:val="00871FA4"/>
    <w:rsid w:val="00872225"/>
    <w:rsid w:val="008723E2"/>
    <w:rsid w:val="008723FE"/>
    <w:rsid w:val="00872D52"/>
    <w:rsid w:val="00873991"/>
    <w:rsid w:val="00873AA9"/>
    <w:rsid w:val="00873BC4"/>
    <w:rsid w:val="00874F7E"/>
    <w:rsid w:val="008758C3"/>
    <w:rsid w:val="00875F69"/>
    <w:rsid w:val="008760F3"/>
    <w:rsid w:val="00876AB1"/>
    <w:rsid w:val="008778BC"/>
    <w:rsid w:val="00877A29"/>
    <w:rsid w:val="008803D4"/>
    <w:rsid w:val="008807B5"/>
    <w:rsid w:val="00880AE0"/>
    <w:rsid w:val="00880B7A"/>
    <w:rsid w:val="00880C06"/>
    <w:rsid w:val="00880EE1"/>
    <w:rsid w:val="00882A23"/>
    <w:rsid w:val="00882FFA"/>
    <w:rsid w:val="0088328C"/>
    <w:rsid w:val="008842FE"/>
    <w:rsid w:val="0088547E"/>
    <w:rsid w:val="00885B45"/>
    <w:rsid w:val="0088647B"/>
    <w:rsid w:val="008866EA"/>
    <w:rsid w:val="008867DF"/>
    <w:rsid w:val="0088709D"/>
    <w:rsid w:val="00887430"/>
    <w:rsid w:val="00890550"/>
    <w:rsid w:val="00890B9C"/>
    <w:rsid w:val="008910B1"/>
    <w:rsid w:val="008919C9"/>
    <w:rsid w:val="00892B06"/>
    <w:rsid w:val="00893504"/>
    <w:rsid w:val="00893531"/>
    <w:rsid w:val="00894211"/>
    <w:rsid w:val="008949D6"/>
    <w:rsid w:val="008964C1"/>
    <w:rsid w:val="00896B21"/>
    <w:rsid w:val="0089737C"/>
    <w:rsid w:val="008974E3"/>
    <w:rsid w:val="008975A1"/>
    <w:rsid w:val="008977E8"/>
    <w:rsid w:val="00897AAC"/>
    <w:rsid w:val="008A2380"/>
    <w:rsid w:val="008A2A8E"/>
    <w:rsid w:val="008A3038"/>
    <w:rsid w:val="008A3808"/>
    <w:rsid w:val="008A3868"/>
    <w:rsid w:val="008A4620"/>
    <w:rsid w:val="008A47EE"/>
    <w:rsid w:val="008A542B"/>
    <w:rsid w:val="008A59C2"/>
    <w:rsid w:val="008A6B4D"/>
    <w:rsid w:val="008A78D5"/>
    <w:rsid w:val="008B01F3"/>
    <w:rsid w:val="008B0284"/>
    <w:rsid w:val="008B02AD"/>
    <w:rsid w:val="008B182B"/>
    <w:rsid w:val="008B2013"/>
    <w:rsid w:val="008B209C"/>
    <w:rsid w:val="008B218F"/>
    <w:rsid w:val="008B30ED"/>
    <w:rsid w:val="008B3E46"/>
    <w:rsid w:val="008B49B5"/>
    <w:rsid w:val="008B4D97"/>
    <w:rsid w:val="008B529C"/>
    <w:rsid w:val="008B66C1"/>
    <w:rsid w:val="008B73CD"/>
    <w:rsid w:val="008B73E2"/>
    <w:rsid w:val="008C09B9"/>
    <w:rsid w:val="008C17A5"/>
    <w:rsid w:val="008C2110"/>
    <w:rsid w:val="008C27D0"/>
    <w:rsid w:val="008C282A"/>
    <w:rsid w:val="008C319A"/>
    <w:rsid w:val="008C3989"/>
    <w:rsid w:val="008C39A6"/>
    <w:rsid w:val="008C3E6C"/>
    <w:rsid w:val="008C3EFE"/>
    <w:rsid w:val="008C42B2"/>
    <w:rsid w:val="008C4B79"/>
    <w:rsid w:val="008C4DC8"/>
    <w:rsid w:val="008C5240"/>
    <w:rsid w:val="008C53C3"/>
    <w:rsid w:val="008C59C2"/>
    <w:rsid w:val="008C5BB5"/>
    <w:rsid w:val="008C6525"/>
    <w:rsid w:val="008C6C08"/>
    <w:rsid w:val="008C6CBC"/>
    <w:rsid w:val="008C6F16"/>
    <w:rsid w:val="008C704B"/>
    <w:rsid w:val="008C73BA"/>
    <w:rsid w:val="008C7BEC"/>
    <w:rsid w:val="008D0076"/>
    <w:rsid w:val="008D0E78"/>
    <w:rsid w:val="008D1DFF"/>
    <w:rsid w:val="008D245A"/>
    <w:rsid w:val="008D24FE"/>
    <w:rsid w:val="008D28AE"/>
    <w:rsid w:val="008D34AE"/>
    <w:rsid w:val="008D3528"/>
    <w:rsid w:val="008D445E"/>
    <w:rsid w:val="008D4789"/>
    <w:rsid w:val="008D4CB4"/>
    <w:rsid w:val="008D6E8C"/>
    <w:rsid w:val="008D788A"/>
    <w:rsid w:val="008D7DB1"/>
    <w:rsid w:val="008E10CE"/>
    <w:rsid w:val="008E28D4"/>
    <w:rsid w:val="008E2E9F"/>
    <w:rsid w:val="008E2F67"/>
    <w:rsid w:val="008E3266"/>
    <w:rsid w:val="008E39F0"/>
    <w:rsid w:val="008E40F1"/>
    <w:rsid w:val="008E5FF5"/>
    <w:rsid w:val="008E62E7"/>
    <w:rsid w:val="008E69C9"/>
    <w:rsid w:val="008E6FF0"/>
    <w:rsid w:val="008E7164"/>
    <w:rsid w:val="008F052A"/>
    <w:rsid w:val="008F0B7E"/>
    <w:rsid w:val="008F1714"/>
    <w:rsid w:val="008F1879"/>
    <w:rsid w:val="008F1E3B"/>
    <w:rsid w:val="008F2E5C"/>
    <w:rsid w:val="008F3926"/>
    <w:rsid w:val="008F4B7B"/>
    <w:rsid w:val="008F4CD3"/>
    <w:rsid w:val="008F5AC9"/>
    <w:rsid w:val="008F5DA0"/>
    <w:rsid w:val="008F728E"/>
    <w:rsid w:val="008F72AA"/>
    <w:rsid w:val="00900A6B"/>
    <w:rsid w:val="0090216D"/>
    <w:rsid w:val="00902BFE"/>
    <w:rsid w:val="009031F0"/>
    <w:rsid w:val="009045EA"/>
    <w:rsid w:val="009055F4"/>
    <w:rsid w:val="00905C6D"/>
    <w:rsid w:val="00906925"/>
    <w:rsid w:val="00906A2D"/>
    <w:rsid w:val="00906CA3"/>
    <w:rsid w:val="00907266"/>
    <w:rsid w:val="00907862"/>
    <w:rsid w:val="00910084"/>
    <w:rsid w:val="00911368"/>
    <w:rsid w:val="00913131"/>
    <w:rsid w:val="00914733"/>
    <w:rsid w:val="00914902"/>
    <w:rsid w:val="009165C7"/>
    <w:rsid w:val="009206AB"/>
    <w:rsid w:val="00922F7F"/>
    <w:rsid w:val="00923A70"/>
    <w:rsid w:val="00923A78"/>
    <w:rsid w:val="009241EB"/>
    <w:rsid w:val="00924FFA"/>
    <w:rsid w:val="00925004"/>
    <w:rsid w:val="00926866"/>
    <w:rsid w:val="00926C79"/>
    <w:rsid w:val="00927738"/>
    <w:rsid w:val="00927A4A"/>
    <w:rsid w:val="00927DC9"/>
    <w:rsid w:val="00930D81"/>
    <w:rsid w:val="00931298"/>
    <w:rsid w:val="009312C4"/>
    <w:rsid w:val="00931818"/>
    <w:rsid w:val="00931BE1"/>
    <w:rsid w:val="00931FDA"/>
    <w:rsid w:val="0093276A"/>
    <w:rsid w:val="00933929"/>
    <w:rsid w:val="00934E69"/>
    <w:rsid w:val="009352CE"/>
    <w:rsid w:val="00935430"/>
    <w:rsid w:val="00935B34"/>
    <w:rsid w:val="009362AD"/>
    <w:rsid w:val="009362F6"/>
    <w:rsid w:val="0094034A"/>
    <w:rsid w:val="00940467"/>
    <w:rsid w:val="009408F1"/>
    <w:rsid w:val="00940949"/>
    <w:rsid w:val="009419DD"/>
    <w:rsid w:val="00941AA1"/>
    <w:rsid w:val="00942DA4"/>
    <w:rsid w:val="00942F00"/>
    <w:rsid w:val="00943F99"/>
    <w:rsid w:val="0094400C"/>
    <w:rsid w:val="009445D2"/>
    <w:rsid w:val="00944984"/>
    <w:rsid w:val="00946486"/>
    <w:rsid w:val="00946592"/>
    <w:rsid w:val="00946AD3"/>
    <w:rsid w:val="00946D73"/>
    <w:rsid w:val="00947C8A"/>
    <w:rsid w:val="00951878"/>
    <w:rsid w:val="00951C8D"/>
    <w:rsid w:val="00951DFC"/>
    <w:rsid w:val="00952223"/>
    <w:rsid w:val="00952411"/>
    <w:rsid w:val="00953B14"/>
    <w:rsid w:val="00954207"/>
    <w:rsid w:val="009548AB"/>
    <w:rsid w:val="00954C4E"/>
    <w:rsid w:val="00954EB6"/>
    <w:rsid w:val="009569F0"/>
    <w:rsid w:val="009569F5"/>
    <w:rsid w:val="00957102"/>
    <w:rsid w:val="00960161"/>
    <w:rsid w:val="00960AE3"/>
    <w:rsid w:val="00962C30"/>
    <w:rsid w:val="00962FDA"/>
    <w:rsid w:val="00963436"/>
    <w:rsid w:val="00964CED"/>
    <w:rsid w:val="009651C7"/>
    <w:rsid w:val="00965374"/>
    <w:rsid w:val="0096585C"/>
    <w:rsid w:val="00965DB4"/>
    <w:rsid w:val="00966299"/>
    <w:rsid w:val="00966CE3"/>
    <w:rsid w:val="0096774C"/>
    <w:rsid w:val="00970771"/>
    <w:rsid w:val="00970CB6"/>
    <w:rsid w:val="00970DCE"/>
    <w:rsid w:val="0097112F"/>
    <w:rsid w:val="009715E7"/>
    <w:rsid w:val="00971865"/>
    <w:rsid w:val="00971E51"/>
    <w:rsid w:val="00972331"/>
    <w:rsid w:val="00972985"/>
    <w:rsid w:val="009735AA"/>
    <w:rsid w:val="00974B42"/>
    <w:rsid w:val="00974B7A"/>
    <w:rsid w:val="00974C0D"/>
    <w:rsid w:val="0097534B"/>
    <w:rsid w:val="00975B4B"/>
    <w:rsid w:val="00975D86"/>
    <w:rsid w:val="00976807"/>
    <w:rsid w:val="009775EC"/>
    <w:rsid w:val="00977734"/>
    <w:rsid w:val="009777EB"/>
    <w:rsid w:val="009800F7"/>
    <w:rsid w:val="009807F6"/>
    <w:rsid w:val="00981045"/>
    <w:rsid w:val="00981B7F"/>
    <w:rsid w:val="00981BA0"/>
    <w:rsid w:val="00981FA6"/>
    <w:rsid w:val="0098261C"/>
    <w:rsid w:val="00984DBA"/>
    <w:rsid w:val="00984DF6"/>
    <w:rsid w:val="00985AF7"/>
    <w:rsid w:val="009862B4"/>
    <w:rsid w:val="0098637B"/>
    <w:rsid w:val="00986ABC"/>
    <w:rsid w:val="00986DFB"/>
    <w:rsid w:val="009872F3"/>
    <w:rsid w:val="009873A9"/>
    <w:rsid w:val="00987482"/>
    <w:rsid w:val="0099018A"/>
    <w:rsid w:val="00990A1B"/>
    <w:rsid w:val="00990BDD"/>
    <w:rsid w:val="00991EF6"/>
    <w:rsid w:val="00994E71"/>
    <w:rsid w:val="00994FE4"/>
    <w:rsid w:val="00996479"/>
    <w:rsid w:val="00996531"/>
    <w:rsid w:val="00996F98"/>
    <w:rsid w:val="00997D6A"/>
    <w:rsid w:val="009A067B"/>
    <w:rsid w:val="009A08BC"/>
    <w:rsid w:val="009A1100"/>
    <w:rsid w:val="009A1555"/>
    <w:rsid w:val="009A1D97"/>
    <w:rsid w:val="009A1EC0"/>
    <w:rsid w:val="009A2E60"/>
    <w:rsid w:val="009A3200"/>
    <w:rsid w:val="009A416B"/>
    <w:rsid w:val="009A4342"/>
    <w:rsid w:val="009A4358"/>
    <w:rsid w:val="009A5CED"/>
    <w:rsid w:val="009A6993"/>
    <w:rsid w:val="009A750D"/>
    <w:rsid w:val="009B0228"/>
    <w:rsid w:val="009B1BB2"/>
    <w:rsid w:val="009B2699"/>
    <w:rsid w:val="009B2A00"/>
    <w:rsid w:val="009B3373"/>
    <w:rsid w:val="009B4995"/>
    <w:rsid w:val="009B4CB0"/>
    <w:rsid w:val="009B568B"/>
    <w:rsid w:val="009B5DDC"/>
    <w:rsid w:val="009B6DA0"/>
    <w:rsid w:val="009B6F34"/>
    <w:rsid w:val="009B7171"/>
    <w:rsid w:val="009B7A42"/>
    <w:rsid w:val="009C03E1"/>
    <w:rsid w:val="009C107A"/>
    <w:rsid w:val="009C1C86"/>
    <w:rsid w:val="009C2779"/>
    <w:rsid w:val="009C6ECA"/>
    <w:rsid w:val="009D0472"/>
    <w:rsid w:val="009D0AD7"/>
    <w:rsid w:val="009D0E83"/>
    <w:rsid w:val="009D1C13"/>
    <w:rsid w:val="009D1F70"/>
    <w:rsid w:val="009D37FE"/>
    <w:rsid w:val="009D3F1D"/>
    <w:rsid w:val="009D3FEB"/>
    <w:rsid w:val="009D4F94"/>
    <w:rsid w:val="009D50FD"/>
    <w:rsid w:val="009D55D0"/>
    <w:rsid w:val="009D56DB"/>
    <w:rsid w:val="009D614E"/>
    <w:rsid w:val="009E0119"/>
    <w:rsid w:val="009E1125"/>
    <w:rsid w:val="009E27D9"/>
    <w:rsid w:val="009E3DB1"/>
    <w:rsid w:val="009E50A1"/>
    <w:rsid w:val="009E531A"/>
    <w:rsid w:val="009E62EA"/>
    <w:rsid w:val="009E67C8"/>
    <w:rsid w:val="009E6CAA"/>
    <w:rsid w:val="009E6CAB"/>
    <w:rsid w:val="009E6E3C"/>
    <w:rsid w:val="009E75FE"/>
    <w:rsid w:val="009F1385"/>
    <w:rsid w:val="009F2816"/>
    <w:rsid w:val="009F7AAF"/>
    <w:rsid w:val="009F7EC5"/>
    <w:rsid w:val="00A01338"/>
    <w:rsid w:val="00A017C8"/>
    <w:rsid w:val="00A019A6"/>
    <w:rsid w:val="00A01EB7"/>
    <w:rsid w:val="00A020BA"/>
    <w:rsid w:val="00A025FD"/>
    <w:rsid w:val="00A02AF6"/>
    <w:rsid w:val="00A03337"/>
    <w:rsid w:val="00A0355A"/>
    <w:rsid w:val="00A039EA"/>
    <w:rsid w:val="00A03E94"/>
    <w:rsid w:val="00A04777"/>
    <w:rsid w:val="00A0506B"/>
    <w:rsid w:val="00A05A6F"/>
    <w:rsid w:val="00A05B0C"/>
    <w:rsid w:val="00A05D6C"/>
    <w:rsid w:val="00A070D4"/>
    <w:rsid w:val="00A0765E"/>
    <w:rsid w:val="00A10DC0"/>
    <w:rsid w:val="00A136DA"/>
    <w:rsid w:val="00A15382"/>
    <w:rsid w:val="00A15698"/>
    <w:rsid w:val="00A16D3F"/>
    <w:rsid w:val="00A176CF"/>
    <w:rsid w:val="00A178AF"/>
    <w:rsid w:val="00A22351"/>
    <w:rsid w:val="00A2246A"/>
    <w:rsid w:val="00A23F56"/>
    <w:rsid w:val="00A242AC"/>
    <w:rsid w:val="00A243C2"/>
    <w:rsid w:val="00A25A67"/>
    <w:rsid w:val="00A26943"/>
    <w:rsid w:val="00A26A5A"/>
    <w:rsid w:val="00A27DAD"/>
    <w:rsid w:val="00A307FF"/>
    <w:rsid w:val="00A309CF"/>
    <w:rsid w:val="00A30D00"/>
    <w:rsid w:val="00A31A41"/>
    <w:rsid w:val="00A3264D"/>
    <w:rsid w:val="00A33FEA"/>
    <w:rsid w:val="00A3430C"/>
    <w:rsid w:val="00A3434C"/>
    <w:rsid w:val="00A347EE"/>
    <w:rsid w:val="00A36650"/>
    <w:rsid w:val="00A36798"/>
    <w:rsid w:val="00A36849"/>
    <w:rsid w:val="00A369C7"/>
    <w:rsid w:val="00A36FF3"/>
    <w:rsid w:val="00A373C3"/>
    <w:rsid w:val="00A3761E"/>
    <w:rsid w:val="00A37649"/>
    <w:rsid w:val="00A377FF"/>
    <w:rsid w:val="00A378AD"/>
    <w:rsid w:val="00A4032D"/>
    <w:rsid w:val="00A40532"/>
    <w:rsid w:val="00A40ADD"/>
    <w:rsid w:val="00A41024"/>
    <w:rsid w:val="00A41481"/>
    <w:rsid w:val="00A4217B"/>
    <w:rsid w:val="00A436D6"/>
    <w:rsid w:val="00A43AC0"/>
    <w:rsid w:val="00A4509E"/>
    <w:rsid w:val="00A45573"/>
    <w:rsid w:val="00A45B20"/>
    <w:rsid w:val="00A46664"/>
    <w:rsid w:val="00A508A3"/>
    <w:rsid w:val="00A50E48"/>
    <w:rsid w:val="00A52EE6"/>
    <w:rsid w:val="00A54BEA"/>
    <w:rsid w:val="00A54E46"/>
    <w:rsid w:val="00A54E64"/>
    <w:rsid w:val="00A56D90"/>
    <w:rsid w:val="00A57826"/>
    <w:rsid w:val="00A57C36"/>
    <w:rsid w:val="00A6112A"/>
    <w:rsid w:val="00A6117D"/>
    <w:rsid w:val="00A61359"/>
    <w:rsid w:val="00A614A5"/>
    <w:rsid w:val="00A61965"/>
    <w:rsid w:val="00A6201A"/>
    <w:rsid w:val="00A63B13"/>
    <w:rsid w:val="00A65197"/>
    <w:rsid w:val="00A66097"/>
    <w:rsid w:val="00A667CB"/>
    <w:rsid w:val="00A6683C"/>
    <w:rsid w:val="00A67212"/>
    <w:rsid w:val="00A678E2"/>
    <w:rsid w:val="00A7126C"/>
    <w:rsid w:val="00A71D83"/>
    <w:rsid w:val="00A71F0C"/>
    <w:rsid w:val="00A72B46"/>
    <w:rsid w:val="00A72B9B"/>
    <w:rsid w:val="00A731A3"/>
    <w:rsid w:val="00A732F6"/>
    <w:rsid w:val="00A7498F"/>
    <w:rsid w:val="00A75FB8"/>
    <w:rsid w:val="00A76395"/>
    <w:rsid w:val="00A7650B"/>
    <w:rsid w:val="00A765D1"/>
    <w:rsid w:val="00A76C2F"/>
    <w:rsid w:val="00A772F3"/>
    <w:rsid w:val="00A776C1"/>
    <w:rsid w:val="00A777E3"/>
    <w:rsid w:val="00A77BCD"/>
    <w:rsid w:val="00A8049B"/>
    <w:rsid w:val="00A80C64"/>
    <w:rsid w:val="00A81A82"/>
    <w:rsid w:val="00A82542"/>
    <w:rsid w:val="00A83032"/>
    <w:rsid w:val="00A833AE"/>
    <w:rsid w:val="00A838D8"/>
    <w:rsid w:val="00A83BA9"/>
    <w:rsid w:val="00A84B86"/>
    <w:rsid w:val="00A856E0"/>
    <w:rsid w:val="00A85CF9"/>
    <w:rsid w:val="00A861CA"/>
    <w:rsid w:val="00A865CF"/>
    <w:rsid w:val="00A86D0C"/>
    <w:rsid w:val="00A87F8C"/>
    <w:rsid w:val="00A911E3"/>
    <w:rsid w:val="00A91F6F"/>
    <w:rsid w:val="00A92F5C"/>
    <w:rsid w:val="00A9317B"/>
    <w:rsid w:val="00A93932"/>
    <w:rsid w:val="00A9394D"/>
    <w:rsid w:val="00A95689"/>
    <w:rsid w:val="00A966E4"/>
    <w:rsid w:val="00A96A2E"/>
    <w:rsid w:val="00A973BE"/>
    <w:rsid w:val="00A97AC7"/>
    <w:rsid w:val="00AA07B6"/>
    <w:rsid w:val="00AA0BF4"/>
    <w:rsid w:val="00AA18CF"/>
    <w:rsid w:val="00AA2384"/>
    <w:rsid w:val="00AA23B0"/>
    <w:rsid w:val="00AA3164"/>
    <w:rsid w:val="00AA386D"/>
    <w:rsid w:val="00AA3C86"/>
    <w:rsid w:val="00AA45C5"/>
    <w:rsid w:val="00AA4E3C"/>
    <w:rsid w:val="00AA4F6D"/>
    <w:rsid w:val="00AA5651"/>
    <w:rsid w:val="00AA6955"/>
    <w:rsid w:val="00AA6DC2"/>
    <w:rsid w:val="00AA6FDB"/>
    <w:rsid w:val="00AA7DB3"/>
    <w:rsid w:val="00AB17FE"/>
    <w:rsid w:val="00AB2827"/>
    <w:rsid w:val="00AB3048"/>
    <w:rsid w:val="00AB381B"/>
    <w:rsid w:val="00AB3B6F"/>
    <w:rsid w:val="00AB4797"/>
    <w:rsid w:val="00AB65C2"/>
    <w:rsid w:val="00AB6B00"/>
    <w:rsid w:val="00AB6EFE"/>
    <w:rsid w:val="00AB786B"/>
    <w:rsid w:val="00AB7AEC"/>
    <w:rsid w:val="00AB7C3A"/>
    <w:rsid w:val="00AC0006"/>
    <w:rsid w:val="00AC095B"/>
    <w:rsid w:val="00AC0E06"/>
    <w:rsid w:val="00AC0EC8"/>
    <w:rsid w:val="00AC1488"/>
    <w:rsid w:val="00AC1B14"/>
    <w:rsid w:val="00AC25DE"/>
    <w:rsid w:val="00AC3B54"/>
    <w:rsid w:val="00AC483C"/>
    <w:rsid w:val="00AC55AF"/>
    <w:rsid w:val="00AC6A17"/>
    <w:rsid w:val="00AC6CAF"/>
    <w:rsid w:val="00AD0961"/>
    <w:rsid w:val="00AD15BF"/>
    <w:rsid w:val="00AD1635"/>
    <w:rsid w:val="00AD18EC"/>
    <w:rsid w:val="00AD1B63"/>
    <w:rsid w:val="00AD1CC4"/>
    <w:rsid w:val="00AD1E70"/>
    <w:rsid w:val="00AD3853"/>
    <w:rsid w:val="00AD3C81"/>
    <w:rsid w:val="00AD4F66"/>
    <w:rsid w:val="00AD6BD8"/>
    <w:rsid w:val="00AD6E58"/>
    <w:rsid w:val="00AD7169"/>
    <w:rsid w:val="00AD7853"/>
    <w:rsid w:val="00AD7919"/>
    <w:rsid w:val="00AD7D65"/>
    <w:rsid w:val="00AD7E7A"/>
    <w:rsid w:val="00AE05CA"/>
    <w:rsid w:val="00AE1615"/>
    <w:rsid w:val="00AE1969"/>
    <w:rsid w:val="00AE1E93"/>
    <w:rsid w:val="00AE2B8F"/>
    <w:rsid w:val="00AE2D5B"/>
    <w:rsid w:val="00AE31FC"/>
    <w:rsid w:val="00AE351C"/>
    <w:rsid w:val="00AE3530"/>
    <w:rsid w:val="00AE4A7F"/>
    <w:rsid w:val="00AE5BCB"/>
    <w:rsid w:val="00AE6C6E"/>
    <w:rsid w:val="00AE7BD5"/>
    <w:rsid w:val="00AF064D"/>
    <w:rsid w:val="00AF1470"/>
    <w:rsid w:val="00AF1753"/>
    <w:rsid w:val="00AF2B58"/>
    <w:rsid w:val="00AF3458"/>
    <w:rsid w:val="00AF39CA"/>
    <w:rsid w:val="00AF553C"/>
    <w:rsid w:val="00AF55DC"/>
    <w:rsid w:val="00AF673F"/>
    <w:rsid w:val="00B006C4"/>
    <w:rsid w:val="00B008E4"/>
    <w:rsid w:val="00B01FA0"/>
    <w:rsid w:val="00B0201A"/>
    <w:rsid w:val="00B02732"/>
    <w:rsid w:val="00B02B8B"/>
    <w:rsid w:val="00B0352B"/>
    <w:rsid w:val="00B04939"/>
    <w:rsid w:val="00B051D3"/>
    <w:rsid w:val="00B05B22"/>
    <w:rsid w:val="00B06624"/>
    <w:rsid w:val="00B0663D"/>
    <w:rsid w:val="00B0677D"/>
    <w:rsid w:val="00B07C97"/>
    <w:rsid w:val="00B107E5"/>
    <w:rsid w:val="00B10B0B"/>
    <w:rsid w:val="00B110E0"/>
    <w:rsid w:val="00B111AC"/>
    <w:rsid w:val="00B114FD"/>
    <w:rsid w:val="00B11E79"/>
    <w:rsid w:val="00B145CE"/>
    <w:rsid w:val="00B16330"/>
    <w:rsid w:val="00B163C8"/>
    <w:rsid w:val="00B16B4F"/>
    <w:rsid w:val="00B17BF9"/>
    <w:rsid w:val="00B17EF3"/>
    <w:rsid w:val="00B236C8"/>
    <w:rsid w:val="00B23C13"/>
    <w:rsid w:val="00B24D67"/>
    <w:rsid w:val="00B25EFB"/>
    <w:rsid w:val="00B26748"/>
    <w:rsid w:val="00B26D7C"/>
    <w:rsid w:val="00B27011"/>
    <w:rsid w:val="00B27325"/>
    <w:rsid w:val="00B2763F"/>
    <w:rsid w:val="00B27B20"/>
    <w:rsid w:val="00B30063"/>
    <w:rsid w:val="00B30AE1"/>
    <w:rsid w:val="00B342B0"/>
    <w:rsid w:val="00B34F25"/>
    <w:rsid w:val="00B35C89"/>
    <w:rsid w:val="00B36963"/>
    <w:rsid w:val="00B37763"/>
    <w:rsid w:val="00B40A69"/>
    <w:rsid w:val="00B4152A"/>
    <w:rsid w:val="00B4217A"/>
    <w:rsid w:val="00B43762"/>
    <w:rsid w:val="00B4398B"/>
    <w:rsid w:val="00B43C10"/>
    <w:rsid w:val="00B44B2B"/>
    <w:rsid w:val="00B4757E"/>
    <w:rsid w:val="00B475A7"/>
    <w:rsid w:val="00B47AB5"/>
    <w:rsid w:val="00B51A51"/>
    <w:rsid w:val="00B53461"/>
    <w:rsid w:val="00B535C9"/>
    <w:rsid w:val="00B53CFF"/>
    <w:rsid w:val="00B53DE8"/>
    <w:rsid w:val="00B54D22"/>
    <w:rsid w:val="00B55512"/>
    <w:rsid w:val="00B55720"/>
    <w:rsid w:val="00B55DCF"/>
    <w:rsid w:val="00B55E51"/>
    <w:rsid w:val="00B56236"/>
    <w:rsid w:val="00B56B1A"/>
    <w:rsid w:val="00B57350"/>
    <w:rsid w:val="00B606FA"/>
    <w:rsid w:val="00B61486"/>
    <w:rsid w:val="00B61786"/>
    <w:rsid w:val="00B61AE1"/>
    <w:rsid w:val="00B625FE"/>
    <w:rsid w:val="00B626A4"/>
    <w:rsid w:val="00B64713"/>
    <w:rsid w:val="00B64848"/>
    <w:rsid w:val="00B6505E"/>
    <w:rsid w:val="00B655B5"/>
    <w:rsid w:val="00B6619F"/>
    <w:rsid w:val="00B66E40"/>
    <w:rsid w:val="00B67B1E"/>
    <w:rsid w:val="00B67C70"/>
    <w:rsid w:val="00B70465"/>
    <w:rsid w:val="00B71642"/>
    <w:rsid w:val="00B718C4"/>
    <w:rsid w:val="00B727BC"/>
    <w:rsid w:val="00B727EB"/>
    <w:rsid w:val="00B72F08"/>
    <w:rsid w:val="00B72F10"/>
    <w:rsid w:val="00B7372F"/>
    <w:rsid w:val="00B738DD"/>
    <w:rsid w:val="00B7420C"/>
    <w:rsid w:val="00B74595"/>
    <w:rsid w:val="00B75D27"/>
    <w:rsid w:val="00B77AE7"/>
    <w:rsid w:val="00B80BE6"/>
    <w:rsid w:val="00B8185C"/>
    <w:rsid w:val="00B81C6B"/>
    <w:rsid w:val="00B82B14"/>
    <w:rsid w:val="00B82DFC"/>
    <w:rsid w:val="00B85247"/>
    <w:rsid w:val="00B85F8F"/>
    <w:rsid w:val="00B85FCE"/>
    <w:rsid w:val="00B86AC4"/>
    <w:rsid w:val="00B8738D"/>
    <w:rsid w:val="00B90E57"/>
    <w:rsid w:val="00B91691"/>
    <w:rsid w:val="00B9183A"/>
    <w:rsid w:val="00B928AA"/>
    <w:rsid w:val="00B92FA1"/>
    <w:rsid w:val="00B9302E"/>
    <w:rsid w:val="00B942CC"/>
    <w:rsid w:val="00B949EB"/>
    <w:rsid w:val="00B95052"/>
    <w:rsid w:val="00B96084"/>
    <w:rsid w:val="00B96368"/>
    <w:rsid w:val="00B97832"/>
    <w:rsid w:val="00B97F06"/>
    <w:rsid w:val="00B97F63"/>
    <w:rsid w:val="00BA08DD"/>
    <w:rsid w:val="00BA0A3E"/>
    <w:rsid w:val="00BA22A8"/>
    <w:rsid w:val="00BA2EBB"/>
    <w:rsid w:val="00BA4986"/>
    <w:rsid w:val="00BA4A65"/>
    <w:rsid w:val="00BA5C79"/>
    <w:rsid w:val="00BA5E93"/>
    <w:rsid w:val="00BA6341"/>
    <w:rsid w:val="00BA64EF"/>
    <w:rsid w:val="00BA7800"/>
    <w:rsid w:val="00BA7A10"/>
    <w:rsid w:val="00BB0552"/>
    <w:rsid w:val="00BB1B85"/>
    <w:rsid w:val="00BB236F"/>
    <w:rsid w:val="00BB48A3"/>
    <w:rsid w:val="00BB6C65"/>
    <w:rsid w:val="00BB7251"/>
    <w:rsid w:val="00BB74D7"/>
    <w:rsid w:val="00BB78C3"/>
    <w:rsid w:val="00BB7D35"/>
    <w:rsid w:val="00BB7DDD"/>
    <w:rsid w:val="00BC0BF6"/>
    <w:rsid w:val="00BC0EC7"/>
    <w:rsid w:val="00BC190F"/>
    <w:rsid w:val="00BC32A2"/>
    <w:rsid w:val="00BC3641"/>
    <w:rsid w:val="00BC6BC9"/>
    <w:rsid w:val="00BC6F14"/>
    <w:rsid w:val="00BD018F"/>
    <w:rsid w:val="00BD15A4"/>
    <w:rsid w:val="00BD31EE"/>
    <w:rsid w:val="00BD4AE9"/>
    <w:rsid w:val="00BD6555"/>
    <w:rsid w:val="00BD6B0A"/>
    <w:rsid w:val="00BD6C2C"/>
    <w:rsid w:val="00BD7B71"/>
    <w:rsid w:val="00BE151C"/>
    <w:rsid w:val="00BE2DC1"/>
    <w:rsid w:val="00BE350E"/>
    <w:rsid w:val="00BE37E4"/>
    <w:rsid w:val="00BE39FE"/>
    <w:rsid w:val="00BE5349"/>
    <w:rsid w:val="00BE5BB7"/>
    <w:rsid w:val="00BE5F0E"/>
    <w:rsid w:val="00BE6472"/>
    <w:rsid w:val="00BE6899"/>
    <w:rsid w:val="00BE787F"/>
    <w:rsid w:val="00BF01C2"/>
    <w:rsid w:val="00BF0F14"/>
    <w:rsid w:val="00BF12D2"/>
    <w:rsid w:val="00BF1B0F"/>
    <w:rsid w:val="00BF2F2B"/>
    <w:rsid w:val="00BF36EA"/>
    <w:rsid w:val="00BF44F3"/>
    <w:rsid w:val="00BF66C2"/>
    <w:rsid w:val="00BF698F"/>
    <w:rsid w:val="00BF6B5F"/>
    <w:rsid w:val="00BF7016"/>
    <w:rsid w:val="00BF7D1A"/>
    <w:rsid w:val="00C00183"/>
    <w:rsid w:val="00C00359"/>
    <w:rsid w:val="00C005E0"/>
    <w:rsid w:val="00C010E7"/>
    <w:rsid w:val="00C01675"/>
    <w:rsid w:val="00C0195D"/>
    <w:rsid w:val="00C01A86"/>
    <w:rsid w:val="00C01C33"/>
    <w:rsid w:val="00C022DE"/>
    <w:rsid w:val="00C03C64"/>
    <w:rsid w:val="00C042AB"/>
    <w:rsid w:val="00C0455B"/>
    <w:rsid w:val="00C0478D"/>
    <w:rsid w:val="00C050E5"/>
    <w:rsid w:val="00C05261"/>
    <w:rsid w:val="00C061F5"/>
    <w:rsid w:val="00C067A8"/>
    <w:rsid w:val="00C06AC4"/>
    <w:rsid w:val="00C07021"/>
    <w:rsid w:val="00C072C9"/>
    <w:rsid w:val="00C0796C"/>
    <w:rsid w:val="00C1047E"/>
    <w:rsid w:val="00C10C8B"/>
    <w:rsid w:val="00C117E8"/>
    <w:rsid w:val="00C1195D"/>
    <w:rsid w:val="00C12110"/>
    <w:rsid w:val="00C130D3"/>
    <w:rsid w:val="00C13A26"/>
    <w:rsid w:val="00C143A4"/>
    <w:rsid w:val="00C14538"/>
    <w:rsid w:val="00C15097"/>
    <w:rsid w:val="00C15DE2"/>
    <w:rsid w:val="00C1669C"/>
    <w:rsid w:val="00C16C78"/>
    <w:rsid w:val="00C17028"/>
    <w:rsid w:val="00C17B8F"/>
    <w:rsid w:val="00C17D4C"/>
    <w:rsid w:val="00C200F8"/>
    <w:rsid w:val="00C20DBC"/>
    <w:rsid w:val="00C21098"/>
    <w:rsid w:val="00C210C4"/>
    <w:rsid w:val="00C21BB6"/>
    <w:rsid w:val="00C2308B"/>
    <w:rsid w:val="00C2309F"/>
    <w:rsid w:val="00C23374"/>
    <w:rsid w:val="00C23D5A"/>
    <w:rsid w:val="00C241E3"/>
    <w:rsid w:val="00C24BE0"/>
    <w:rsid w:val="00C25A26"/>
    <w:rsid w:val="00C25E1A"/>
    <w:rsid w:val="00C262BF"/>
    <w:rsid w:val="00C2790A"/>
    <w:rsid w:val="00C3024A"/>
    <w:rsid w:val="00C306BA"/>
    <w:rsid w:val="00C31CCC"/>
    <w:rsid w:val="00C3268C"/>
    <w:rsid w:val="00C337CA"/>
    <w:rsid w:val="00C33FE1"/>
    <w:rsid w:val="00C342D3"/>
    <w:rsid w:val="00C34455"/>
    <w:rsid w:val="00C351F2"/>
    <w:rsid w:val="00C353D5"/>
    <w:rsid w:val="00C370F2"/>
    <w:rsid w:val="00C377CB"/>
    <w:rsid w:val="00C37EA2"/>
    <w:rsid w:val="00C37FAD"/>
    <w:rsid w:val="00C401D6"/>
    <w:rsid w:val="00C4109D"/>
    <w:rsid w:val="00C417EC"/>
    <w:rsid w:val="00C41EFC"/>
    <w:rsid w:val="00C42126"/>
    <w:rsid w:val="00C4449C"/>
    <w:rsid w:val="00C445D8"/>
    <w:rsid w:val="00C44B08"/>
    <w:rsid w:val="00C4553D"/>
    <w:rsid w:val="00C46607"/>
    <w:rsid w:val="00C4691F"/>
    <w:rsid w:val="00C46A5A"/>
    <w:rsid w:val="00C473CB"/>
    <w:rsid w:val="00C5060B"/>
    <w:rsid w:val="00C50F28"/>
    <w:rsid w:val="00C5148C"/>
    <w:rsid w:val="00C5201E"/>
    <w:rsid w:val="00C5243C"/>
    <w:rsid w:val="00C524BA"/>
    <w:rsid w:val="00C53A94"/>
    <w:rsid w:val="00C53F27"/>
    <w:rsid w:val="00C54965"/>
    <w:rsid w:val="00C54FA8"/>
    <w:rsid w:val="00C55A0E"/>
    <w:rsid w:val="00C55F3F"/>
    <w:rsid w:val="00C56133"/>
    <w:rsid w:val="00C56985"/>
    <w:rsid w:val="00C56A63"/>
    <w:rsid w:val="00C575B0"/>
    <w:rsid w:val="00C60418"/>
    <w:rsid w:val="00C60BDB"/>
    <w:rsid w:val="00C618EA"/>
    <w:rsid w:val="00C61A1A"/>
    <w:rsid w:val="00C6330B"/>
    <w:rsid w:val="00C63513"/>
    <w:rsid w:val="00C637A5"/>
    <w:rsid w:val="00C65660"/>
    <w:rsid w:val="00C66363"/>
    <w:rsid w:val="00C66B44"/>
    <w:rsid w:val="00C66B77"/>
    <w:rsid w:val="00C66D00"/>
    <w:rsid w:val="00C67212"/>
    <w:rsid w:val="00C70CF7"/>
    <w:rsid w:val="00C71015"/>
    <w:rsid w:val="00C71488"/>
    <w:rsid w:val="00C721FD"/>
    <w:rsid w:val="00C7233A"/>
    <w:rsid w:val="00C7240F"/>
    <w:rsid w:val="00C72576"/>
    <w:rsid w:val="00C736A0"/>
    <w:rsid w:val="00C74C5D"/>
    <w:rsid w:val="00C74FA0"/>
    <w:rsid w:val="00C757C3"/>
    <w:rsid w:val="00C7635C"/>
    <w:rsid w:val="00C76476"/>
    <w:rsid w:val="00C76AB0"/>
    <w:rsid w:val="00C77542"/>
    <w:rsid w:val="00C81B57"/>
    <w:rsid w:val="00C823EC"/>
    <w:rsid w:val="00C82458"/>
    <w:rsid w:val="00C82A93"/>
    <w:rsid w:val="00C83144"/>
    <w:rsid w:val="00C839F4"/>
    <w:rsid w:val="00C844E4"/>
    <w:rsid w:val="00C84759"/>
    <w:rsid w:val="00C84D40"/>
    <w:rsid w:val="00C854FA"/>
    <w:rsid w:val="00C8596E"/>
    <w:rsid w:val="00C85A9C"/>
    <w:rsid w:val="00C85EF5"/>
    <w:rsid w:val="00C86F72"/>
    <w:rsid w:val="00C9025A"/>
    <w:rsid w:val="00C91437"/>
    <w:rsid w:val="00C91766"/>
    <w:rsid w:val="00C91E1A"/>
    <w:rsid w:val="00C92A80"/>
    <w:rsid w:val="00C93A9D"/>
    <w:rsid w:val="00C943F2"/>
    <w:rsid w:val="00C959C7"/>
    <w:rsid w:val="00C95CC7"/>
    <w:rsid w:val="00C96330"/>
    <w:rsid w:val="00CA10EF"/>
    <w:rsid w:val="00CA1F32"/>
    <w:rsid w:val="00CA3346"/>
    <w:rsid w:val="00CA382E"/>
    <w:rsid w:val="00CA5576"/>
    <w:rsid w:val="00CA5B9D"/>
    <w:rsid w:val="00CA606B"/>
    <w:rsid w:val="00CA6E0D"/>
    <w:rsid w:val="00CB03CB"/>
    <w:rsid w:val="00CB0E15"/>
    <w:rsid w:val="00CB1BCC"/>
    <w:rsid w:val="00CB23D8"/>
    <w:rsid w:val="00CB33F7"/>
    <w:rsid w:val="00CB342F"/>
    <w:rsid w:val="00CB3567"/>
    <w:rsid w:val="00CB3736"/>
    <w:rsid w:val="00CB4487"/>
    <w:rsid w:val="00CB4670"/>
    <w:rsid w:val="00CB48C7"/>
    <w:rsid w:val="00CB4E39"/>
    <w:rsid w:val="00CB555A"/>
    <w:rsid w:val="00CB6B09"/>
    <w:rsid w:val="00CC03AF"/>
    <w:rsid w:val="00CC2075"/>
    <w:rsid w:val="00CC2F8A"/>
    <w:rsid w:val="00CC3CA7"/>
    <w:rsid w:val="00CC46D8"/>
    <w:rsid w:val="00CC48DC"/>
    <w:rsid w:val="00CC4F16"/>
    <w:rsid w:val="00CC558A"/>
    <w:rsid w:val="00CC5708"/>
    <w:rsid w:val="00CC6B1D"/>
    <w:rsid w:val="00CC72F8"/>
    <w:rsid w:val="00CC7ECF"/>
    <w:rsid w:val="00CC7F9A"/>
    <w:rsid w:val="00CD2E72"/>
    <w:rsid w:val="00CD3864"/>
    <w:rsid w:val="00CD38C6"/>
    <w:rsid w:val="00CD3983"/>
    <w:rsid w:val="00CD39A9"/>
    <w:rsid w:val="00CD414B"/>
    <w:rsid w:val="00CD4632"/>
    <w:rsid w:val="00CD5157"/>
    <w:rsid w:val="00CD5BD9"/>
    <w:rsid w:val="00CD6819"/>
    <w:rsid w:val="00CD7144"/>
    <w:rsid w:val="00CD7ED6"/>
    <w:rsid w:val="00CE060B"/>
    <w:rsid w:val="00CE07F1"/>
    <w:rsid w:val="00CE2121"/>
    <w:rsid w:val="00CE21DE"/>
    <w:rsid w:val="00CE22B0"/>
    <w:rsid w:val="00CE28B6"/>
    <w:rsid w:val="00CE3224"/>
    <w:rsid w:val="00CE33FE"/>
    <w:rsid w:val="00CE408E"/>
    <w:rsid w:val="00CE45CB"/>
    <w:rsid w:val="00CE5727"/>
    <w:rsid w:val="00CE59AC"/>
    <w:rsid w:val="00CE69C6"/>
    <w:rsid w:val="00CE6FD9"/>
    <w:rsid w:val="00CE7601"/>
    <w:rsid w:val="00CF00F9"/>
    <w:rsid w:val="00CF2263"/>
    <w:rsid w:val="00CF261D"/>
    <w:rsid w:val="00CF2F4A"/>
    <w:rsid w:val="00CF3B4D"/>
    <w:rsid w:val="00CF3BF1"/>
    <w:rsid w:val="00CF446B"/>
    <w:rsid w:val="00CF44AA"/>
    <w:rsid w:val="00CF4B5A"/>
    <w:rsid w:val="00CF5960"/>
    <w:rsid w:val="00CF6A6A"/>
    <w:rsid w:val="00CF6A71"/>
    <w:rsid w:val="00D003B0"/>
    <w:rsid w:val="00D00833"/>
    <w:rsid w:val="00D008EC"/>
    <w:rsid w:val="00D02309"/>
    <w:rsid w:val="00D031E4"/>
    <w:rsid w:val="00D039F8"/>
    <w:rsid w:val="00D03C1A"/>
    <w:rsid w:val="00D03CEE"/>
    <w:rsid w:val="00D04CA8"/>
    <w:rsid w:val="00D04E72"/>
    <w:rsid w:val="00D05BBB"/>
    <w:rsid w:val="00D05CB9"/>
    <w:rsid w:val="00D05EFF"/>
    <w:rsid w:val="00D069A5"/>
    <w:rsid w:val="00D06A99"/>
    <w:rsid w:val="00D06CF2"/>
    <w:rsid w:val="00D07698"/>
    <w:rsid w:val="00D11E38"/>
    <w:rsid w:val="00D1277B"/>
    <w:rsid w:val="00D13E05"/>
    <w:rsid w:val="00D14814"/>
    <w:rsid w:val="00D14B1B"/>
    <w:rsid w:val="00D14C44"/>
    <w:rsid w:val="00D156F2"/>
    <w:rsid w:val="00D15D5A"/>
    <w:rsid w:val="00D16041"/>
    <w:rsid w:val="00D16CB3"/>
    <w:rsid w:val="00D16FBB"/>
    <w:rsid w:val="00D17694"/>
    <w:rsid w:val="00D17E90"/>
    <w:rsid w:val="00D20605"/>
    <w:rsid w:val="00D2114F"/>
    <w:rsid w:val="00D22087"/>
    <w:rsid w:val="00D223D4"/>
    <w:rsid w:val="00D22DE2"/>
    <w:rsid w:val="00D232D0"/>
    <w:rsid w:val="00D23A73"/>
    <w:rsid w:val="00D24521"/>
    <w:rsid w:val="00D249F6"/>
    <w:rsid w:val="00D250C0"/>
    <w:rsid w:val="00D25642"/>
    <w:rsid w:val="00D256B0"/>
    <w:rsid w:val="00D30257"/>
    <w:rsid w:val="00D30426"/>
    <w:rsid w:val="00D30E00"/>
    <w:rsid w:val="00D333F7"/>
    <w:rsid w:val="00D33890"/>
    <w:rsid w:val="00D33CAA"/>
    <w:rsid w:val="00D34091"/>
    <w:rsid w:val="00D347C2"/>
    <w:rsid w:val="00D35D9F"/>
    <w:rsid w:val="00D35EFA"/>
    <w:rsid w:val="00D36247"/>
    <w:rsid w:val="00D401C4"/>
    <w:rsid w:val="00D4067F"/>
    <w:rsid w:val="00D41AB9"/>
    <w:rsid w:val="00D4241F"/>
    <w:rsid w:val="00D4609C"/>
    <w:rsid w:val="00D4723F"/>
    <w:rsid w:val="00D47858"/>
    <w:rsid w:val="00D502E9"/>
    <w:rsid w:val="00D5034B"/>
    <w:rsid w:val="00D51112"/>
    <w:rsid w:val="00D521F1"/>
    <w:rsid w:val="00D52799"/>
    <w:rsid w:val="00D52A41"/>
    <w:rsid w:val="00D535E8"/>
    <w:rsid w:val="00D542F1"/>
    <w:rsid w:val="00D54BD1"/>
    <w:rsid w:val="00D563FF"/>
    <w:rsid w:val="00D56CB4"/>
    <w:rsid w:val="00D57944"/>
    <w:rsid w:val="00D57BDE"/>
    <w:rsid w:val="00D60BA2"/>
    <w:rsid w:val="00D6186E"/>
    <w:rsid w:val="00D63F71"/>
    <w:rsid w:val="00D64069"/>
    <w:rsid w:val="00D647A7"/>
    <w:rsid w:val="00D64D10"/>
    <w:rsid w:val="00D64D5D"/>
    <w:rsid w:val="00D64DEC"/>
    <w:rsid w:val="00D65C6E"/>
    <w:rsid w:val="00D65FFC"/>
    <w:rsid w:val="00D66607"/>
    <w:rsid w:val="00D67B45"/>
    <w:rsid w:val="00D67DB0"/>
    <w:rsid w:val="00D71144"/>
    <w:rsid w:val="00D712C8"/>
    <w:rsid w:val="00D71A05"/>
    <w:rsid w:val="00D71A84"/>
    <w:rsid w:val="00D71FC6"/>
    <w:rsid w:val="00D72147"/>
    <w:rsid w:val="00D72DC8"/>
    <w:rsid w:val="00D7364F"/>
    <w:rsid w:val="00D73F54"/>
    <w:rsid w:val="00D73FB8"/>
    <w:rsid w:val="00D76C4A"/>
    <w:rsid w:val="00D76ED7"/>
    <w:rsid w:val="00D773DC"/>
    <w:rsid w:val="00D77777"/>
    <w:rsid w:val="00D77B3B"/>
    <w:rsid w:val="00D81D85"/>
    <w:rsid w:val="00D81FA0"/>
    <w:rsid w:val="00D82FEA"/>
    <w:rsid w:val="00D83D0E"/>
    <w:rsid w:val="00D848CC"/>
    <w:rsid w:val="00D84C89"/>
    <w:rsid w:val="00D87270"/>
    <w:rsid w:val="00D909E3"/>
    <w:rsid w:val="00D90CEF"/>
    <w:rsid w:val="00D91965"/>
    <w:rsid w:val="00D93E48"/>
    <w:rsid w:val="00D94B49"/>
    <w:rsid w:val="00D95144"/>
    <w:rsid w:val="00D95C17"/>
    <w:rsid w:val="00D95F67"/>
    <w:rsid w:val="00D97770"/>
    <w:rsid w:val="00D978C8"/>
    <w:rsid w:val="00D97963"/>
    <w:rsid w:val="00DA11F3"/>
    <w:rsid w:val="00DA20A8"/>
    <w:rsid w:val="00DA26C8"/>
    <w:rsid w:val="00DA2C85"/>
    <w:rsid w:val="00DA3E84"/>
    <w:rsid w:val="00DA58BC"/>
    <w:rsid w:val="00DA5C52"/>
    <w:rsid w:val="00DA6CCB"/>
    <w:rsid w:val="00DA750C"/>
    <w:rsid w:val="00DA753D"/>
    <w:rsid w:val="00DA75D9"/>
    <w:rsid w:val="00DA7E25"/>
    <w:rsid w:val="00DB008D"/>
    <w:rsid w:val="00DB0150"/>
    <w:rsid w:val="00DB0F19"/>
    <w:rsid w:val="00DB21A0"/>
    <w:rsid w:val="00DB24EB"/>
    <w:rsid w:val="00DB3D19"/>
    <w:rsid w:val="00DB491D"/>
    <w:rsid w:val="00DB4F82"/>
    <w:rsid w:val="00DB5D6F"/>
    <w:rsid w:val="00DB6002"/>
    <w:rsid w:val="00DB6439"/>
    <w:rsid w:val="00DB7130"/>
    <w:rsid w:val="00DB7A58"/>
    <w:rsid w:val="00DB7C22"/>
    <w:rsid w:val="00DC0365"/>
    <w:rsid w:val="00DC182B"/>
    <w:rsid w:val="00DC18D5"/>
    <w:rsid w:val="00DC1C37"/>
    <w:rsid w:val="00DC2E61"/>
    <w:rsid w:val="00DC3AD3"/>
    <w:rsid w:val="00DC3EA6"/>
    <w:rsid w:val="00DC407B"/>
    <w:rsid w:val="00DC4D92"/>
    <w:rsid w:val="00DC4DDA"/>
    <w:rsid w:val="00DC6F67"/>
    <w:rsid w:val="00DD04CD"/>
    <w:rsid w:val="00DD084A"/>
    <w:rsid w:val="00DD0E2C"/>
    <w:rsid w:val="00DD1227"/>
    <w:rsid w:val="00DD1562"/>
    <w:rsid w:val="00DD1F4F"/>
    <w:rsid w:val="00DD231F"/>
    <w:rsid w:val="00DD2C3D"/>
    <w:rsid w:val="00DD2D79"/>
    <w:rsid w:val="00DD3E04"/>
    <w:rsid w:val="00DD3EC1"/>
    <w:rsid w:val="00DD3F3E"/>
    <w:rsid w:val="00DD4AFF"/>
    <w:rsid w:val="00DD4F12"/>
    <w:rsid w:val="00DD55DC"/>
    <w:rsid w:val="00DD561E"/>
    <w:rsid w:val="00DD686E"/>
    <w:rsid w:val="00DD6AF3"/>
    <w:rsid w:val="00DD7444"/>
    <w:rsid w:val="00DD7772"/>
    <w:rsid w:val="00DE0481"/>
    <w:rsid w:val="00DE3746"/>
    <w:rsid w:val="00DE3861"/>
    <w:rsid w:val="00DE3B22"/>
    <w:rsid w:val="00DE437D"/>
    <w:rsid w:val="00DE5B58"/>
    <w:rsid w:val="00DE5C28"/>
    <w:rsid w:val="00DE5E98"/>
    <w:rsid w:val="00DE6835"/>
    <w:rsid w:val="00DE757D"/>
    <w:rsid w:val="00DE7993"/>
    <w:rsid w:val="00DF0EE9"/>
    <w:rsid w:val="00DF16E9"/>
    <w:rsid w:val="00DF1CA7"/>
    <w:rsid w:val="00DF1D7A"/>
    <w:rsid w:val="00DF2B00"/>
    <w:rsid w:val="00DF4DED"/>
    <w:rsid w:val="00DF503B"/>
    <w:rsid w:val="00DF58C5"/>
    <w:rsid w:val="00DF62FC"/>
    <w:rsid w:val="00DF6BC5"/>
    <w:rsid w:val="00DF781A"/>
    <w:rsid w:val="00DF7916"/>
    <w:rsid w:val="00DF7DDD"/>
    <w:rsid w:val="00E00403"/>
    <w:rsid w:val="00E00A0C"/>
    <w:rsid w:val="00E00D39"/>
    <w:rsid w:val="00E01132"/>
    <w:rsid w:val="00E01289"/>
    <w:rsid w:val="00E012E3"/>
    <w:rsid w:val="00E01723"/>
    <w:rsid w:val="00E019E7"/>
    <w:rsid w:val="00E03938"/>
    <w:rsid w:val="00E03AFA"/>
    <w:rsid w:val="00E04621"/>
    <w:rsid w:val="00E04F92"/>
    <w:rsid w:val="00E06008"/>
    <w:rsid w:val="00E06A12"/>
    <w:rsid w:val="00E07A09"/>
    <w:rsid w:val="00E10D34"/>
    <w:rsid w:val="00E10EA4"/>
    <w:rsid w:val="00E11308"/>
    <w:rsid w:val="00E11ACD"/>
    <w:rsid w:val="00E1212B"/>
    <w:rsid w:val="00E12612"/>
    <w:rsid w:val="00E13BFD"/>
    <w:rsid w:val="00E14405"/>
    <w:rsid w:val="00E145BD"/>
    <w:rsid w:val="00E14E95"/>
    <w:rsid w:val="00E14F2D"/>
    <w:rsid w:val="00E15384"/>
    <w:rsid w:val="00E15E68"/>
    <w:rsid w:val="00E16909"/>
    <w:rsid w:val="00E16A6E"/>
    <w:rsid w:val="00E1731B"/>
    <w:rsid w:val="00E211B9"/>
    <w:rsid w:val="00E22F9D"/>
    <w:rsid w:val="00E239C9"/>
    <w:rsid w:val="00E24637"/>
    <w:rsid w:val="00E24A6A"/>
    <w:rsid w:val="00E25457"/>
    <w:rsid w:val="00E25FD1"/>
    <w:rsid w:val="00E261EB"/>
    <w:rsid w:val="00E26207"/>
    <w:rsid w:val="00E26812"/>
    <w:rsid w:val="00E2701C"/>
    <w:rsid w:val="00E3038C"/>
    <w:rsid w:val="00E3105C"/>
    <w:rsid w:val="00E3162E"/>
    <w:rsid w:val="00E31F65"/>
    <w:rsid w:val="00E31FE2"/>
    <w:rsid w:val="00E32534"/>
    <w:rsid w:val="00E34A05"/>
    <w:rsid w:val="00E358B0"/>
    <w:rsid w:val="00E37919"/>
    <w:rsid w:val="00E37F5E"/>
    <w:rsid w:val="00E40068"/>
    <w:rsid w:val="00E431E8"/>
    <w:rsid w:val="00E4321F"/>
    <w:rsid w:val="00E43EED"/>
    <w:rsid w:val="00E448F2"/>
    <w:rsid w:val="00E44BC5"/>
    <w:rsid w:val="00E4519B"/>
    <w:rsid w:val="00E45467"/>
    <w:rsid w:val="00E4698F"/>
    <w:rsid w:val="00E47032"/>
    <w:rsid w:val="00E473DC"/>
    <w:rsid w:val="00E50DA0"/>
    <w:rsid w:val="00E50FD0"/>
    <w:rsid w:val="00E53597"/>
    <w:rsid w:val="00E53C5F"/>
    <w:rsid w:val="00E551AB"/>
    <w:rsid w:val="00E553CD"/>
    <w:rsid w:val="00E557D0"/>
    <w:rsid w:val="00E55F4B"/>
    <w:rsid w:val="00E56162"/>
    <w:rsid w:val="00E566C7"/>
    <w:rsid w:val="00E56B35"/>
    <w:rsid w:val="00E56B37"/>
    <w:rsid w:val="00E57050"/>
    <w:rsid w:val="00E60885"/>
    <w:rsid w:val="00E60ED5"/>
    <w:rsid w:val="00E6161F"/>
    <w:rsid w:val="00E61849"/>
    <w:rsid w:val="00E64BDF"/>
    <w:rsid w:val="00E64E75"/>
    <w:rsid w:val="00E652AA"/>
    <w:rsid w:val="00E6552F"/>
    <w:rsid w:val="00E65AE6"/>
    <w:rsid w:val="00E662C1"/>
    <w:rsid w:val="00E66532"/>
    <w:rsid w:val="00E67151"/>
    <w:rsid w:val="00E67CDF"/>
    <w:rsid w:val="00E67F83"/>
    <w:rsid w:val="00E70666"/>
    <w:rsid w:val="00E70F2F"/>
    <w:rsid w:val="00E725AE"/>
    <w:rsid w:val="00E7263E"/>
    <w:rsid w:val="00E729EA"/>
    <w:rsid w:val="00E73BCA"/>
    <w:rsid w:val="00E73FB2"/>
    <w:rsid w:val="00E741E7"/>
    <w:rsid w:val="00E74964"/>
    <w:rsid w:val="00E74FE3"/>
    <w:rsid w:val="00E76A98"/>
    <w:rsid w:val="00E77310"/>
    <w:rsid w:val="00E7774A"/>
    <w:rsid w:val="00E77EC5"/>
    <w:rsid w:val="00E80E14"/>
    <w:rsid w:val="00E81394"/>
    <w:rsid w:val="00E82437"/>
    <w:rsid w:val="00E839B0"/>
    <w:rsid w:val="00E83BC3"/>
    <w:rsid w:val="00E83BDE"/>
    <w:rsid w:val="00E84B25"/>
    <w:rsid w:val="00E85FEB"/>
    <w:rsid w:val="00E862C5"/>
    <w:rsid w:val="00E86A96"/>
    <w:rsid w:val="00E86CD7"/>
    <w:rsid w:val="00E8786E"/>
    <w:rsid w:val="00E87DC9"/>
    <w:rsid w:val="00E906FB"/>
    <w:rsid w:val="00E9126A"/>
    <w:rsid w:val="00E915DB"/>
    <w:rsid w:val="00E91A24"/>
    <w:rsid w:val="00E91ED8"/>
    <w:rsid w:val="00E925B0"/>
    <w:rsid w:val="00E92CC0"/>
    <w:rsid w:val="00E938D5"/>
    <w:rsid w:val="00E93A11"/>
    <w:rsid w:val="00E93D99"/>
    <w:rsid w:val="00E950E9"/>
    <w:rsid w:val="00E95585"/>
    <w:rsid w:val="00E96376"/>
    <w:rsid w:val="00E965B3"/>
    <w:rsid w:val="00E96EBA"/>
    <w:rsid w:val="00E96ECC"/>
    <w:rsid w:val="00E971DD"/>
    <w:rsid w:val="00E977BA"/>
    <w:rsid w:val="00EA0D77"/>
    <w:rsid w:val="00EA2494"/>
    <w:rsid w:val="00EA2526"/>
    <w:rsid w:val="00EA25A7"/>
    <w:rsid w:val="00EA2A0B"/>
    <w:rsid w:val="00EA3A6A"/>
    <w:rsid w:val="00EA3C88"/>
    <w:rsid w:val="00EA4648"/>
    <w:rsid w:val="00EA4DE5"/>
    <w:rsid w:val="00EA5001"/>
    <w:rsid w:val="00EA51C0"/>
    <w:rsid w:val="00EA52C8"/>
    <w:rsid w:val="00EA567A"/>
    <w:rsid w:val="00EA56A6"/>
    <w:rsid w:val="00EA5F6C"/>
    <w:rsid w:val="00EA74DA"/>
    <w:rsid w:val="00EA7616"/>
    <w:rsid w:val="00EB04F5"/>
    <w:rsid w:val="00EB0C42"/>
    <w:rsid w:val="00EB1FEB"/>
    <w:rsid w:val="00EB2245"/>
    <w:rsid w:val="00EB22FD"/>
    <w:rsid w:val="00EB255E"/>
    <w:rsid w:val="00EB27AF"/>
    <w:rsid w:val="00EB3310"/>
    <w:rsid w:val="00EB3C66"/>
    <w:rsid w:val="00EB42D9"/>
    <w:rsid w:val="00EB459C"/>
    <w:rsid w:val="00EB4E4E"/>
    <w:rsid w:val="00EB5422"/>
    <w:rsid w:val="00EB573E"/>
    <w:rsid w:val="00EB5AA9"/>
    <w:rsid w:val="00EB5B32"/>
    <w:rsid w:val="00EB70A6"/>
    <w:rsid w:val="00EB74FA"/>
    <w:rsid w:val="00EB7622"/>
    <w:rsid w:val="00EB78A6"/>
    <w:rsid w:val="00EB7A5F"/>
    <w:rsid w:val="00EB7A7E"/>
    <w:rsid w:val="00EB7C77"/>
    <w:rsid w:val="00EC0300"/>
    <w:rsid w:val="00EC0BAE"/>
    <w:rsid w:val="00EC1D64"/>
    <w:rsid w:val="00EC1F06"/>
    <w:rsid w:val="00EC24AC"/>
    <w:rsid w:val="00EC2928"/>
    <w:rsid w:val="00EC341E"/>
    <w:rsid w:val="00EC3A64"/>
    <w:rsid w:val="00EC4496"/>
    <w:rsid w:val="00EC525E"/>
    <w:rsid w:val="00EC5719"/>
    <w:rsid w:val="00EC58CC"/>
    <w:rsid w:val="00EC5CA9"/>
    <w:rsid w:val="00EC5E6F"/>
    <w:rsid w:val="00EC62EA"/>
    <w:rsid w:val="00EC63A2"/>
    <w:rsid w:val="00EC64CC"/>
    <w:rsid w:val="00EC6737"/>
    <w:rsid w:val="00EC6888"/>
    <w:rsid w:val="00EC6FE6"/>
    <w:rsid w:val="00EC7FA7"/>
    <w:rsid w:val="00ED0B5C"/>
    <w:rsid w:val="00ED0DFA"/>
    <w:rsid w:val="00ED0FEA"/>
    <w:rsid w:val="00ED118A"/>
    <w:rsid w:val="00ED225E"/>
    <w:rsid w:val="00ED3281"/>
    <w:rsid w:val="00ED3C81"/>
    <w:rsid w:val="00ED3D0A"/>
    <w:rsid w:val="00ED5778"/>
    <w:rsid w:val="00ED5806"/>
    <w:rsid w:val="00ED5D6E"/>
    <w:rsid w:val="00ED6026"/>
    <w:rsid w:val="00ED6651"/>
    <w:rsid w:val="00ED66AA"/>
    <w:rsid w:val="00ED68CE"/>
    <w:rsid w:val="00ED6CDA"/>
    <w:rsid w:val="00ED7D79"/>
    <w:rsid w:val="00ED7E21"/>
    <w:rsid w:val="00ED7FE2"/>
    <w:rsid w:val="00EE0BA0"/>
    <w:rsid w:val="00EE0C9C"/>
    <w:rsid w:val="00EE1092"/>
    <w:rsid w:val="00EE10AB"/>
    <w:rsid w:val="00EE119F"/>
    <w:rsid w:val="00EE1C5A"/>
    <w:rsid w:val="00EE2DE3"/>
    <w:rsid w:val="00EE3AAF"/>
    <w:rsid w:val="00EE45AC"/>
    <w:rsid w:val="00EE4AD8"/>
    <w:rsid w:val="00EE4F70"/>
    <w:rsid w:val="00EE500C"/>
    <w:rsid w:val="00EE6FE0"/>
    <w:rsid w:val="00EE76D5"/>
    <w:rsid w:val="00EE7EA7"/>
    <w:rsid w:val="00EF0507"/>
    <w:rsid w:val="00EF0793"/>
    <w:rsid w:val="00EF148D"/>
    <w:rsid w:val="00EF1BC2"/>
    <w:rsid w:val="00EF1F84"/>
    <w:rsid w:val="00EF2320"/>
    <w:rsid w:val="00EF2B3D"/>
    <w:rsid w:val="00EF3F2A"/>
    <w:rsid w:val="00EF4B66"/>
    <w:rsid w:val="00EF4DEA"/>
    <w:rsid w:val="00EF55BF"/>
    <w:rsid w:val="00EF6020"/>
    <w:rsid w:val="00EF77AE"/>
    <w:rsid w:val="00EF7D8C"/>
    <w:rsid w:val="00EF7E35"/>
    <w:rsid w:val="00F001ED"/>
    <w:rsid w:val="00F005E2"/>
    <w:rsid w:val="00F00FCD"/>
    <w:rsid w:val="00F021C8"/>
    <w:rsid w:val="00F02271"/>
    <w:rsid w:val="00F02D1F"/>
    <w:rsid w:val="00F03EA7"/>
    <w:rsid w:val="00F04D20"/>
    <w:rsid w:val="00F05694"/>
    <w:rsid w:val="00F05BB9"/>
    <w:rsid w:val="00F06FC3"/>
    <w:rsid w:val="00F07AE0"/>
    <w:rsid w:val="00F10C75"/>
    <w:rsid w:val="00F10E33"/>
    <w:rsid w:val="00F10ED6"/>
    <w:rsid w:val="00F11743"/>
    <w:rsid w:val="00F123FF"/>
    <w:rsid w:val="00F12715"/>
    <w:rsid w:val="00F12E11"/>
    <w:rsid w:val="00F12EBF"/>
    <w:rsid w:val="00F12F1E"/>
    <w:rsid w:val="00F1347F"/>
    <w:rsid w:val="00F13AE9"/>
    <w:rsid w:val="00F13BE5"/>
    <w:rsid w:val="00F15251"/>
    <w:rsid w:val="00F15BAD"/>
    <w:rsid w:val="00F17054"/>
    <w:rsid w:val="00F171B3"/>
    <w:rsid w:val="00F20A6A"/>
    <w:rsid w:val="00F20F44"/>
    <w:rsid w:val="00F21567"/>
    <w:rsid w:val="00F226F2"/>
    <w:rsid w:val="00F22C24"/>
    <w:rsid w:val="00F23447"/>
    <w:rsid w:val="00F235B0"/>
    <w:rsid w:val="00F23A54"/>
    <w:rsid w:val="00F23C80"/>
    <w:rsid w:val="00F2696D"/>
    <w:rsid w:val="00F27049"/>
    <w:rsid w:val="00F277FC"/>
    <w:rsid w:val="00F279E9"/>
    <w:rsid w:val="00F3053F"/>
    <w:rsid w:val="00F30838"/>
    <w:rsid w:val="00F308AE"/>
    <w:rsid w:val="00F3129D"/>
    <w:rsid w:val="00F316A2"/>
    <w:rsid w:val="00F32881"/>
    <w:rsid w:val="00F32C6D"/>
    <w:rsid w:val="00F32FDE"/>
    <w:rsid w:val="00F33413"/>
    <w:rsid w:val="00F33914"/>
    <w:rsid w:val="00F33C5D"/>
    <w:rsid w:val="00F35A7E"/>
    <w:rsid w:val="00F36106"/>
    <w:rsid w:val="00F370FA"/>
    <w:rsid w:val="00F3722B"/>
    <w:rsid w:val="00F4006E"/>
    <w:rsid w:val="00F400AD"/>
    <w:rsid w:val="00F40EBB"/>
    <w:rsid w:val="00F43336"/>
    <w:rsid w:val="00F43821"/>
    <w:rsid w:val="00F43C40"/>
    <w:rsid w:val="00F44630"/>
    <w:rsid w:val="00F44B17"/>
    <w:rsid w:val="00F45826"/>
    <w:rsid w:val="00F45C7F"/>
    <w:rsid w:val="00F465AF"/>
    <w:rsid w:val="00F46939"/>
    <w:rsid w:val="00F469F7"/>
    <w:rsid w:val="00F470F3"/>
    <w:rsid w:val="00F47C8F"/>
    <w:rsid w:val="00F50D2B"/>
    <w:rsid w:val="00F50E54"/>
    <w:rsid w:val="00F521DF"/>
    <w:rsid w:val="00F52246"/>
    <w:rsid w:val="00F52380"/>
    <w:rsid w:val="00F52F37"/>
    <w:rsid w:val="00F53001"/>
    <w:rsid w:val="00F53B15"/>
    <w:rsid w:val="00F540FA"/>
    <w:rsid w:val="00F545FC"/>
    <w:rsid w:val="00F54828"/>
    <w:rsid w:val="00F5505E"/>
    <w:rsid w:val="00F55095"/>
    <w:rsid w:val="00F552DB"/>
    <w:rsid w:val="00F55518"/>
    <w:rsid w:val="00F558D4"/>
    <w:rsid w:val="00F55B8E"/>
    <w:rsid w:val="00F55BC6"/>
    <w:rsid w:val="00F56096"/>
    <w:rsid w:val="00F56777"/>
    <w:rsid w:val="00F575D0"/>
    <w:rsid w:val="00F60555"/>
    <w:rsid w:val="00F60770"/>
    <w:rsid w:val="00F608B5"/>
    <w:rsid w:val="00F608E0"/>
    <w:rsid w:val="00F6103A"/>
    <w:rsid w:val="00F6225C"/>
    <w:rsid w:val="00F622AE"/>
    <w:rsid w:val="00F62BD2"/>
    <w:rsid w:val="00F62E5E"/>
    <w:rsid w:val="00F6435E"/>
    <w:rsid w:val="00F6483A"/>
    <w:rsid w:val="00F66A6D"/>
    <w:rsid w:val="00F67045"/>
    <w:rsid w:val="00F67A50"/>
    <w:rsid w:val="00F67DCC"/>
    <w:rsid w:val="00F7090D"/>
    <w:rsid w:val="00F710E4"/>
    <w:rsid w:val="00F711D1"/>
    <w:rsid w:val="00F71763"/>
    <w:rsid w:val="00F72A49"/>
    <w:rsid w:val="00F72C95"/>
    <w:rsid w:val="00F73EC8"/>
    <w:rsid w:val="00F74D69"/>
    <w:rsid w:val="00F75010"/>
    <w:rsid w:val="00F7541F"/>
    <w:rsid w:val="00F75431"/>
    <w:rsid w:val="00F75E1C"/>
    <w:rsid w:val="00F7686D"/>
    <w:rsid w:val="00F768C4"/>
    <w:rsid w:val="00F80B3C"/>
    <w:rsid w:val="00F81385"/>
    <w:rsid w:val="00F82158"/>
    <w:rsid w:val="00F8245F"/>
    <w:rsid w:val="00F82500"/>
    <w:rsid w:val="00F82A8F"/>
    <w:rsid w:val="00F830C6"/>
    <w:rsid w:val="00F84531"/>
    <w:rsid w:val="00F84C0D"/>
    <w:rsid w:val="00F86797"/>
    <w:rsid w:val="00F86D60"/>
    <w:rsid w:val="00F86DB8"/>
    <w:rsid w:val="00F87162"/>
    <w:rsid w:val="00F875C0"/>
    <w:rsid w:val="00F90D2A"/>
    <w:rsid w:val="00F919B4"/>
    <w:rsid w:val="00F91D15"/>
    <w:rsid w:val="00F93A35"/>
    <w:rsid w:val="00F953CA"/>
    <w:rsid w:val="00F9572B"/>
    <w:rsid w:val="00F968B4"/>
    <w:rsid w:val="00F96A8B"/>
    <w:rsid w:val="00F96BFA"/>
    <w:rsid w:val="00F973F2"/>
    <w:rsid w:val="00F97621"/>
    <w:rsid w:val="00F97D35"/>
    <w:rsid w:val="00FA064D"/>
    <w:rsid w:val="00FA077F"/>
    <w:rsid w:val="00FA0A09"/>
    <w:rsid w:val="00FA1708"/>
    <w:rsid w:val="00FA198D"/>
    <w:rsid w:val="00FA28E7"/>
    <w:rsid w:val="00FA2D00"/>
    <w:rsid w:val="00FA32B7"/>
    <w:rsid w:val="00FA339C"/>
    <w:rsid w:val="00FA3BCA"/>
    <w:rsid w:val="00FA3E9D"/>
    <w:rsid w:val="00FA4A72"/>
    <w:rsid w:val="00FA52F3"/>
    <w:rsid w:val="00FA5343"/>
    <w:rsid w:val="00FA56E9"/>
    <w:rsid w:val="00FA5B84"/>
    <w:rsid w:val="00FA75C8"/>
    <w:rsid w:val="00FA7C8E"/>
    <w:rsid w:val="00FB05CB"/>
    <w:rsid w:val="00FB0B72"/>
    <w:rsid w:val="00FB2848"/>
    <w:rsid w:val="00FB41D5"/>
    <w:rsid w:val="00FB52E8"/>
    <w:rsid w:val="00FB5E04"/>
    <w:rsid w:val="00FB5F98"/>
    <w:rsid w:val="00FB65E6"/>
    <w:rsid w:val="00FB678C"/>
    <w:rsid w:val="00FB721B"/>
    <w:rsid w:val="00FB73C1"/>
    <w:rsid w:val="00FC0815"/>
    <w:rsid w:val="00FC0B79"/>
    <w:rsid w:val="00FC1179"/>
    <w:rsid w:val="00FC2C7D"/>
    <w:rsid w:val="00FC30D0"/>
    <w:rsid w:val="00FC3983"/>
    <w:rsid w:val="00FC5074"/>
    <w:rsid w:val="00FC674E"/>
    <w:rsid w:val="00FC6A46"/>
    <w:rsid w:val="00FC6EF1"/>
    <w:rsid w:val="00FC7563"/>
    <w:rsid w:val="00FC7E54"/>
    <w:rsid w:val="00FD01EB"/>
    <w:rsid w:val="00FD02AE"/>
    <w:rsid w:val="00FD2A81"/>
    <w:rsid w:val="00FD2BAA"/>
    <w:rsid w:val="00FD2E87"/>
    <w:rsid w:val="00FD2F44"/>
    <w:rsid w:val="00FD4967"/>
    <w:rsid w:val="00FD5AA3"/>
    <w:rsid w:val="00FD5C33"/>
    <w:rsid w:val="00FE07CF"/>
    <w:rsid w:val="00FE08F9"/>
    <w:rsid w:val="00FE1AA4"/>
    <w:rsid w:val="00FE2719"/>
    <w:rsid w:val="00FE31E0"/>
    <w:rsid w:val="00FE32EC"/>
    <w:rsid w:val="00FE35AC"/>
    <w:rsid w:val="00FE3C6E"/>
    <w:rsid w:val="00FE4261"/>
    <w:rsid w:val="00FE57AD"/>
    <w:rsid w:val="00FE6E98"/>
    <w:rsid w:val="00FE7E2E"/>
    <w:rsid w:val="00FF0383"/>
    <w:rsid w:val="00FF0A16"/>
    <w:rsid w:val="00FF106F"/>
    <w:rsid w:val="00FF3FB9"/>
    <w:rsid w:val="00FF629D"/>
    <w:rsid w:val="00FF6825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CA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C09B9"/>
    <w:pPr>
      <w:keepNext/>
      <w:numPr>
        <w:numId w:val="1"/>
      </w:numPr>
      <w:spacing w:before="240" w:after="60"/>
      <w:jc w:val="both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C09B9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Без интервала1"/>
    <w:basedOn w:val="a"/>
    <w:link w:val="NoSpacingChar"/>
    <w:rsid w:val="008C09B9"/>
    <w:rPr>
      <w:rFonts w:ascii="Calibri" w:eastAsia="SimSun" w:hAnsi="Calibri"/>
      <w:szCs w:val="32"/>
      <w:lang w:val="en-US" w:eastAsia="en-US"/>
    </w:rPr>
  </w:style>
  <w:style w:type="character" w:customStyle="1" w:styleId="NoSpacingChar">
    <w:name w:val="No Spacing Char"/>
    <w:link w:val="11"/>
    <w:locked/>
    <w:rsid w:val="008C09B9"/>
    <w:rPr>
      <w:rFonts w:ascii="Calibri" w:hAnsi="Calibri"/>
      <w:sz w:val="24"/>
      <w:szCs w:val="32"/>
      <w:lang w:val="en-US" w:eastAsia="en-US" w:bidi="ar-SA"/>
    </w:rPr>
  </w:style>
  <w:style w:type="paragraph" w:customStyle="1" w:styleId="ConsPlusNormal">
    <w:name w:val="ConsPlusNormal"/>
    <w:rsid w:val="008C09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semiHidden/>
    <w:rsid w:val="00D93E48"/>
    <w:rPr>
      <w:rFonts w:eastAsia="SimSun"/>
      <w:sz w:val="20"/>
      <w:szCs w:val="20"/>
    </w:rPr>
  </w:style>
  <w:style w:type="character" w:customStyle="1" w:styleId="a4">
    <w:name w:val="Текст сноски Знак"/>
    <w:link w:val="a3"/>
    <w:locked/>
    <w:rsid w:val="00D93E48"/>
    <w:rPr>
      <w:lang w:val="ru-RU" w:eastAsia="ru-RU" w:bidi="ar-SA"/>
    </w:rPr>
  </w:style>
  <w:style w:type="character" w:styleId="a5">
    <w:name w:val="footnote reference"/>
    <w:semiHidden/>
    <w:rsid w:val="00D93E48"/>
    <w:rPr>
      <w:vertAlign w:val="superscript"/>
    </w:rPr>
  </w:style>
  <w:style w:type="table" w:styleId="a6">
    <w:name w:val="Table Grid"/>
    <w:basedOn w:val="a1"/>
    <w:rsid w:val="002529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9055F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055F4"/>
  </w:style>
  <w:style w:type="paragraph" w:styleId="aa">
    <w:name w:val="header"/>
    <w:basedOn w:val="a"/>
    <w:link w:val="ab"/>
    <w:rsid w:val="008974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8974E3"/>
    <w:rPr>
      <w:rFonts w:eastAsia="Times New Roman"/>
      <w:sz w:val="24"/>
      <w:szCs w:val="24"/>
    </w:rPr>
  </w:style>
  <w:style w:type="table" w:styleId="-1">
    <w:name w:val="Table Web 1"/>
    <w:basedOn w:val="a1"/>
    <w:rsid w:val="00EA52C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EA52C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No Spacing"/>
    <w:link w:val="ad"/>
    <w:uiPriority w:val="1"/>
    <w:qFormat/>
    <w:rsid w:val="00B97F06"/>
    <w:rPr>
      <w:rFonts w:ascii="Calibri" w:eastAsia="Times New Roman" w:hAnsi="Calibri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rsid w:val="00B97F06"/>
    <w:rPr>
      <w:rFonts w:ascii="Calibri" w:eastAsia="Times New Roman" w:hAnsi="Calibri"/>
      <w:sz w:val="22"/>
      <w:szCs w:val="22"/>
      <w:lang w:val="ru-RU" w:eastAsia="en-US" w:bidi="ar-SA"/>
    </w:rPr>
  </w:style>
  <w:style w:type="paragraph" w:styleId="ae">
    <w:name w:val="Normal (Web)"/>
    <w:basedOn w:val="a"/>
    <w:uiPriority w:val="99"/>
    <w:unhideWhenUsed/>
    <w:rsid w:val="0023100F"/>
    <w:pPr>
      <w:spacing w:before="100" w:beforeAutospacing="1" w:after="100" w:afterAutospacing="1"/>
    </w:pPr>
  </w:style>
  <w:style w:type="paragraph" w:customStyle="1" w:styleId="71">
    <w:name w:val="__(7)1"/>
    <w:basedOn w:val="a"/>
    <w:rsid w:val="0023100F"/>
    <w:pPr>
      <w:spacing w:before="100" w:beforeAutospacing="1" w:after="100" w:afterAutospacing="1"/>
    </w:pPr>
  </w:style>
  <w:style w:type="paragraph" w:customStyle="1" w:styleId="bodytext">
    <w:name w:val="body_text"/>
    <w:basedOn w:val="a"/>
    <w:rsid w:val="0023100F"/>
    <w:pPr>
      <w:spacing w:before="100" w:beforeAutospacing="1" w:after="100" w:afterAutospacing="1"/>
    </w:pPr>
  </w:style>
  <w:style w:type="character" w:customStyle="1" w:styleId="subtitle">
    <w:name w:val="subtitle"/>
    <w:basedOn w:val="a0"/>
    <w:rsid w:val="00EC63A2"/>
  </w:style>
  <w:style w:type="character" w:customStyle="1" w:styleId="read-article">
    <w:name w:val="read-article"/>
    <w:basedOn w:val="a0"/>
    <w:rsid w:val="00EC63A2"/>
  </w:style>
  <w:style w:type="character" w:customStyle="1" w:styleId="rate-article">
    <w:name w:val="rate-article"/>
    <w:basedOn w:val="a0"/>
    <w:rsid w:val="00EC63A2"/>
  </w:style>
  <w:style w:type="character" w:customStyle="1" w:styleId="user-rate">
    <w:name w:val="user-rate"/>
    <w:basedOn w:val="a0"/>
    <w:rsid w:val="00EC63A2"/>
  </w:style>
  <w:style w:type="character" w:customStyle="1" w:styleId="btn-text">
    <w:name w:val="btn-text"/>
    <w:basedOn w:val="a0"/>
    <w:rsid w:val="00EC63A2"/>
  </w:style>
  <w:style w:type="character" w:styleId="af">
    <w:name w:val="Hyperlink"/>
    <w:unhideWhenUsed/>
    <w:rsid w:val="00EC63A2"/>
    <w:rPr>
      <w:color w:val="0000FF"/>
      <w:u w:val="single"/>
    </w:rPr>
  </w:style>
  <w:style w:type="character" w:customStyle="1" w:styleId="bak">
    <w:name w:val="bak"/>
    <w:basedOn w:val="a0"/>
    <w:rsid w:val="00EC63A2"/>
  </w:style>
  <w:style w:type="character" w:customStyle="1" w:styleId="title">
    <w:name w:val="title"/>
    <w:basedOn w:val="a0"/>
    <w:rsid w:val="00EC63A2"/>
  </w:style>
  <w:style w:type="character" w:customStyle="1" w:styleId="search-hl">
    <w:name w:val="search-hl"/>
    <w:basedOn w:val="a0"/>
    <w:rsid w:val="00EC63A2"/>
  </w:style>
  <w:style w:type="character" w:customStyle="1" w:styleId="edition">
    <w:name w:val="edition"/>
    <w:basedOn w:val="a0"/>
    <w:rsid w:val="00EC63A2"/>
  </w:style>
  <w:style w:type="character" w:customStyle="1" w:styleId="num">
    <w:name w:val="num"/>
    <w:basedOn w:val="a0"/>
    <w:rsid w:val="00EC63A2"/>
  </w:style>
  <w:style w:type="character" w:customStyle="1" w:styleId="apple-converted-space">
    <w:name w:val="apple-converted-space"/>
    <w:basedOn w:val="a0"/>
    <w:rsid w:val="00EC63A2"/>
  </w:style>
  <w:style w:type="paragraph" w:styleId="af0">
    <w:name w:val="Balloon Text"/>
    <w:basedOn w:val="a"/>
    <w:link w:val="af1"/>
    <w:rsid w:val="00385ABC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385ABC"/>
    <w:rPr>
      <w:rFonts w:ascii="Tahoma" w:eastAsia="Times New Roman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41498B"/>
    <w:pPr>
      <w:ind w:left="720"/>
      <w:contextualSpacing/>
    </w:pPr>
  </w:style>
  <w:style w:type="character" w:customStyle="1" w:styleId="a8">
    <w:name w:val="Нижний колонтитул Знак"/>
    <w:basedOn w:val="a0"/>
    <w:link w:val="a7"/>
    <w:rsid w:val="00C93A9D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810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7259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00413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0996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7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052099">
                                  <w:marLeft w:val="0"/>
                                  <w:marRight w:val="460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9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5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9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8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5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0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7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2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4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1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9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1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0263">
          <w:marLeft w:val="0"/>
          <w:marRight w:val="438"/>
          <w:marTop w:val="63"/>
          <w:marBottom w:val="5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</w:div>
        <w:div w:id="14766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0877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51729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3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4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8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6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2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chart" Target="charts/chart4.xml"/><Relationship Id="rId26" Type="http://schemas.openxmlformats.org/officeDocument/2006/relationships/chart" Target="charts/chart12.xml"/><Relationship Id="rId39" Type="http://schemas.openxmlformats.org/officeDocument/2006/relationships/chart" Target="charts/chart23.xml"/><Relationship Id="rId21" Type="http://schemas.openxmlformats.org/officeDocument/2006/relationships/chart" Target="charts/chart7.xml"/><Relationship Id="rId34" Type="http://schemas.openxmlformats.org/officeDocument/2006/relationships/chart" Target="charts/chart18.xml"/><Relationship Id="rId42" Type="http://schemas.openxmlformats.org/officeDocument/2006/relationships/chart" Target="charts/chart26.xml"/><Relationship Id="rId47" Type="http://schemas.openxmlformats.org/officeDocument/2006/relationships/chart" Target="charts/chart31.xml"/><Relationship Id="rId50" Type="http://schemas.openxmlformats.org/officeDocument/2006/relationships/chart" Target="charts/chart34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chart" Target="charts/chart3.xml"/><Relationship Id="rId25" Type="http://schemas.openxmlformats.org/officeDocument/2006/relationships/chart" Target="charts/chart11.xml"/><Relationship Id="rId33" Type="http://schemas.openxmlformats.org/officeDocument/2006/relationships/chart" Target="charts/chart17.xml"/><Relationship Id="rId38" Type="http://schemas.openxmlformats.org/officeDocument/2006/relationships/chart" Target="charts/chart22.xml"/><Relationship Id="rId46" Type="http://schemas.openxmlformats.org/officeDocument/2006/relationships/chart" Target="charts/chart30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29" Type="http://schemas.openxmlformats.org/officeDocument/2006/relationships/hyperlink" Target="https://vk.com/away.php?to=http%3A%2F%2FPROSPEKT45.RU&amp;cc_key=" TargetMode="External"/><Relationship Id="rId41" Type="http://schemas.openxmlformats.org/officeDocument/2006/relationships/chart" Target="charts/chart25.xm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chart" Target="charts/chart10.xml"/><Relationship Id="rId32" Type="http://schemas.openxmlformats.org/officeDocument/2006/relationships/chart" Target="charts/chart16.xml"/><Relationship Id="rId37" Type="http://schemas.openxmlformats.org/officeDocument/2006/relationships/chart" Target="charts/chart21.xml"/><Relationship Id="rId40" Type="http://schemas.openxmlformats.org/officeDocument/2006/relationships/chart" Target="charts/chart24.xml"/><Relationship Id="rId45" Type="http://schemas.openxmlformats.org/officeDocument/2006/relationships/chart" Target="charts/chart29.xm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chart" Target="charts/chart9.xml"/><Relationship Id="rId28" Type="http://schemas.openxmlformats.org/officeDocument/2006/relationships/hyperlink" Target="https://vk.com/away.php?to=http%3A%2F%2FPROSPEKT45.RU%2F&amp;cc_key=" TargetMode="External"/><Relationship Id="rId36" Type="http://schemas.openxmlformats.org/officeDocument/2006/relationships/chart" Target="charts/chart20.xml"/><Relationship Id="rId49" Type="http://schemas.openxmlformats.org/officeDocument/2006/relationships/chart" Target="charts/chart33.xml"/><Relationship Id="rId10" Type="http://schemas.openxmlformats.org/officeDocument/2006/relationships/image" Target="media/image3.emf"/><Relationship Id="rId19" Type="http://schemas.openxmlformats.org/officeDocument/2006/relationships/chart" Target="charts/chart5.xml"/><Relationship Id="rId31" Type="http://schemas.openxmlformats.org/officeDocument/2006/relationships/chart" Target="charts/chart15.xml"/><Relationship Id="rId44" Type="http://schemas.openxmlformats.org/officeDocument/2006/relationships/chart" Target="charts/chart28.xml"/><Relationship Id="rId52" Type="http://schemas.openxmlformats.org/officeDocument/2006/relationships/chart" Target="charts/chart36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chart" Target="charts/chart8.xml"/><Relationship Id="rId27" Type="http://schemas.openxmlformats.org/officeDocument/2006/relationships/chart" Target="charts/chart13.xml"/><Relationship Id="rId30" Type="http://schemas.openxmlformats.org/officeDocument/2006/relationships/chart" Target="charts/chart14.xml"/><Relationship Id="rId35" Type="http://schemas.openxmlformats.org/officeDocument/2006/relationships/chart" Target="charts/chart19.xml"/><Relationship Id="rId43" Type="http://schemas.openxmlformats.org/officeDocument/2006/relationships/chart" Target="charts/chart27.xml"/><Relationship Id="rId48" Type="http://schemas.openxmlformats.org/officeDocument/2006/relationships/chart" Target="charts/chart32.xml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chart" Target="charts/chart35.xm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Лист1!$A$1:$A$10</c:f>
              <c:strCache>
                <c:ptCount val="10"/>
                <c:pt idx="0">
                  <c:v>хорошая зарплата </c:v>
                </c:pt>
                <c:pt idx="1">
                  <c:v>интересная работа, возможность самореализоваться </c:v>
                </c:pt>
                <c:pt idx="2">
                  <c:v>возможность карьерного роста </c:v>
                </c:pt>
                <c:pt idx="3">
                  <c:v>хорошие условия труда </c:v>
                </c:pt>
                <c:pt idx="4">
                  <c:v>возможность приобретения опыта в нужной сфере </c:v>
                </c:pt>
                <c:pt idx="5">
                  <c:v>работа по специальности </c:v>
                </c:pt>
                <c:pt idx="6">
                  <c:v>возможность проявить инициативу</c:v>
                </c:pt>
                <c:pt idx="7">
                  <c:v>общественная значимость </c:v>
                </c:pt>
                <c:pt idx="8">
                  <c:v>затрудняюсь ответить </c:v>
                </c:pt>
                <c:pt idx="9">
                  <c:v>ДРУГОЕ </c:v>
                </c:pt>
              </c:strCache>
            </c:strRef>
          </c:cat>
          <c:val>
            <c:numRef>
              <c:f>Лист1!$B$1:$B$10</c:f>
              <c:numCache>
                <c:formatCode>General</c:formatCode>
                <c:ptCount val="10"/>
                <c:pt idx="0">
                  <c:v>59.2</c:v>
                </c:pt>
                <c:pt idx="1">
                  <c:v>45.3</c:v>
                </c:pt>
                <c:pt idx="2">
                  <c:v>34.200000000000003</c:v>
                </c:pt>
                <c:pt idx="3">
                  <c:v>28.5</c:v>
                </c:pt>
                <c:pt idx="4">
                  <c:v>19</c:v>
                </c:pt>
                <c:pt idx="5">
                  <c:v>14.4</c:v>
                </c:pt>
                <c:pt idx="6">
                  <c:v>11.6</c:v>
                </c:pt>
                <c:pt idx="7">
                  <c:v>8.8000000000000007</c:v>
                </c:pt>
                <c:pt idx="8">
                  <c:v>3.5</c:v>
                </c:pt>
                <c:pt idx="9">
                  <c:v>0.30000000000000032</c:v>
                </c:pt>
              </c:numCache>
            </c:numRef>
          </c:val>
        </c:ser>
        <c:axId val="191404288"/>
        <c:axId val="191755392"/>
      </c:barChart>
      <c:catAx>
        <c:axId val="191404288"/>
        <c:scaling>
          <c:orientation val="maxMin"/>
        </c:scaling>
        <c:axPos val="l"/>
        <c:tickLblPos val="nextTo"/>
        <c:crossAx val="191755392"/>
        <c:crosses val="autoZero"/>
        <c:auto val="1"/>
        <c:lblAlgn val="ctr"/>
        <c:lblOffset val="100"/>
      </c:catAx>
      <c:valAx>
        <c:axId val="191755392"/>
        <c:scaling>
          <c:orientation val="minMax"/>
        </c:scaling>
        <c:delete val="1"/>
        <c:axPos val="t"/>
        <c:numFmt formatCode="General" sourceLinked="1"/>
        <c:tickLblPos val="none"/>
        <c:crossAx val="191404288"/>
        <c:crosses val="autoZero"/>
        <c:crossBetween val="between"/>
      </c:valAx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Лист1!$B$129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Лист1!$A$130:$A$135</c:f>
              <c:strCache>
                <c:ptCount val="6"/>
                <c:pt idx="0">
                  <c:v>1. Удовлетворен (а) полностью </c:v>
                </c:pt>
                <c:pt idx="1">
                  <c:v>2. Удовлетворен (а) частично </c:v>
                </c:pt>
                <c:pt idx="2">
                  <c:v>3. Скорее не удовлетворен (а) </c:v>
                </c:pt>
                <c:pt idx="3">
                  <c:v>4. Полностью разочарован (а) в специальности </c:v>
                </c:pt>
                <c:pt idx="4">
                  <c:v>5. Еще не выбрал (а) </c:v>
                </c:pt>
                <c:pt idx="5">
                  <c:v>6. Затрудняюсь ответить </c:v>
                </c:pt>
              </c:strCache>
            </c:strRef>
          </c:cat>
          <c:val>
            <c:numRef>
              <c:f>Лист1!$B$130:$B$135</c:f>
              <c:numCache>
                <c:formatCode>General</c:formatCode>
                <c:ptCount val="6"/>
                <c:pt idx="0">
                  <c:v>37.6</c:v>
                </c:pt>
                <c:pt idx="1">
                  <c:v>33.9</c:v>
                </c:pt>
                <c:pt idx="2">
                  <c:v>5.7</c:v>
                </c:pt>
                <c:pt idx="3">
                  <c:v>2.4</c:v>
                </c:pt>
                <c:pt idx="4">
                  <c:v>11.9</c:v>
                </c:pt>
                <c:pt idx="5">
                  <c:v>8.4</c:v>
                </c:pt>
              </c:numCache>
            </c:numRef>
          </c:val>
        </c:ser>
        <c:ser>
          <c:idx val="1"/>
          <c:order val="1"/>
          <c:tx>
            <c:strRef>
              <c:f>Лист1!$C$129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Лист1!$A$130:$A$135</c:f>
              <c:strCache>
                <c:ptCount val="6"/>
                <c:pt idx="0">
                  <c:v>1. Удовлетворен (а) полностью </c:v>
                </c:pt>
                <c:pt idx="1">
                  <c:v>2. Удовлетворен (а) частично </c:v>
                </c:pt>
                <c:pt idx="2">
                  <c:v>3. Скорее не удовлетворен (а) </c:v>
                </c:pt>
                <c:pt idx="3">
                  <c:v>4. Полностью разочарован (а) в специальности </c:v>
                </c:pt>
                <c:pt idx="4">
                  <c:v>5. Еще не выбрал (а) </c:v>
                </c:pt>
                <c:pt idx="5">
                  <c:v>6. Затрудняюсь ответить </c:v>
                </c:pt>
              </c:strCache>
            </c:strRef>
          </c:cat>
          <c:val>
            <c:numRef>
              <c:f>Лист1!$C$130:$C$135</c:f>
              <c:numCache>
                <c:formatCode>General</c:formatCode>
                <c:ptCount val="6"/>
                <c:pt idx="0">
                  <c:v>47.9</c:v>
                </c:pt>
                <c:pt idx="1">
                  <c:v>25.5</c:v>
                </c:pt>
                <c:pt idx="2">
                  <c:v>5.4</c:v>
                </c:pt>
                <c:pt idx="3">
                  <c:v>2.4</c:v>
                </c:pt>
                <c:pt idx="4">
                  <c:v>11.46</c:v>
                </c:pt>
                <c:pt idx="5">
                  <c:v>7.35</c:v>
                </c:pt>
              </c:numCache>
            </c:numRef>
          </c:val>
        </c:ser>
        <c:axId val="192781312"/>
        <c:axId val="186516224"/>
      </c:barChart>
      <c:catAx>
        <c:axId val="192781312"/>
        <c:scaling>
          <c:orientation val="maxMin"/>
        </c:scaling>
        <c:axPos val="l"/>
        <c:tickLblPos val="nextTo"/>
        <c:crossAx val="186516224"/>
        <c:crosses val="autoZero"/>
        <c:auto val="1"/>
        <c:lblAlgn val="ctr"/>
        <c:lblOffset val="100"/>
      </c:catAx>
      <c:valAx>
        <c:axId val="186516224"/>
        <c:scaling>
          <c:orientation val="minMax"/>
        </c:scaling>
        <c:delete val="1"/>
        <c:axPos val="t"/>
        <c:numFmt formatCode="General" sourceLinked="1"/>
        <c:tickLblPos val="none"/>
        <c:crossAx val="19278131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percentStacked"/>
        <c:ser>
          <c:idx val="0"/>
          <c:order val="0"/>
          <c:tx>
            <c:strRef>
              <c:f>Лист1!$B$140:$B$141</c:f>
              <c:strCache>
                <c:ptCount val="1"/>
                <c:pt idx="0">
                  <c:v>1. Удовлетворен (а) полностью 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Лист1!$A$142:$A$145</c:f>
              <c:strCache>
                <c:ptCount val="4"/>
                <c:pt idx="0">
                  <c:v> Учащийся средне-специального учебного заведения (ПУ, колледж) </c:v>
                </c:pt>
                <c:pt idx="1">
                  <c:v>Студент высшего учебного заведения </c:v>
                </c:pt>
                <c:pt idx="2">
                  <c:v>Безработный </c:v>
                </c:pt>
                <c:pt idx="3">
                  <c:v>Работающий </c:v>
                </c:pt>
              </c:strCache>
            </c:strRef>
          </c:cat>
          <c:val>
            <c:numRef>
              <c:f>Лист1!$B$142:$B$145</c:f>
              <c:numCache>
                <c:formatCode>General</c:formatCode>
                <c:ptCount val="4"/>
                <c:pt idx="0">
                  <c:v>45.6</c:v>
                </c:pt>
                <c:pt idx="1">
                  <c:v>37.200000000000003</c:v>
                </c:pt>
                <c:pt idx="2">
                  <c:v>23.5</c:v>
                </c:pt>
                <c:pt idx="3">
                  <c:v>40.6</c:v>
                </c:pt>
              </c:numCache>
            </c:numRef>
          </c:val>
        </c:ser>
        <c:ser>
          <c:idx val="1"/>
          <c:order val="1"/>
          <c:tx>
            <c:strRef>
              <c:f>Лист1!$C$140:$C$141</c:f>
              <c:strCache>
                <c:ptCount val="1"/>
                <c:pt idx="0">
                  <c:v>2. Удовлетворен (а) частично </c:v>
                </c:pt>
              </c:strCache>
            </c:strRef>
          </c:tx>
          <c:spPr>
            <a:solidFill>
              <a:srgbClr val="FFC000"/>
            </a:solidFill>
          </c:spPr>
          <c:dLbls>
            <c:showVal val="1"/>
          </c:dLbls>
          <c:cat>
            <c:strRef>
              <c:f>Лист1!$A$142:$A$145</c:f>
              <c:strCache>
                <c:ptCount val="4"/>
                <c:pt idx="0">
                  <c:v> Учащийся средне-специального учебного заведения (ПУ, колледж) </c:v>
                </c:pt>
                <c:pt idx="1">
                  <c:v>Студент высшего учебного заведения </c:v>
                </c:pt>
                <c:pt idx="2">
                  <c:v>Безработный </c:v>
                </c:pt>
                <c:pt idx="3">
                  <c:v>Работающий </c:v>
                </c:pt>
              </c:strCache>
            </c:strRef>
          </c:cat>
          <c:val>
            <c:numRef>
              <c:f>Лист1!$C$142:$C$145</c:f>
              <c:numCache>
                <c:formatCode>General</c:formatCode>
                <c:ptCount val="4"/>
                <c:pt idx="0">
                  <c:v>41.6</c:v>
                </c:pt>
                <c:pt idx="1">
                  <c:v>43.2</c:v>
                </c:pt>
                <c:pt idx="2">
                  <c:v>30.7</c:v>
                </c:pt>
                <c:pt idx="3">
                  <c:v>41.7</c:v>
                </c:pt>
              </c:numCache>
            </c:numRef>
          </c:val>
        </c:ser>
        <c:ser>
          <c:idx val="2"/>
          <c:order val="2"/>
          <c:tx>
            <c:strRef>
              <c:f>Лист1!$D$140:$D$141</c:f>
              <c:strCache>
                <c:ptCount val="1"/>
                <c:pt idx="0">
                  <c:v>3. Скорее не удовлетворен (а) </c:v>
                </c:pt>
              </c:strCache>
            </c:strRef>
          </c:tx>
          <c:dLbls>
            <c:dLbl>
              <c:idx val="0"/>
              <c:layout>
                <c:manualLayout>
                  <c:x val="6.8184552478099101E-17"/>
                  <c:y val="-5.1851851851851864E-2"/>
                </c:manualLayout>
              </c:layout>
              <c:showVal val="1"/>
            </c:dLbl>
            <c:showVal val="1"/>
          </c:dLbls>
          <c:cat>
            <c:strRef>
              <c:f>Лист1!$A$142:$A$145</c:f>
              <c:strCache>
                <c:ptCount val="4"/>
                <c:pt idx="0">
                  <c:v> Учащийся средне-специального учебного заведения (ПУ, колледж) </c:v>
                </c:pt>
                <c:pt idx="1">
                  <c:v>Студент высшего учебного заведения </c:v>
                </c:pt>
                <c:pt idx="2">
                  <c:v>Безработный </c:v>
                </c:pt>
                <c:pt idx="3">
                  <c:v>Работающий </c:v>
                </c:pt>
              </c:strCache>
            </c:strRef>
          </c:cat>
          <c:val>
            <c:numRef>
              <c:f>Лист1!$D$142:$D$145</c:f>
              <c:numCache>
                <c:formatCode>General</c:formatCode>
                <c:ptCount val="4"/>
                <c:pt idx="0">
                  <c:v>3.3</c:v>
                </c:pt>
                <c:pt idx="1">
                  <c:v>6.4</c:v>
                </c:pt>
                <c:pt idx="2">
                  <c:v>21.1</c:v>
                </c:pt>
                <c:pt idx="3">
                  <c:v>7.4</c:v>
                </c:pt>
              </c:numCache>
            </c:numRef>
          </c:val>
        </c:ser>
        <c:ser>
          <c:idx val="3"/>
          <c:order val="3"/>
          <c:tx>
            <c:strRef>
              <c:f>Лист1!$E$140:$E$141</c:f>
              <c:strCache>
                <c:ptCount val="1"/>
                <c:pt idx="0">
                  <c:v>4. Полностью разочарован (а) в специальности </c:v>
                </c:pt>
              </c:strCache>
            </c:strRef>
          </c:tx>
          <c:cat>
            <c:strRef>
              <c:f>Лист1!$A$142:$A$145</c:f>
              <c:strCache>
                <c:ptCount val="4"/>
                <c:pt idx="0">
                  <c:v> Учащийся средне-специального учебного заведения (ПУ, колледж) </c:v>
                </c:pt>
                <c:pt idx="1">
                  <c:v>Студент высшего учебного заведения </c:v>
                </c:pt>
                <c:pt idx="2">
                  <c:v>Безработный </c:v>
                </c:pt>
                <c:pt idx="3">
                  <c:v>Работающий </c:v>
                </c:pt>
              </c:strCache>
            </c:strRef>
          </c:cat>
          <c:val>
            <c:numRef>
              <c:f>Лист1!$E$142:$E$145</c:f>
              <c:numCache>
                <c:formatCode>General</c:formatCode>
                <c:ptCount val="4"/>
                <c:pt idx="0">
                  <c:v>4.0999999999999996</c:v>
                </c:pt>
                <c:pt idx="1">
                  <c:v>4.4000000000000004</c:v>
                </c:pt>
                <c:pt idx="2">
                  <c:v>1.2</c:v>
                </c:pt>
                <c:pt idx="3">
                  <c:v>2.7</c:v>
                </c:pt>
              </c:numCache>
            </c:numRef>
          </c:val>
        </c:ser>
        <c:ser>
          <c:idx val="4"/>
          <c:order val="4"/>
          <c:tx>
            <c:strRef>
              <c:f>Лист1!$F$140:$F$141</c:f>
              <c:strCache>
                <c:ptCount val="1"/>
                <c:pt idx="0">
                  <c:v>5. Еще не выбрал (а) 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-7.7777777777777779E-2"/>
                </c:manualLayout>
              </c:layout>
              <c:showVal val="1"/>
            </c:dLbl>
            <c:dLbl>
              <c:idx val="4"/>
              <c:layout>
                <c:manualLayout>
                  <c:x val="-5.5788005578800573E-3"/>
                  <c:y val="-5.9259259259259262E-2"/>
                </c:manualLayout>
              </c:layout>
              <c:showVal val="1"/>
            </c:dLbl>
            <c:showVal val="1"/>
          </c:dLbls>
          <c:cat>
            <c:strRef>
              <c:f>Лист1!$A$142:$A$145</c:f>
              <c:strCache>
                <c:ptCount val="4"/>
                <c:pt idx="0">
                  <c:v> Учащийся средне-специального учебного заведения (ПУ, колледж) </c:v>
                </c:pt>
                <c:pt idx="1">
                  <c:v>Студент высшего учебного заведения </c:v>
                </c:pt>
                <c:pt idx="2">
                  <c:v>Безработный </c:v>
                </c:pt>
                <c:pt idx="3">
                  <c:v>Работающий </c:v>
                </c:pt>
              </c:strCache>
            </c:strRef>
          </c:cat>
          <c:val>
            <c:numRef>
              <c:f>Лист1!$F$142:$F$145</c:f>
              <c:numCache>
                <c:formatCode>General</c:formatCode>
                <c:ptCount val="4"/>
                <c:pt idx="0">
                  <c:v>3.7</c:v>
                </c:pt>
                <c:pt idx="1">
                  <c:v>3.3</c:v>
                </c:pt>
                <c:pt idx="2">
                  <c:v>3.7</c:v>
                </c:pt>
                <c:pt idx="3">
                  <c:v>2.1</c:v>
                </c:pt>
              </c:numCache>
            </c:numRef>
          </c:val>
        </c:ser>
        <c:ser>
          <c:idx val="5"/>
          <c:order val="5"/>
          <c:tx>
            <c:strRef>
              <c:f>Лист1!$G$140:$G$141</c:f>
              <c:strCache>
                <c:ptCount val="1"/>
                <c:pt idx="0">
                  <c:v>6. Затрудняюсь ответить 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Лист1!$A$142:$A$145</c:f>
              <c:strCache>
                <c:ptCount val="4"/>
                <c:pt idx="0">
                  <c:v> Учащийся средне-специального учебного заведения (ПУ, колледж) </c:v>
                </c:pt>
                <c:pt idx="1">
                  <c:v>Студент высшего учебного заведения </c:v>
                </c:pt>
                <c:pt idx="2">
                  <c:v>Безработный </c:v>
                </c:pt>
                <c:pt idx="3">
                  <c:v>Работающий </c:v>
                </c:pt>
              </c:strCache>
            </c:strRef>
          </c:cat>
          <c:val>
            <c:numRef>
              <c:f>Лист1!$G$142:$G$145</c:f>
              <c:numCache>
                <c:formatCode>General</c:formatCode>
                <c:ptCount val="4"/>
                <c:pt idx="0">
                  <c:v>1.7</c:v>
                </c:pt>
                <c:pt idx="1">
                  <c:v>5.4</c:v>
                </c:pt>
                <c:pt idx="2">
                  <c:v>19.8</c:v>
                </c:pt>
                <c:pt idx="3">
                  <c:v>5.4</c:v>
                </c:pt>
              </c:numCache>
            </c:numRef>
          </c:val>
        </c:ser>
        <c:overlap val="100"/>
        <c:axId val="186548992"/>
        <c:axId val="186550528"/>
      </c:barChart>
      <c:catAx>
        <c:axId val="186548992"/>
        <c:scaling>
          <c:orientation val="maxMin"/>
        </c:scaling>
        <c:axPos val="l"/>
        <c:tickLblPos val="nextTo"/>
        <c:crossAx val="186550528"/>
        <c:crosses val="autoZero"/>
        <c:auto val="1"/>
        <c:lblAlgn val="ctr"/>
        <c:lblOffset val="100"/>
      </c:catAx>
      <c:valAx>
        <c:axId val="186550528"/>
        <c:scaling>
          <c:orientation val="minMax"/>
        </c:scaling>
        <c:delete val="1"/>
        <c:axPos val="t"/>
        <c:majorGridlines/>
        <c:numFmt formatCode="0%" sourceLinked="1"/>
        <c:tickLblPos val="none"/>
        <c:crossAx val="1865489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Лист1!$B$149:$B$150</c:f>
              <c:strCache>
                <c:ptCount val="1"/>
                <c:pt idx="0">
                  <c:v> Никуда переезжать не буду 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Лист1!$A$151:$A$154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Лист1!$B$151:$B$154</c:f>
              <c:numCache>
                <c:formatCode>General</c:formatCode>
                <c:ptCount val="4"/>
                <c:pt idx="0">
                  <c:v>38.1</c:v>
                </c:pt>
                <c:pt idx="1">
                  <c:v>43.9</c:v>
                </c:pt>
                <c:pt idx="2">
                  <c:v>48.9</c:v>
                </c:pt>
                <c:pt idx="3">
                  <c:v>59.1</c:v>
                </c:pt>
              </c:numCache>
            </c:numRef>
          </c:val>
        </c:ser>
        <c:ser>
          <c:idx val="1"/>
          <c:order val="1"/>
          <c:tx>
            <c:strRef>
              <c:f>Лист1!$C$149:$C$150</c:f>
              <c:strCache>
                <c:ptCount val="1"/>
                <c:pt idx="0">
                  <c:v>Перееду в другой регион России 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strRef>
              <c:f>Лист1!$A$151:$A$154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Лист1!$C$151:$C$154</c:f>
              <c:numCache>
                <c:formatCode>General</c:formatCode>
                <c:ptCount val="4"/>
                <c:pt idx="0">
                  <c:v>20.3</c:v>
                </c:pt>
                <c:pt idx="1">
                  <c:v>14.6</c:v>
                </c:pt>
                <c:pt idx="2">
                  <c:v>12.6</c:v>
                </c:pt>
                <c:pt idx="3">
                  <c:v>7.9</c:v>
                </c:pt>
              </c:numCache>
            </c:numRef>
          </c:val>
        </c:ser>
        <c:ser>
          <c:idx val="2"/>
          <c:order val="2"/>
          <c:tx>
            <c:strRef>
              <c:f>Лист1!$D$149:$D$150</c:f>
              <c:strCache>
                <c:ptCount val="1"/>
                <c:pt idx="0">
                  <c:v> Не знаю, трудно строить планы 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Лист1!$A$151:$A$154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Лист1!$D$151:$D$154</c:f>
              <c:numCache>
                <c:formatCode>General</c:formatCode>
                <c:ptCount val="4"/>
                <c:pt idx="0">
                  <c:v>20.7</c:v>
                </c:pt>
                <c:pt idx="1">
                  <c:v>20.9</c:v>
                </c:pt>
                <c:pt idx="2">
                  <c:v>24.9</c:v>
                </c:pt>
                <c:pt idx="3">
                  <c:v>25.4</c:v>
                </c:pt>
              </c:numCache>
            </c:numRef>
          </c:val>
        </c:ser>
        <c:ser>
          <c:idx val="3"/>
          <c:order val="3"/>
          <c:tx>
            <c:strRef>
              <c:f>Лист1!$E$149:$E$150</c:f>
              <c:strCache>
                <c:ptCount val="1"/>
                <c:pt idx="0">
                  <c:v> Перееду в другую область УрФО 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dLbls>
            <c:showVal val="1"/>
          </c:dLbls>
          <c:cat>
            <c:strRef>
              <c:f>Лист1!$A$151:$A$154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Лист1!$E$151:$E$154</c:f>
              <c:numCache>
                <c:formatCode>General</c:formatCode>
                <c:ptCount val="4"/>
                <c:pt idx="0">
                  <c:v>10.200000000000001</c:v>
                </c:pt>
                <c:pt idx="1">
                  <c:v>9</c:v>
                </c:pt>
                <c:pt idx="2">
                  <c:v>7.4</c:v>
                </c:pt>
                <c:pt idx="3">
                  <c:v>4</c:v>
                </c:pt>
              </c:numCache>
            </c:numRef>
          </c:val>
        </c:ser>
        <c:ser>
          <c:idx val="4"/>
          <c:order val="4"/>
          <c:tx>
            <c:strRef>
              <c:f>Лист1!$F$149:$F$150</c:f>
              <c:strCache>
                <c:ptCount val="1"/>
                <c:pt idx="0">
                  <c:v> Перееду в Курган </c:v>
                </c:pt>
              </c:strCache>
            </c:strRef>
          </c:tx>
          <c:cat>
            <c:strRef>
              <c:f>Лист1!$A$151:$A$154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Лист1!$F$151:$F$154</c:f>
              <c:numCache>
                <c:formatCode>General</c:formatCode>
                <c:ptCount val="4"/>
                <c:pt idx="0">
                  <c:v>3.8</c:v>
                </c:pt>
                <c:pt idx="1">
                  <c:v>4.5</c:v>
                </c:pt>
                <c:pt idx="2">
                  <c:v>0.70000000000000051</c:v>
                </c:pt>
                <c:pt idx="3">
                  <c:v>0.60000000000000053</c:v>
                </c:pt>
              </c:numCache>
            </c:numRef>
          </c:val>
        </c:ser>
        <c:ser>
          <c:idx val="5"/>
          <c:order val="5"/>
          <c:tx>
            <c:strRef>
              <c:f>Лист1!$G$149:$G$150</c:f>
              <c:strCache>
                <c:ptCount val="1"/>
                <c:pt idx="0">
                  <c:v>Перееду в другой населенный пункт нашей области, но не в Курган </c:v>
                </c:pt>
              </c:strCache>
            </c:strRef>
          </c:tx>
          <c:dLbls>
            <c:showVal val="1"/>
          </c:dLbls>
          <c:cat>
            <c:strRef>
              <c:f>Лист1!$A$151:$A$154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Лист1!$G$151:$G$154</c:f>
              <c:numCache>
                <c:formatCode>General</c:formatCode>
                <c:ptCount val="4"/>
                <c:pt idx="0">
                  <c:v>4.5999999999999996</c:v>
                </c:pt>
                <c:pt idx="1">
                  <c:v>4.4000000000000004</c:v>
                </c:pt>
                <c:pt idx="2">
                  <c:v>4.7</c:v>
                </c:pt>
                <c:pt idx="3">
                  <c:v>2.5</c:v>
                </c:pt>
              </c:numCache>
            </c:numRef>
          </c:val>
        </c:ser>
        <c:ser>
          <c:idx val="6"/>
          <c:order val="6"/>
          <c:tx>
            <c:strRef>
              <c:f>Лист1!$H$149:$H$150</c:f>
              <c:strCache>
                <c:ptCount val="1"/>
                <c:pt idx="0">
                  <c:v>Уеду в другую страну </c:v>
                </c:pt>
              </c:strCache>
            </c:strRef>
          </c:tx>
          <c:cat>
            <c:strRef>
              <c:f>Лист1!$A$151:$A$154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Лист1!$H$151:$H$154</c:f>
              <c:numCache>
                <c:formatCode>General</c:formatCode>
                <c:ptCount val="4"/>
                <c:pt idx="0">
                  <c:v>2.2000000000000002</c:v>
                </c:pt>
                <c:pt idx="1">
                  <c:v>2.6</c:v>
                </c:pt>
                <c:pt idx="2">
                  <c:v>0.9</c:v>
                </c:pt>
                <c:pt idx="3">
                  <c:v>0.60000000000000053</c:v>
                </c:pt>
              </c:numCache>
            </c:numRef>
          </c:val>
        </c:ser>
        <c:axId val="186586624"/>
        <c:axId val="186588160"/>
      </c:barChart>
      <c:catAx>
        <c:axId val="186586624"/>
        <c:scaling>
          <c:orientation val="maxMin"/>
        </c:scaling>
        <c:axPos val="l"/>
        <c:tickLblPos val="nextTo"/>
        <c:crossAx val="186588160"/>
        <c:crosses val="autoZero"/>
        <c:auto val="1"/>
        <c:lblAlgn val="ctr"/>
        <c:lblOffset val="100"/>
      </c:catAx>
      <c:valAx>
        <c:axId val="186588160"/>
        <c:scaling>
          <c:orientation val="minMax"/>
        </c:scaling>
        <c:delete val="1"/>
        <c:axPos val="t"/>
        <c:numFmt formatCode="General" sourceLinked="1"/>
        <c:tickLblPos val="none"/>
        <c:crossAx val="1865866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166666666666672"/>
          <c:y val="9.4092012083395356E-3"/>
          <c:w val="0.34166666666666717"/>
          <c:h val="0.93086713217451678"/>
        </c:manualLayout>
      </c:layout>
      <c:txPr>
        <a:bodyPr/>
        <a:lstStyle/>
        <a:p>
          <a:pPr>
            <a:defRPr sz="800"/>
          </a:pPr>
          <a:endParaRPr lang="ru-RU"/>
        </a:p>
      </c:txPr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Лист1!$A$158:$A$169</c:f>
              <c:strCache>
                <c:ptCount val="12"/>
                <c:pt idx="0">
                  <c:v>вконтакте </c:v>
                </c:pt>
                <c:pt idx="1">
                  <c:v> google </c:v>
                </c:pt>
                <c:pt idx="2">
                  <c:v> instagram </c:v>
                </c:pt>
                <c:pt idx="3">
                  <c:v> yandex.ru </c:v>
                </c:pt>
                <c:pt idx="4">
                  <c:v> youtube </c:v>
                </c:pt>
                <c:pt idx="5">
                  <c:v> телевидение </c:v>
                </c:pt>
                <c:pt idx="6">
                  <c:v> telegram </c:v>
                </c:pt>
                <c:pt idx="7">
                  <c:v> газеты </c:v>
                </c:pt>
                <c:pt idx="8">
                  <c:v> радио </c:v>
                </c:pt>
                <c:pt idx="9">
                  <c:v>ДРУГОЕ </c:v>
                </c:pt>
                <c:pt idx="10">
                  <c:v> журналы </c:v>
                </c:pt>
                <c:pt idx="11">
                  <c:v> facebook </c:v>
                </c:pt>
              </c:strCache>
            </c:strRef>
          </c:cat>
          <c:val>
            <c:numRef>
              <c:f>Лист1!$B$158:$B$169</c:f>
              <c:numCache>
                <c:formatCode>General</c:formatCode>
                <c:ptCount val="12"/>
                <c:pt idx="0">
                  <c:v>58.4</c:v>
                </c:pt>
                <c:pt idx="1">
                  <c:v>38.9</c:v>
                </c:pt>
                <c:pt idx="2">
                  <c:v>37.200000000000003</c:v>
                </c:pt>
                <c:pt idx="3">
                  <c:v>34.5</c:v>
                </c:pt>
                <c:pt idx="4">
                  <c:v>31.8</c:v>
                </c:pt>
                <c:pt idx="5">
                  <c:v>21.8</c:v>
                </c:pt>
                <c:pt idx="6">
                  <c:v>17.3</c:v>
                </c:pt>
                <c:pt idx="7">
                  <c:v>14.4</c:v>
                </c:pt>
                <c:pt idx="8">
                  <c:v>7</c:v>
                </c:pt>
                <c:pt idx="9">
                  <c:v>4.5</c:v>
                </c:pt>
                <c:pt idx="10">
                  <c:v>3.6</c:v>
                </c:pt>
                <c:pt idx="11">
                  <c:v>3.4</c:v>
                </c:pt>
              </c:numCache>
            </c:numRef>
          </c:val>
        </c:ser>
        <c:axId val="186604160"/>
        <c:axId val="186610048"/>
      </c:barChart>
      <c:catAx>
        <c:axId val="186604160"/>
        <c:scaling>
          <c:orientation val="maxMin"/>
        </c:scaling>
        <c:axPos val="l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86610048"/>
        <c:crosses val="autoZero"/>
        <c:auto val="1"/>
        <c:lblAlgn val="ctr"/>
        <c:lblOffset val="100"/>
      </c:catAx>
      <c:valAx>
        <c:axId val="186610048"/>
        <c:scaling>
          <c:orientation val="minMax"/>
        </c:scaling>
        <c:delete val="1"/>
        <c:axPos val="t"/>
        <c:numFmt formatCode="General" sourceLinked="1"/>
        <c:tickLblPos val="none"/>
        <c:crossAx val="186604160"/>
        <c:crosses val="autoZero"/>
        <c:crossBetween val="between"/>
      </c:valAx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Лист1!$A$173:$A$179</c:f>
              <c:strCache>
                <c:ptCount val="7"/>
                <c:pt idx="0">
                  <c:v>больше стал искать информацию в сети </c:v>
                </c:pt>
                <c:pt idx="1">
                  <c:v> больше стал совершать операций по оплате различных услуг в сети </c:v>
                </c:pt>
                <c:pt idx="2">
                  <c:v> больше стал уделять внимания учебе онлайн (различные курсы, видеолекции и пр.) </c:v>
                </c:pt>
                <c:pt idx="3">
                  <c:v> нет, не стал больше обращаться к онлайн платформам </c:v>
                </c:pt>
                <c:pt idx="4">
                  <c:v> больше стал уделять внимания развлечениям в режиме онлайн ( онлайн кинотеатры, экскурсии и пр.) </c:v>
                </c:pt>
                <c:pt idx="5">
                  <c:v> больше стал уделять внимания работе онлайн </c:v>
                </c:pt>
                <c:pt idx="6">
                  <c:v> другое </c:v>
                </c:pt>
              </c:strCache>
            </c:strRef>
          </c:cat>
          <c:val>
            <c:numRef>
              <c:f>Лист1!$B$173:$B$179</c:f>
              <c:numCache>
                <c:formatCode>General</c:formatCode>
                <c:ptCount val="7"/>
                <c:pt idx="0">
                  <c:v>35</c:v>
                </c:pt>
                <c:pt idx="1">
                  <c:v>29.9</c:v>
                </c:pt>
                <c:pt idx="2">
                  <c:v>29.7</c:v>
                </c:pt>
                <c:pt idx="3">
                  <c:v>24.6</c:v>
                </c:pt>
                <c:pt idx="4">
                  <c:v>19.3</c:v>
                </c:pt>
                <c:pt idx="5">
                  <c:v>15.9</c:v>
                </c:pt>
                <c:pt idx="6">
                  <c:v>3.7</c:v>
                </c:pt>
              </c:numCache>
            </c:numRef>
          </c:val>
        </c:ser>
        <c:axId val="186625408"/>
        <c:axId val="186627200"/>
      </c:barChart>
      <c:catAx>
        <c:axId val="186625408"/>
        <c:scaling>
          <c:orientation val="maxMin"/>
        </c:scaling>
        <c:axPos val="l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86627200"/>
        <c:crosses val="autoZero"/>
        <c:auto val="1"/>
        <c:lblAlgn val="ctr"/>
        <c:lblOffset val="100"/>
      </c:catAx>
      <c:valAx>
        <c:axId val="186627200"/>
        <c:scaling>
          <c:orientation val="minMax"/>
        </c:scaling>
        <c:delete val="1"/>
        <c:axPos val="t"/>
        <c:numFmt formatCode="General" sourceLinked="1"/>
        <c:tickLblPos val="none"/>
        <c:crossAx val="186625408"/>
        <c:crosses val="autoZero"/>
        <c:crossBetween val="between"/>
      </c:valAx>
    </c:plotArea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percentStacked"/>
        <c:ser>
          <c:idx val="0"/>
          <c:order val="0"/>
          <c:tx>
            <c:strRef>
              <c:f>Лист1!$B$183:$B$184</c:f>
              <c:strCache>
                <c:ptCount val="1"/>
                <c:pt idx="0">
                  <c:v> Вполне здоровый человек 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Лист1!$A$185:$A$186</c:f>
              <c:strCache>
                <c:ptCount val="2"/>
                <c:pt idx="0">
                  <c:v> Да </c:v>
                </c:pt>
                <c:pt idx="1">
                  <c:v>Нет </c:v>
                </c:pt>
              </c:strCache>
            </c:strRef>
          </c:cat>
          <c:val>
            <c:numRef>
              <c:f>Лист1!$B$185:$B$186</c:f>
              <c:numCache>
                <c:formatCode>General</c:formatCode>
                <c:ptCount val="2"/>
                <c:pt idx="0">
                  <c:v>48.3</c:v>
                </c:pt>
                <c:pt idx="1">
                  <c:v>61.6</c:v>
                </c:pt>
              </c:numCache>
            </c:numRef>
          </c:val>
        </c:ser>
        <c:ser>
          <c:idx val="1"/>
          <c:order val="1"/>
          <c:tx>
            <c:strRef>
              <c:f>Лист1!$C$183:$C$184</c:f>
              <c:strCache>
                <c:ptCount val="1"/>
                <c:pt idx="0">
                  <c:v> Есть хронические заболевания, но состояние здоровья более-менее нормальное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Лист1!$A$185:$A$186</c:f>
              <c:strCache>
                <c:ptCount val="2"/>
                <c:pt idx="0">
                  <c:v> Да </c:v>
                </c:pt>
                <c:pt idx="1">
                  <c:v>Нет </c:v>
                </c:pt>
              </c:strCache>
            </c:strRef>
          </c:cat>
          <c:val>
            <c:numRef>
              <c:f>Лист1!$C$185:$C$186</c:f>
              <c:numCache>
                <c:formatCode>General</c:formatCode>
                <c:ptCount val="2"/>
                <c:pt idx="0">
                  <c:v>39.6</c:v>
                </c:pt>
                <c:pt idx="1">
                  <c:v>30.9</c:v>
                </c:pt>
              </c:numCache>
            </c:numRef>
          </c:val>
        </c:ser>
        <c:ser>
          <c:idx val="2"/>
          <c:order val="2"/>
          <c:tx>
            <c:strRef>
              <c:f>Лист1!$D$183:$D$184</c:f>
              <c:strCache>
                <c:ptCount val="1"/>
                <c:pt idx="0">
                  <c:v>Заболевания серьезны и мешают активной жизни, но инвалидности нет </c:v>
                </c:pt>
              </c:strCache>
            </c:strRef>
          </c:tx>
          <c:dLbls>
            <c:showVal val="1"/>
          </c:dLbls>
          <c:cat>
            <c:strRef>
              <c:f>Лист1!$A$185:$A$186</c:f>
              <c:strCache>
                <c:ptCount val="2"/>
                <c:pt idx="0">
                  <c:v> Да </c:v>
                </c:pt>
                <c:pt idx="1">
                  <c:v>Нет </c:v>
                </c:pt>
              </c:strCache>
            </c:strRef>
          </c:cat>
          <c:val>
            <c:numRef>
              <c:f>Лист1!$D$185:$D$186</c:f>
              <c:numCache>
                <c:formatCode>General</c:formatCode>
                <c:ptCount val="2"/>
                <c:pt idx="0">
                  <c:v>4.4000000000000004</c:v>
                </c:pt>
                <c:pt idx="1">
                  <c:v>2.2000000000000002</c:v>
                </c:pt>
              </c:numCache>
            </c:numRef>
          </c:val>
        </c:ser>
        <c:ser>
          <c:idx val="3"/>
          <c:order val="3"/>
          <c:tx>
            <c:strRef>
              <c:f>Лист1!$E$183:$E$184</c:f>
              <c:strCache>
                <c:ptCount val="1"/>
                <c:pt idx="0">
                  <c:v>Затрудняюсь ответить </c:v>
                </c:pt>
              </c:strCache>
            </c:strRef>
          </c:tx>
          <c:dLbls>
            <c:showVal val="1"/>
          </c:dLbls>
          <c:cat>
            <c:strRef>
              <c:f>Лист1!$A$185:$A$186</c:f>
              <c:strCache>
                <c:ptCount val="2"/>
                <c:pt idx="0">
                  <c:v> Да </c:v>
                </c:pt>
                <c:pt idx="1">
                  <c:v>Нет </c:v>
                </c:pt>
              </c:strCache>
            </c:strRef>
          </c:cat>
          <c:val>
            <c:numRef>
              <c:f>Лист1!$E$185:$E$186</c:f>
              <c:numCache>
                <c:formatCode>General</c:formatCode>
                <c:ptCount val="2"/>
                <c:pt idx="0">
                  <c:v>5.5</c:v>
                </c:pt>
                <c:pt idx="1">
                  <c:v>4.5</c:v>
                </c:pt>
              </c:numCache>
            </c:numRef>
          </c:val>
        </c:ser>
        <c:ser>
          <c:idx val="4"/>
          <c:order val="4"/>
          <c:tx>
            <c:strRef>
              <c:f>Лист1!$F$183:$F$184</c:f>
              <c:strCache>
                <c:ptCount val="1"/>
                <c:pt idx="0">
                  <c:v>ДРУГОЕ 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cat>
            <c:strRef>
              <c:f>Лист1!$A$185:$A$186</c:f>
              <c:strCache>
                <c:ptCount val="2"/>
                <c:pt idx="0">
                  <c:v> Да </c:v>
                </c:pt>
                <c:pt idx="1">
                  <c:v>Нет </c:v>
                </c:pt>
              </c:strCache>
            </c:strRef>
          </c:cat>
          <c:val>
            <c:numRef>
              <c:f>Лист1!$F$185:$F$186</c:f>
              <c:numCache>
                <c:formatCode>General</c:formatCode>
                <c:ptCount val="2"/>
                <c:pt idx="0">
                  <c:v>2.2000000000000002</c:v>
                </c:pt>
                <c:pt idx="1">
                  <c:v>0.8</c:v>
                </c:pt>
              </c:numCache>
            </c:numRef>
          </c:val>
        </c:ser>
        <c:overlap val="100"/>
        <c:axId val="188228352"/>
        <c:axId val="188229888"/>
      </c:barChart>
      <c:catAx>
        <c:axId val="188228352"/>
        <c:scaling>
          <c:orientation val="maxMin"/>
        </c:scaling>
        <c:axPos val="l"/>
        <c:tickLblPos val="nextTo"/>
        <c:crossAx val="188229888"/>
        <c:crosses val="autoZero"/>
        <c:auto val="1"/>
        <c:lblAlgn val="ctr"/>
        <c:lblOffset val="100"/>
      </c:catAx>
      <c:valAx>
        <c:axId val="188229888"/>
        <c:scaling>
          <c:orientation val="minMax"/>
        </c:scaling>
        <c:delete val="1"/>
        <c:axPos val="t"/>
        <c:numFmt formatCode="0%" sourceLinked="1"/>
        <c:tickLblPos val="none"/>
        <c:crossAx val="188228352"/>
        <c:crosses val="autoZero"/>
        <c:crossBetween val="between"/>
      </c:valAx>
    </c:plotArea>
    <c:legend>
      <c:legendPos val="r"/>
      <c:txPr>
        <a:bodyPr/>
        <a:lstStyle/>
        <a:p>
          <a:pPr>
            <a:defRPr sz="900"/>
          </a:pPr>
          <a:endParaRPr lang="ru-RU"/>
        </a:p>
      </c:txPr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percentStacked"/>
        <c:ser>
          <c:idx val="0"/>
          <c:order val="0"/>
          <c:tx>
            <c:strRef>
              <c:f>Лист1!$B$195:$B$196</c:f>
              <c:strCache>
                <c:ptCount val="1"/>
                <c:pt idx="0">
                  <c:v>Да, регулярно, </c:v>
                </c:pt>
              </c:strCache>
            </c:strRef>
          </c:tx>
          <c:spPr>
            <a:solidFill>
              <a:srgbClr val="FFC000"/>
            </a:solidFill>
          </c:spPr>
          <c:dLbls>
            <c:showVal val="1"/>
          </c:dLbls>
          <c:cat>
            <c:strRef>
              <c:f>Лист1!$A$197:$A$200</c:f>
              <c:strCache>
                <c:ptCount val="4"/>
                <c:pt idx="0">
                  <c:v> 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Лист1!$B$197:$B$200</c:f>
              <c:numCache>
                <c:formatCode>General</c:formatCode>
                <c:ptCount val="4"/>
                <c:pt idx="0">
                  <c:v>47.4</c:v>
                </c:pt>
                <c:pt idx="1">
                  <c:v>29.5</c:v>
                </c:pt>
                <c:pt idx="2">
                  <c:v>27.1</c:v>
                </c:pt>
                <c:pt idx="3">
                  <c:v>23.5</c:v>
                </c:pt>
              </c:numCache>
            </c:numRef>
          </c:val>
        </c:ser>
        <c:ser>
          <c:idx val="1"/>
          <c:order val="1"/>
          <c:tx>
            <c:strRef>
              <c:f>Лист1!$C$195:$C$196</c:f>
              <c:strCache>
                <c:ptCount val="1"/>
                <c:pt idx="0">
                  <c:v>Иногда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Лист1!$A$197:$A$200</c:f>
              <c:strCache>
                <c:ptCount val="4"/>
                <c:pt idx="0">
                  <c:v> 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Лист1!$C$197:$C$200</c:f>
              <c:numCache>
                <c:formatCode>General</c:formatCode>
                <c:ptCount val="4"/>
                <c:pt idx="0">
                  <c:v>39.300000000000004</c:v>
                </c:pt>
                <c:pt idx="1">
                  <c:v>47.1</c:v>
                </c:pt>
                <c:pt idx="2">
                  <c:v>47.3</c:v>
                </c:pt>
                <c:pt idx="3">
                  <c:v>46.6</c:v>
                </c:pt>
              </c:numCache>
            </c:numRef>
          </c:val>
        </c:ser>
        <c:ser>
          <c:idx val="2"/>
          <c:order val="2"/>
          <c:tx>
            <c:strRef>
              <c:f>Лист1!$D$195:$D$196</c:f>
              <c:strCache>
                <c:ptCount val="1"/>
                <c:pt idx="0">
                  <c:v> Нет, но хотел бы </c:v>
                </c:pt>
              </c:strCache>
            </c:strRef>
          </c:tx>
          <c:dLbls>
            <c:showVal val="1"/>
          </c:dLbls>
          <c:cat>
            <c:strRef>
              <c:f>Лист1!$A$197:$A$200</c:f>
              <c:strCache>
                <c:ptCount val="4"/>
                <c:pt idx="0">
                  <c:v> 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Лист1!$D$197:$D$200</c:f>
              <c:numCache>
                <c:formatCode>General</c:formatCode>
                <c:ptCount val="4"/>
                <c:pt idx="0">
                  <c:v>9.2000000000000011</c:v>
                </c:pt>
                <c:pt idx="1">
                  <c:v>14.7</c:v>
                </c:pt>
                <c:pt idx="2">
                  <c:v>18.3</c:v>
                </c:pt>
                <c:pt idx="3">
                  <c:v>20.7</c:v>
                </c:pt>
              </c:numCache>
            </c:numRef>
          </c:val>
        </c:ser>
        <c:ser>
          <c:idx val="3"/>
          <c:order val="3"/>
          <c:tx>
            <c:strRef>
              <c:f>Лист1!$E$195:$E$196</c:f>
              <c:strCache>
                <c:ptCount val="1"/>
                <c:pt idx="0">
                  <c:v>Нет, и не хочу 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Лист1!$A$197:$A$200</c:f>
              <c:strCache>
                <c:ptCount val="4"/>
                <c:pt idx="0">
                  <c:v> 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Лист1!$E$197:$E$200</c:f>
              <c:numCache>
                <c:formatCode>General</c:formatCode>
                <c:ptCount val="4"/>
                <c:pt idx="0">
                  <c:v>4.2</c:v>
                </c:pt>
                <c:pt idx="1">
                  <c:v>8.6</c:v>
                </c:pt>
                <c:pt idx="2">
                  <c:v>7.3</c:v>
                </c:pt>
                <c:pt idx="3">
                  <c:v>9.2000000000000011</c:v>
                </c:pt>
              </c:numCache>
            </c:numRef>
          </c:val>
        </c:ser>
        <c:overlap val="100"/>
        <c:axId val="188252544"/>
        <c:axId val="188254080"/>
      </c:barChart>
      <c:catAx>
        <c:axId val="188252544"/>
        <c:scaling>
          <c:orientation val="maxMin"/>
        </c:scaling>
        <c:axPos val="l"/>
        <c:tickLblPos val="nextTo"/>
        <c:crossAx val="188254080"/>
        <c:crosses val="autoZero"/>
        <c:auto val="1"/>
        <c:lblAlgn val="ctr"/>
        <c:lblOffset val="100"/>
      </c:catAx>
      <c:valAx>
        <c:axId val="188254080"/>
        <c:scaling>
          <c:orientation val="minMax"/>
        </c:scaling>
        <c:delete val="1"/>
        <c:axPos val="t"/>
        <c:majorGridlines/>
        <c:numFmt formatCode="0%" sourceLinked="1"/>
        <c:tickLblPos val="none"/>
        <c:crossAx val="1882525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Лист1!$B$208:$B$209</c:f>
              <c:strCache>
                <c:ptCount val="1"/>
                <c:pt idx="0">
                  <c:v> Да </c:v>
                </c:pt>
              </c:strCache>
            </c:strRef>
          </c:tx>
          <c:dLbls>
            <c:showVal val="1"/>
          </c:dLbls>
          <c:cat>
            <c:strRef>
              <c:f>Лист1!$A$210:$A$213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 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Лист1!$B$210:$B$213</c:f>
              <c:numCache>
                <c:formatCode>General</c:formatCode>
                <c:ptCount val="4"/>
                <c:pt idx="0">
                  <c:v>4</c:v>
                </c:pt>
                <c:pt idx="1">
                  <c:v>12.6</c:v>
                </c:pt>
                <c:pt idx="2">
                  <c:v>15.3</c:v>
                </c:pt>
                <c:pt idx="3">
                  <c:v>12.1</c:v>
                </c:pt>
              </c:numCache>
            </c:numRef>
          </c:val>
        </c:ser>
        <c:ser>
          <c:idx val="1"/>
          <c:order val="1"/>
          <c:tx>
            <c:strRef>
              <c:f>Лист1!$C$208:$C$209</c:f>
              <c:strCache>
                <c:ptCount val="1"/>
                <c:pt idx="0">
                  <c:v> Нет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Лист1!$A$210:$A$213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 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Лист1!$C$210:$C$213</c:f>
              <c:numCache>
                <c:formatCode>General</c:formatCode>
                <c:ptCount val="4"/>
                <c:pt idx="0">
                  <c:v>96</c:v>
                </c:pt>
                <c:pt idx="1">
                  <c:v>87.4</c:v>
                </c:pt>
                <c:pt idx="2">
                  <c:v>84.7</c:v>
                </c:pt>
                <c:pt idx="3">
                  <c:v>87.9</c:v>
                </c:pt>
              </c:numCache>
            </c:numRef>
          </c:val>
        </c:ser>
        <c:axId val="188280832"/>
        <c:axId val="188282368"/>
      </c:barChart>
      <c:catAx>
        <c:axId val="188280832"/>
        <c:scaling>
          <c:orientation val="maxMin"/>
        </c:scaling>
        <c:axPos val="l"/>
        <c:tickLblPos val="nextTo"/>
        <c:crossAx val="188282368"/>
        <c:crosses val="autoZero"/>
        <c:auto val="1"/>
        <c:lblAlgn val="ctr"/>
        <c:lblOffset val="100"/>
      </c:catAx>
      <c:valAx>
        <c:axId val="188282368"/>
        <c:scaling>
          <c:orientation val="minMax"/>
        </c:scaling>
        <c:delete val="1"/>
        <c:axPos val="t"/>
        <c:numFmt formatCode="General" sourceLinked="1"/>
        <c:tickLblPos val="none"/>
        <c:crossAx val="1882808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percentStacked"/>
        <c:ser>
          <c:idx val="0"/>
          <c:order val="0"/>
          <c:tx>
            <c:strRef>
              <c:f>Лист1!$B$226:$B$227</c:f>
              <c:strCache>
                <c:ptCount val="1"/>
                <c:pt idx="0">
                  <c:v>1. Ежедневно </c:v>
                </c:pt>
              </c:strCache>
            </c:strRef>
          </c:tx>
          <c:cat>
            <c:strRef>
              <c:f>Лист1!$A$228:$A$231</c:f>
              <c:strCache>
                <c:ptCount val="4"/>
                <c:pt idx="0">
                  <c:v> 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 30-35 лет </c:v>
                </c:pt>
              </c:strCache>
            </c:strRef>
          </c:cat>
          <c:val>
            <c:numRef>
              <c:f>Лист1!$B$228:$B$231</c:f>
              <c:numCache>
                <c:formatCode>General</c:formatCode>
                <c:ptCount val="4"/>
                <c:pt idx="0">
                  <c:v>0.4</c:v>
                </c:pt>
                <c:pt idx="1">
                  <c:v>1.1000000000000001</c:v>
                </c:pt>
                <c:pt idx="2">
                  <c:v>1.1000000000000001</c:v>
                </c:pt>
                <c:pt idx="3">
                  <c:v>1.5</c:v>
                </c:pt>
              </c:numCache>
            </c:numRef>
          </c:val>
        </c:ser>
        <c:ser>
          <c:idx val="1"/>
          <c:order val="1"/>
          <c:tx>
            <c:strRef>
              <c:f>Лист1!$C$226:$C$227</c:f>
              <c:strCache>
                <c:ptCount val="1"/>
                <c:pt idx="0">
                  <c:v>2. Раз в 2-3дня </c:v>
                </c:pt>
              </c:strCache>
            </c:strRef>
          </c:tx>
          <c:cat>
            <c:strRef>
              <c:f>Лист1!$A$228:$A$231</c:f>
              <c:strCache>
                <c:ptCount val="4"/>
                <c:pt idx="0">
                  <c:v> 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 30-35 лет </c:v>
                </c:pt>
              </c:strCache>
            </c:strRef>
          </c:cat>
          <c:val>
            <c:numRef>
              <c:f>Лист1!$C$228:$C$231</c:f>
              <c:numCache>
                <c:formatCode>General</c:formatCode>
                <c:ptCount val="4"/>
                <c:pt idx="0">
                  <c:v>0.60000000000000053</c:v>
                </c:pt>
                <c:pt idx="1">
                  <c:v>2.2000000000000002</c:v>
                </c:pt>
                <c:pt idx="2">
                  <c:v>0.4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Лист1!$D$226:$D$227</c:f>
              <c:strCache>
                <c:ptCount val="1"/>
                <c:pt idx="0">
                  <c:v>3. Раз в неделю </c:v>
                </c:pt>
              </c:strCache>
            </c:strRef>
          </c:tx>
          <c:dLbls>
            <c:showVal val="1"/>
          </c:dLbls>
          <c:cat>
            <c:strRef>
              <c:f>Лист1!$A$228:$A$231</c:f>
              <c:strCache>
                <c:ptCount val="4"/>
                <c:pt idx="0">
                  <c:v> 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 30-35 лет </c:v>
                </c:pt>
              </c:strCache>
            </c:strRef>
          </c:cat>
          <c:val>
            <c:numRef>
              <c:f>Лист1!$D$228:$D$231</c:f>
              <c:numCache>
                <c:formatCode>General</c:formatCode>
                <c:ptCount val="4"/>
                <c:pt idx="0">
                  <c:v>0.9</c:v>
                </c:pt>
                <c:pt idx="1">
                  <c:v>5.9</c:v>
                </c:pt>
                <c:pt idx="2">
                  <c:v>11.4</c:v>
                </c:pt>
                <c:pt idx="3">
                  <c:v>18.7</c:v>
                </c:pt>
              </c:numCache>
            </c:numRef>
          </c:val>
        </c:ser>
        <c:ser>
          <c:idx val="3"/>
          <c:order val="3"/>
          <c:tx>
            <c:strRef>
              <c:f>Лист1!$E$226:$E$227</c:f>
              <c:strCache>
                <c:ptCount val="1"/>
                <c:pt idx="0">
                  <c:v>4. 2-3 раза в месяц 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strRef>
              <c:f>Лист1!$A$228:$A$231</c:f>
              <c:strCache>
                <c:ptCount val="4"/>
                <c:pt idx="0">
                  <c:v> 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 30-35 лет </c:v>
                </c:pt>
              </c:strCache>
            </c:strRef>
          </c:cat>
          <c:val>
            <c:numRef>
              <c:f>Лист1!$E$228:$E$231</c:f>
              <c:numCache>
                <c:formatCode>General</c:formatCode>
                <c:ptCount val="4"/>
                <c:pt idx="0">
                  <c:v>3.8</c:v>
                </c:pt>
                <c:pt idx="1">
                  <c:v>20.100000000000001</c:v>
                </c:pt>
                <c:pt idx="2">
                  <c:v>23.1</c:v>
                </c:pt>
                <c:pt idx="3">
                  <c:v>20.100000000000001</c:v>
                </c:pt>
              </c:numCache>
            </c:numRef>
          </c:val>
        </c:ser>
        <c:ser>
          <c:idx val="4"/>
          <c:order val="4"/>
          <c:tx>
            <c:strRef>
              <c:f>Лист1!$F$226:$F$227</c:f>
              <c:strCache>
                <c:ptCount val="1"/>
                <c:pt idx="0">
                  <c:v>5. Еще реже 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Лист1!$A$228:$A$231</c:f>
              <c:strCache>
                <c:ptCount val="4"/>
                <c:pt idx="0">
                  <c:v> 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 30-35 лет </c:v>
                </c:pt>
              </c:strCache>
            </c:strRef>
          </c:cat>
          <c:val>
            <c:numRef>
              <c:f>Лист1!$F$228:$F$231</c:f>
              <c:numCache>
                <c:formatCode>General</c:formatCode>
                <c:ptCount val="4"/>
                <c:pt idx="0">
                  <c:v>13.1</c:v>
                </c:pt>
                <c:pt idx="1">
                  <c:v>33.800000000000004</c:v>
                </c:pt>
                <c:pt idx="2">
                  <c:v>37.4</c:v>
                </c:pt>
                <c:pt idx="3">
                  <c:v>35.4</c:v>
                </c:pt>
              </c:numCache>
            </c:numRef>
          </c:val>
        </c:ser>
        <c:ser>
          <c:idx val="5"/>
          <c:order val="5"/>
          <c:tx>
            <c:strRef>
              <c:f>Лист1!$G$226:$G$227</c:f>
              <c:strCache>
                <c:ptCount val="1"/>
                <c:pt idx="0">
                  <c:v>6. Совсем не употребляю </c:v>
                </c:pt>
              </c:strCache>
            </c:strRef>
          </c:tx>
          <c:dLbls>
            <c:showVal val="1"/>
          </c:dLbls>
          <c:cat>
            <c:strRef>
              <c:f>Лист1!$A$228:$A$231</c:f>
              <c:strCache>
                <c:ptCount val="4"/>
                <c:pt idx="0">
                  <c:v> 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 30-35 лет </c:v>
                </c:pt>
              </c:strCache>
            </c:strRef>
          </c:cat>
          <c:val>
            <c:numRef>
              <c:f>Лист1!$G$228:$G$231</c:f>
              <c:numCache>
                <c:formatCode>General</c:formatCode>
                <c:ptCount val="4"/>
                <c:pt idx="0">
                  <c:v>81.400000000000006</c:v>
                </c:pt>
                <c:pt idx="1">
                  <c:v>36.9</c:v>
                </c:pt>
                <c:pt idx="2">
                  <c:v>26.5</c:v>
                </c:pt>
                <c:pt idx="3">
                  <c:v>23.2</c:v>
                </c:pt>
              </c:numCache>
            </c:numRef>
          </c:val>
        </c:ser>
        <c:overlap val="100"/>
        <c:axId val="188376192"/>
        <c:axId val="188377728"/>
      </c:barChart>
      <c:catAx>
        <c:axId val="188376192"/>
        <c:scaling>
          <c:orientation val="maxMin"/>
        </c:scaling>
        <c:axPos val="l"/>
        <c:tickLblPos val="nextTo"/>
        <c:crossAx val="188377728"/>
        <c:crosses val="autoZero"/>
        <c:auto val="1"/>
        <c:lblAlgn val="ctr"/>
        <c:lblOffset val="100"/>
      </c:catAx>
      <c:valAx>
        <c:axId val="188377728"/>
        <c:scaling>
          <c:orientation val="minMax"/>
        </c:scaling>
        <c:delete val="1"/>
        <c:axPos val="t"/>
        <c:numFmt formatCode="0%" sourceLinked="1"/>
        <c:tickLblPos val="none"/>
        <c:crossAx val="18837619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percentStacked"/>
        <c:ser>
          <c:idx val="0"/>
          <c:order val="0"/>
          <c:tx>
            <c:strRef>
              <c:f>Лист1!$B$235:$B$236</c:f>
              <c:strCache>
                <c:ptCount val="1"/>
                <c:pt idx="0">
                  <c:v>  1. Ежедневно </c:v>
                </c:pt>
              </c:strCache>
            </c:strRef>
          </c:tx>
          <c:dLbls>
            <c:dLbl>
              <c:idx val="1"/>
              <c:delete val="1"/>
            </c:dLbl>
            <c:showVal val="1"/>
          </c:dLbls>
          <c:cat>
            <c:strRef>
              <c:f>Лист1!$A$237:$A$238</c:f>
              <c:strCache>
                <c:ptCount val="2"/>
                <c:pt idx="0">
                  <c:v>Да </c:v>
                </c:pt>
                <c:pt idx="1">
                  <c:v>Нет </c:v>
                </c:pt>
              </c:strCache>
            </c:strRef>
          </c:cat>
          <c:val>
            <c:numRef>
              <c:f>Лист1!$B$237:$B$238</c:f>
              <c:numCache>
                <c:formatCode>General</c:formatCode>
                <c:ptCount val="2"/>
                <c:pt idx="0">
                  <c:v>7.5</c:v>
                </c:pt>
                <c:pt idx="1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Лист1!$C$235:$C$236</c:f>
              <c:strCache>
                <c:ptCount val="1"/>
                <c:pt idx="0">
                  <c:v>  2. Раз в 2-3дня </c:v>
                </c:pt>
              </c:strCache>
            </c:strRef>
          </c:tx>
          <c:cat>
            <c:strRef>
              <c:f>Лист1!$A$237:$A$238</c:f>
              <c:strCache>
                <c:ptCount val="2"/>
                <c:pt idx="0">
                  <c:v>Да </c:v>
                </c:pt>
                <c:pt idx="1">
                  <c:v>Нет </c:v>
                </c:pt>
              </c:strCache>
            </c:strRef>
          </c:cat>
          <c:val>
            <c:numRef>
              <c:f>Лист1!$C$237:$C$238</c:f>
              <c:numCache>
                <c:formatCode>General</c:formatCode>
                <c:ptCount val="2"/>
                <c:pt idx="0">
                  <c:v>4</c:v>
                </c:pt>
                <c:pt idx="1">
                  <c:v>0.70000000000000051</c:v>
                </c:pt>
              </c:numCache>
            </c:numRef>
          </c:val>
        </c:ser>
        <c:ser>
          <c:idx val="2"/>
          <c:order val="2"/>
          <c:tx>
            <c:strRef>
              <c:f>Лист1!$D$235:$D$236</c:f>
              <c:strCache>
                <c:ptCount val="1"/>
                <c:pt idx="0">
                  <c:v>  3. Раз в неделю 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Лист1!$A$237:$A$238</c:f>
              <c:strCache>
                <c:ptCount val="2"/>
                <c:pt idx="0">
                  <c:v>Да </c:v>
                </c:pt>
                <c:pt idx="1">
                  <c:v>Нет </c:v>
                </c:pt>
              </c:strCache>
            </c:strRef>
          </c:cat>
          <c:val>
            <c:numRef>
              <c:f>Лист1!$D$237:$D$238</c:f>
              <c:numCache>
                <c:formatCode>General</c:formatCode>
                <c:ptCount val="2"/>
                <c:pt idx="0">
                  <c:v>21.1</c:v>
                </c:pt>
                <c:pt idx="1">
                  <c:v>5.7</c:v>
                </c:pt>
              </c:numCache>
            </c:numRef>
          </c:val>
        </c:ser>
        <c:ser>
          <c:idx val="3"/>
          <c:order val="3"/>
          <c:tx>
            <c:strRef>
              <c:f>Лист1!$E$235:$E$236</c:f>
              <c:strCache>
                <c:ptCount val="1"/>
                <c:pt idx="0">
                  <c:v>  4. 2-3 раза в месяц 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Лист1!$A$237:$A$238</c:f>
              <c:strCache>
                <c:ptCount val="2"/>
                <c:pt idx="0">
                  <c:v>Да </c:v>
                </c:pt>
                <c:pt idx="1">
                  <c:v>Нет </c:v>
                </c:pt>
              </c:strCache>
            </c:strRef>
          </c:cat>
          <c:val>
            <c:numRef>
              <c:f>Лист1!$E$237:$E$238</c:f>
              <c:numCache>
                <c:formatCode>General</c:formatCode>
                <c:ptCount val="2"/>
                <c:pt idx="0">
                  <c:v>35.6</c:v>
                </c:pt>
                <c:pt idx="1">
                  <c:v>13.4</c:v>
                </c:pt>
              </c:numCache>
            </c:numRef>
          </c:val>
        </c:ser>
        <c:ser>
          <c:idx val="4"/>
          <c:order val="4"/>
          <c:tx>
            <c:strRef>
              <c:f>Лист1!$F$235:$F$236</c:f>
              <c:strCache>
                <c:ptCount val="1"/>
                <c:pt idx="0">
                  <c:v>  5. Еще реже 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Лист1!$A$237:$A$238</c:f>
              <c:strCache>
                <c:ptCount val="2"/>
                <c:pt idx="0">
                  <c:v>Да </c:v>
                </c:pt>
                <c:pt idx="1">
                  <c:v>Нет </c:v>
                </c:pt>
              </c:strCache>
            </c:strRef>
          </c:cat>
          <c:val>
            <c:numRef>
              <c:f>Лист1!$F$237:$F$238</c:f>
              <c:numCache>
                <c:formatCode>General</c:formatCode>
                <c:ptCount val="2"/>
                <c:pt idx="0">
                  <c:v>20.399999999999999</c:v>
                </c:pt>
                <c:pt idx="1">
                  <c:v>29.3</c:v>
                </c:pt>
              </c:numCache>
            </c:numRef>
          </c:val>
        </c:ser>
        <c:ser>
          <c:idx val="5"/>
          <c:order val="5"/>
          <c:tx>
            <c:strRef>
              <c:f>Лист1!$G$235:$G$236</c:f>
              <c:strCache>
                <c:ptCount val="1"/>
                <c:pt idx="0">
                  <c:v>  6. Совсем не употребляю 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strRef>
              <c:f>Лист1!$A$237:$A$238</c:f>
              <c:strCache>
                <c:ptCount val="2"/>
                <c:pt idx="0">
                  <c:v>Да </c:v>
                </c:pt>
                <c:pt idx="1">
                  <c:v>Нет </c:v>
                </c:pt>
              </c:strCache>
            </c:strRef>
          </c:cat>
          <c:val>
            <c:numRef>
              <c:f>Лист1!$G$237:$G$238</c:f>
              <c:numCache>
                <c:formatCode>General</c:formatCode>
                <c:ptCount val="2"/>
                <c:pt idx="0">
                  <c:v>11.3</c:v>
                </c:pt>
                <c:pt idx="1">
                  <c:v>50.8</c:v>
                </c:pt>
              </c:numCache>
            </c:numRef>
          </c:val>
        </c:ser>
        <c:overlap val="100"/>
        <c:axId val="188432384"/>
        <c:axId val="188433920"/>
      </c:barChart>
      <c:catAx>
        <c:axId val="188432384"/>
        <c:scaling>
          <c:orientation val="maxMin"/>
        </c:scaling>
        <c:axPos val="l"/>
        <c:tickLblPos val="nextTo"/>
        <c:crossAx val="188433920"/>
        <c:crosses val="autoZero"/>
        <c:auto val="1"/>
        <c:lblAlgn val="ctr"/>
        <c:lblOffset val="100"/>
      </c:catAx>
      <c:valAx>
        <c:axId val="188433920"/>
        <c:scaling>
          <c:orientation val="minMax"/>
        </c:scaling>
        <c:delete val="1"/>
        <c:axPos val="t"/>
        <c:majorGridlines/>
        <c:numFmt formatCode="0%" sourceLinked="1"/>
        <c:tickLblPos val="none"/>
        <c:crossAx val="18843238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percentStacked"/>
        <c:ser>
          <c:idx val="0"/>
          <c:order val="0"/>
          <c:tx>
            <c:strRef>
              <c:f>Лист1!$B$25:$B$26</c:f>
              <c:strCache>
                <c:ptCount val="1"/>
                <c:pt idx="0">
                  <c:v>1. От 10 001 до 20 000 рублей </c:v>
                </c:pt>
              </c:strCache>
            </c:strRef>
          </c:tx>
          <c:cat>
            <c:strRef>
              <c:f>Лист1!$A$27:$A$30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Лист1!$B$27:$B$30</c:f>
              <c:numCache>
                <c:formatCode>General</c:formatCode>
                <c:ptCount val="4"/>
                <c:pt idx="0">
                  <c:v>3.3</c:v>
                </c:pt>
                <c:pt idx="1">
                  <c:v>3.6</c:v>
                </c:pt>
                <c:pt idx="2">
                  <c:v>4.3</c:v>
                </c:pt>
                <c:pt idx="3">
                  <c:v>2.7</c:v>
                </c:pt>
              </c:numCache>
            </c:numRef>
          </c:val>
        </c:ser>
        <c:ser>
          <c:idx val="1"/>
          <c:order val="1"/>
          <c:tx>
            <c:strRef>
              <c:f>Лист1!$C$25:$C$26</c:f>
              <c:strCache>
                <c:ptCount val="1"/>
                <c:pt idx="0">
                  <c:v>2. От 20 001 до 30 000 рублей </c:v>
                </c:pt>
              </c:strCache>
            </c:strRef>
          </c:tx>
          <c:spPr>
            <a:solidFill>
              <a:srgbClr val="FFC000"/>
            </a:solidFill>
          </c:spPr>
          <c:dLbls>
            <c:showVal val="1"/>
          </c:dLbls>
          <c:cat>
            <c:strRef>
              <c:f>Лист1!$A$27:$A$30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Лист1!$C$27:$C$30</c:f>
              <c:numCache>
                <c:formatCode>General</c:formatCode>
                <c:ptCount val="4"/>
                <c:pt idx="0">
                  <c:v>13.9</c:v>
                </c:pt>
                <c:pt idx="1">
                  <c:v>26.9</c:v>
                </c:pt>
                <c:pt idx="2">
                  <c:v>31.7</c:v>
                </c:pt>
                <c:pt idx="3">
                  <c:v>25.5</c:v>
                </c:pt>
              </c:numCache>
            </c:numRef>
          </c:val>
        </c:ser>
        <c:ser>
          <c:idx val="2"/>
          <c:order val="2"/>
          <c:tx>
            <c:strRef>
              <c:f>Лист1!$D$25:$D$26</c:f>
              <c:strCache>
                <c:ptCount val="1"/>
                <c:pt idx="0">
                  <c:v>3. От 30 001 до 40 000 рублей </c:v>
                </c:pt>
              </c:strCache>
            </c:strRef>
          </c:tx>
          <c:dLbls>
            <c:showVal val="1"/>
          </c:dLbls>
          <c:cat>
            <c:strRef>
              <c:f>Лист1!$A$27:$A$30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Лист1!$D$27:$D$30</c:f>
              <c:numCache>
                <c:formatCode>General</c:formatCode>
                <c:ptCount val="4"/>
                <c:pt idx="0">
                  <c:v>22.3</c:v>
                </c:pt>
                <c:pt idx="1">
                  <c:v>35.300000000000004</c:v>
                </c:pt>
                <c:pt idx="2">
                  <c:v>34.200000000000003</c:v>
                </c:pt>
                <c:pt idx="3">
                  <c:v>29</c:v>
                </c:pt>
              </c:numCache>
            </c:numRef>
          </c:val>
        </c:ser>
        <c:ser>
          <c:idx val="3"/>
          <c:order val="3"/>
          <c:tx>
            <c:strRef>
              <c:f>Лист1!$E$25:$E$26</c:f>
              <c:strCache>
                <c:ptCount val="1"/>
                <c:pt idx="0">
                  <c:v>4. От 40 001 до 50 000 рублей 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Лист1!$A$27:$A$30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Лист1!$E$27:$E$30</c:f>
              <c:numCache>
                <c:formatCode>General</c:formatCode>
                <c:ptCount val="4"/>
                <c:pt idx="0">
                  <c:v>16.600000000000001</c:v>
                </c:pt>
                <c:pt idx="1">
                  <c:v>15.3</c:v>
                </c:pt>
                <c:pt idx="2">
                  <c:v>16.5</c:v>
                </c:pt>
                <c:pt idx="3">
                  <c:v>21.1</c:v>
                </c:pt>
              </c:numCache>
            </c:numRef>
          </c:val>
        </c:ser>
        <c:ser>
          <c:idx val="4"/>
          <c:order val="4"/>
          <c:tx>
            <c:strRef>
              <c:f>Лист1!$F$25:$F$26</c:f>
              <c:strCache>
                <c:ptCount val="1"/>
                <c:pt idx="0">
                  <c:v>5. Более 50 000 рублей 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</c:spPr>
          <c:dLbls>
            <c:showVal val="1"/>
          </c:dLbls>
          <c:cat>
            <c:strRef>
              <c:f>Лист1!$A$27:$A$30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Лист1!$F$27:$F$30</c:f>
              <c:numCache>
                <c:formatCode>General</c:formatCode>
                <c:ptCount val="4"/>
                <c:pt idx="0">
                  <c:v>31.4</c:v>
                </c:pt>
                <c:pt idx="1">
                  <c:v>17</c:v>
                </c:pt>
                <c:pt idx="2">
                  <c:v>12.4</c:v>
                </c:pt>
                <c:pt idx="3">
                  <c:v>19.600000000000001</c:v>
                </c:pt>
              </c:numCache>
            </c:numRef>
          </c:val>
        </c:ser>
        <c:ser>
          <c:idx val="5"/>
          <c:order val="5"/>
          <c:tx>
            <c:strRef>
              <c:f>Лист1!$G$25:$G$26</c:f>
              <c:strCache>
                <c:ptCount val="1"/>
                <c:pt idx="0">
                  <c:v>6. Затрудняюсь ответить </c:v>
                </c:pt>
              </c:strCache>
            </c:strRef>
          </c:tx>
          <c:dLbls>
            <c:showVal val="1"/>
          </c:dLbls>
          <c:cat>
            <c:strRef>
              <c:f>Лист1!$A$27:$A$30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Лист1!$G$27:$G$30</c:f>
              <c:numCache>
                <c:formatCode>General</c:formatCode>
                <c:ptCount val="4"/>
                <c:pt idx="0">
                  <c:v>12.6</c:v>
                </c:pt>
                <c:pt idx="1">
                  <c:v>1.8</c:v>
                </c:pt>
                <c:pt idx="2">
                  <c:v>1</c:v>
                </c:pt>
                <c:pt idx="3">
                  <c:v>2.1</c:v>
                </c:pt>
              </c:numCache>
            </c:numRef>
          </c:val>
        </c:ser>
        <c:overlap val="100"/>
        <c:axId val="192393984"/>
        <c:axId val="192527744"/>
      </c:barChart>
      <c:catAx>
        <c:axId val="192393984"/>
        <c:scaling>
          <c:orientation val="minMax"/>
        </c:scaling>
        <c:axPos val="l"/>
        <c:tickLblPos val="nextTo"/>
        <c:crossAx val="192527744"/>
        <c:crosses val="autoZero"/>
        <c:auto val="1"/>
        <c:lblAlgn val="ctr"/>
        <c:lblOffset val="100"/>
      </c:catAx>
      <c:valAx>
        <c:axId val="192527744"/>
        <c:scaling>
          <c:orientation val="minMax"/>
        </c:scaling>
        <c:axPos val="b"/>
        <c:majorGridlines/>
        <c:numFmt formatCode="0%" sourceLinked="1"/>
        <c:tickLblPos val="nextTo"/>
        <c:crossAx val="1923939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percentStacked"/>
        <c:ser>
          <c:idx val="0"/>
          <c:order val="0"/>
          <c:tx>
            <c:strRef>
              <c:f>Лист1!$B$243:$B$244</c:f>
              <c:strCache>
                <c:ptCount val="1"/>
                <c:pt idx="0">
                  <c:v>1. На основе зарегистрированного брака 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strRef>
              <c:f>Лист1!$A$245:$A$248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Лист1!$B$245:$B$248</c:f>
              <c:numCache>
                <c:formatCode>General</c:formatCode>
                <c:ptCount val="4"/>
                <c:pt idx="0">
                  <c:v>59.8</c:v>
                </c:pt>
                <c:pt idx="1">
                  <c:v>66.900000000000006</c:v>
                </c:pt>
                <c:pt idx="2">
                  <c:v>77.400000000000006</c:v>
                </c:pt>
                <c:pt idx="3">
                  <c:v>83.3</c:v>
                </c:pt>
              </c:numCache>
            </c:numRef>
          </c:val>
        </c:ser>
        <c:ser>
          <c:idx val="1"/>
          <c:order val="1"/>
          <c:tx>
            <c:strRef>
              <c:f>Лист1!$C$243:$C$244</c:f>
              <c:strCache>
                <c:ptCount val="1"/>
                <c:pt idx="0">
                  <c:v>2. На основе свободных отношений без обязательной регистрации брака 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Лист1!$A$245:$A$248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Лист1!$C$245:$C$248</c:f>
              <c:numCache>
                <c:formatCode>General</c:formatCode>
                <c:ptCount val="4"/>
                <c:pt idx="0">
                  <c:v>16.3</c:v>
                </c:pt>
                <c:pt idx="1">
                  <c:v>14.8</c:v>
                </c:pt>
                <c:pt idx="2">
                  <c:v>11.3</c:v>
                </c:pt>
                <c:pt idx="3">
                  <c:v>6.8</c:v>
                </c:pt>
              </c:numCache>
            </c:numRef>
          </c:val>
        </c:ser>
        <c:ser>
          <c:idx val="2"/>
          <c:order val="2"/>
          <c:tx>
            <c:strRef>
              <c:f>Лист1!$D$243:$D$244</c:f>
              <c:strCache>
                <c:ptCount val="1"/>
                <c:pt idx="0">
                  <c:v>3. Затрудняюсь ответить </c:v>
                </c:pt>
              </c:strCache>
            </c:strRef>
          </c:tx>
          <c:dLbls>
            <c:showVal val="1"/>
          </c:dLbls>
          <c:cat>
            <c:strRef>
              <c:f>Лист1!$A$245:$A$248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Лист1!$D$245:$D$248</c:f>
              <c:numCache>
                <c:formatCode>General</c:formatCode>
                <c:ptCount val="4"/>
                <c:pt idx="0">
                  <c:v>23.9</c:v>
                </c:pt>
                <c:pt idx="1">
                  <c:v>18.399999999999999</c:v>
                </c:pt>
                <c:pt idx="2">
                  <c:v>11.4</c:v>
                </c:pt>
                <c:pt idx="3">
                  <c:v>10</c:v>
                </c:pt>
              </c:numCache>
            </c:numRef>
          </c:val>
        </c:ser>
        <c:overlap val="100"/>
        <c:axId val="188448128"/>
        <c:axId val="188466304"/>
      </c:barChart>
      <c:catAx>
        <c:axId val="188448128"/>
        <c:scaling>
          <c:orientation val="maxMin"/>
        </c:scaling>
        <c:axPos val="l"/>
        <c:tickLblPos val="nextTo"/>
        <c:crossAx val="188466304"/>
        <c:crosses val="autoZero"/>
        <c:auto val="1"/>
        <c:lblAlgn val="ctr"/>
        <c:lblOffset val="100"/>
      </c:catAx>
      <c:valAx>
        <c:axId val="188466304"/>
        <c:scaling>
          <c:orientation val="minMax"/>
        </c:scaling>
        <c:delete val="1"/>
        <c:axPos val="t"/>
        <c:majorGridlines/>
        <c:numFmt formatCode="0%" sourceLinked="1"/>
        <c:tickLblPos val="none"/>
        <c:crossAx val="1884481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Лист1!$B$260:$B$269</c:f>
              <c:strCache>
                <c:ptCount val="10"/>
                <c:pt idx="0">
                  <c:v>желание всегда быть рядом с любимым человеком </c:v>
                </c:pt>
                <c:pt idx="1">
                  <c:v>желание иметь детей </c:v>
                </c:pt>
                <c:pt idx="2">
                  <c:v>затрудняюсь ответить </c:v>
                </c:pt>
                <c:pt idx="3">
                  <c:v>желание решить жилищный вопрос. </c:v>
                </c:pt>
                <c:pt idx="4">
                  <c:v>желание решить свои финансовые проблемы </c:v>
                </c:pt>
                <c:pt idx="5">
                  <c:v>желание иметь постоянного сексуального партнера </c:v>
                </c:pt>
                <c:pt idx="6">
                  <c:v>страх одиночества </c:v>
                </c:pt>
                <c:pt idx="7">
                  <c:v>желание попасть в более высокий социальный слой </c:v>
                </c:pt>
                <c:pt idx="8">
                  <c:v>чтобы кто-то занимался хозяйственно-бытовыми вопросами </c:v>
                </c:pt>
                <c:pt idx="9">
                  <c:v>ДРУГОЕ </c:v>
                </c:pt>
              </c:strCache>
            </c:strRef>
          </c:cat>
          <c:val>
            <c:numRef>
              <c:f>Лист1!$C$260:$C$269</c:f>
              <c:numCache>
                <c:formatCode>General</c:formatCode>
                <c:ptCount val="10"/>
                <c:pt idx="0">
                  <c:v>60.3</c:v>
                </c:pt>
                <c:pt idx="1">
                  <c:v>36.800000000000004</c:v>
                </c:pt>
                <c:pt idx="2">
                  <c:v>22</c:v>
                </c:pt>
                <c:pt idx="3">
                  <c:v>9.6</c:v>
                </c:pt>
                <c:pt idx="4">
                  <c:v>9.1</c:v>
                </c:pt>
                <c:pt idx="5">
                  <c:v>8</c:v>
                </c:pt>
                <c:pt idx="6">
                  <c:v>7.7</c:v>
                </c:pt>
                <c:pt idx="7">
                  <c:v>4.8</c:v>
                </c:pt>
                <c:pt idx="8">
                  <c:v>4.8</c:v>
                </c:pt>
                <c:pt idx="9">
                  <c:v>1.2</c:v>
                </c:pt>
              </c:numCache>
            </c:numRef>
          </c:val>
        </c:ser>
        <c:axId val="188479360"/>
        <c:axId val="188480896"/>
      </c:barChart>
      <c:catAx>
        <c:axId val="188479360"/>
        <c:scaling>
          <c:orientation val="maxMin"/>
        </c:scaling>
        <c:axPos val="l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88480896"/>
        <c:crosses val="autoZero"/>
        <c:auto val="1"/>
        <c:lblAlgn val="ctr"/>
        <c:lblOffset val="100"/>
      </c:catAx>
      <c:valAx>
        <c:axId val="188480896"/>
        <c:scaling>
          <c:orientation val="minMax"/>
        </c:scaling>
        <c:delete val="1"/>
        <c:axPos val="t"/>
        <c:numFmt formatCode="General" sourceLinked="1"/>
        <c:tickLblPos val="none"/>
        <c:crossAx val="188479360"/>
        <c:crosses val="autoZero"/>
        <c:crossBetween val="between"/>
      </c:valAx>
    </c:plotArea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percentStacked"/>
        <c:ser>
          <c:idx val="0"/>
          <c:order val="0"/>
          <c:tx>
            <c:strRef>
              <c:f>Лист1!$B$275:$B$276</c:f>
              <c:strCache>
                <c:ptCount val="1"/>
                <c:pt idx="0">
                  <c:v>Один ребенок 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Лист1!$A$277:$A$282</c:f>
              <c:strCache>
                <c:ptCount val="6"/>
                <c:pt idx="0">
                  <c:v>Менее 6 тысяч рублей в месяц </c:v>
                </c:pt>
                <c:pt idx="1">
                  <c:v>От 6 тысяч до 10 тысяч рублей </c:v>
                </c:pt>
                <c:pt idx="2">
                  <c:v> От 10 тысяч до 20 тысяч рублей </c:v>
                </c:pt>
                <c:pt idx="3">
                  <c:v>От 20 тысяч до 30 тысяч рублей </c:v>
                </c:pt>
                <c:pt idx="4">
                  <c:v> Более 30 тысяч рублей </c:v>
                </c:pt>
                <c:pt idx="5">
                  <c:v>Затрудняюсь ответить </c:v>
                </c:pt>
              </c:strCache>
            </c:strRef>
          </c:cat>
          <c:val>
            <c:numRef>
              <c:f>Лист1!$B$277:$B$282</c:f>
              <c:numCache>
                <c:formatCode>General</c:formatCode>
                <c:ptCount val="6"/>
                <c:pt idx="0">
                  <c:v>41.2</c:v>
                </c:pt>
                <c:pt idx="1">
                  <c:v>46.9</c:v>
                </c:pt>
                <c:pt idx="2">
                  <c:v>54.6</c:v>
                </c:pt>
                <c:pt idx="3">
                  <c:v>55.4</c:v>
                </c:pt>
                <c:pt idx="4">
                  <c:v>75.5</c:v>
                </c:pt>
                <c:pt idx="5">
                  <c:v>39</c:v>
                </c:pt>
              </c:numCache>
            </c:numRef>
          </c:val>
        </c:ser>
        <c:ser>
          <c:idx val="1"/>
          <c:order val="1"/>
          <c:tx>
            <c:strRef>
              <c:f>Лист1!$C$275:$C$276</c:f>
              <c:strCache>
                <c:ptCount val="1"/>
                <c:pt idx="0">
                  <c:v>Двое детей 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strRef>
              <c:f>Лист1!$A$277:$A$282</c:f>
              <c:strCache>
                <c:ptCount val="6"/>
                <c:pt idx="0">
                  <c:v>Менее 6 тысяч рублей в месяц </c:v>
                </c:pt>
                <c:pt idx="1">
                  <c:v>От 6 тысяч до 10 тысяч рублей </c:v>
                </c:pt>
                <c:pt idx="2">
                  <c:v> От 10 тысяч до 20 тысяч рублей </c:v>
                </c:pt>
                <c:pt idx="3">
                  <c:v>От 20 тысяч до 30 тысяч рублей </c:v>
                </c:pt>
                <c:pt idx="4">
                  <c:v> Более 30 тысяч рублей </c:v>
                </c:pt>
                <c:pt idx="5">
                  <c:v>Затрудняюсь ответить </c:v>
                </c:pt>
              </c:strCache>
            </c:strRef>
          </c:cat>
          <c:val>
            <c:numRef>
              <c:f>Лист1!$C$277:$C$282</c:f>
              <c:numCache>
                <c:formatCode>General</c:formatCode>
                <c:ptCount val="6"/>
                <c:pt idx="0">
                  <c:v>36.6</c:v>
                </c:pt>
                <c:pt idx="1">
                  <c:v>40</c:v>
                </c:pt>
                <c:pt idx="2">
                  <c:v>40.6</c:v>
                </c:pt>
                <c:pt idx="3">
                  <c:v>32.800000000000004</c:v>
                </c:pt>
                <c:pt idx="4">
                  <c:v>24.5</c:v>
                </c:pt>
                <c:pt idx="5">
                  <c:v>26</c:v>
                </c:pt>
              </c:numCache>
            </c:numRef>
          </c:val>
        </c:ser>
        <c:ser>
          <c:idx val="2"/>
          <c:order val="2"/>
          <c:tx>
            <c:strRef>
              <c:f>Лист1!$D$275:$D$276</c:f>
              <c:strCache>
                <c:ptCount val="1"/>
                <c:pt idx="0">
                  <c:v>Трое детей </c:v>
                </c:pt>
              </c:strCache>
            </c:strRef>
          </c:tx>
          <c:dLbls>
            <c:showVal val="1"/>
          </c:dLbls>
          <c:cat>
            <c:strRef>
              <c:f>Лист1!$A$277:$A$282</c:f>
              <c:strCache>
                <c:ptCount val="6"/>
                <c:pt idx="0">
                  <c:v>Менее 6 тысяч рублей в месяц </c:v>
                </c:pt>
                <c:pt idx="1">
                  <c:v>От 6 тысяч до 10 тысяч рублей </c:v>
                </c:pt>
                <c:pt idx="2">
                  <c:v> От 10 тысяч до 20 тысяч рублей </c:v>
                </c:pt>
                <c:pt idx="3">
                  <c:v>От 20 тысяч до 30 тысяч рублей </c:v>
                </c:pt>
                <c:pt idx="4">
                  <c:v> Более 30 тысяч рублей </c:v>
                </c:pt>
                <c:pt idx="5">
                  <c:v>Затрудняюсь ответить </c:v>
                </c:pt>
              </c:strCache>
            </c:strRef>
          </c:cat>
          <c:val>
            <c:numRef>
              <c:f>Лист1!$D$277:$D$282</c:f>
              <c:numCache>
                <c:formatCode>General</c:formatCode>
                <c:ptCount val="6"/>
                <c:pt idx="0">
                  <c:v>13.3</c:v>
                </c:pt>
                <c:pt idx="1">
                  <c:v>10.3</c:v>
                </c:pt>
                <c:pt idx="2">
                  <c:v>4.8</c:v>
                </c:pt>
                <c:pt idx="3">
                  <c:v>4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Лист1!$E$275:$E$276</c:f>
              <c:strCache>
                <c:ptCount val="1"/>
                <c:pt idx="0">
                  <c:v>Более трех детей 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Lbls>
            <c:dLbl>
              <c:idx val="2"/>
              <c:delete val="1"/>
            </c:dLbl>
            <c:dLbl>
              <c:idx val="4"/>
              <c:delete val="1"/>
            </c:dLbl>
            <c:showVal val="1"/>
          </c:dLbls>
          <c:cat>
            <c:strRef>
              <c:f>Лист1!$A$277:$A$282</c:f>
              <c:strCache>
                <c:ptCount val="6"/>
                <c:pt idx="0">
                  <c:v>Менее 6 тысяч рублей в месяц </c:v>
                </c:pt>
                <c:pt idx="1">
                  <c:v>От 6 тысяч до 10 тысяч рублей </c:v>
                </c:pt>
                <c:pt idx="2">
                  <c:v> От 10 тысяч до 20 тысяч рублей </c:v>
                </c:pt>
                <c:pt idx="3">
                  <c:v>От 20 тысяч до 30 тысяч рублей </c:v>
                </c:pt>
                <c:pt idx="4">
                  <c:v> Более 30 тысяч рублей </c:v>
                </c:pt>
                <c:pt idx="5">
                  <c:v>Затрудняюсь ответить </c:v>
                </c:pt>
              </c:strCache>
            </c:strRef>
          </c:cat>
          <c:val>
            <c:numRef>
              <c:f>Лист1!$E$277:$E$282</c:f>
              <c:numCache>
                <c:formatCode>General</c:formatCode>
                <c:ptCount val="6"/>
                <c:pt idx="0">
                  <c:v>9</c:v>
                </c:pt>
                <c:pt idx="1">
                  <c:v>2.9</c:v>
                </c:pt>
                <c:pt idx="2">
                  <c:v>0</c:v>
                </c:pt>
                <c:pt idx="3">
                  <c:v>7.9</c:v>
                </c:pt>
                <c:pt idx="4">
                  <c:v>0</c:v>
                </c:pt>
                <c:pt idx="5">
                  <c:v>35</c:v>
                </c:pt>
              </c:numCache>
            </c:numRef>
          </c:val>
        </c:ser>
        <c:overlap val="100"/>
        <c:axId val="188523648"/>
        <c:axId val="188525184"/>
      </c:barChart>
      <c:catAx>
        <c:axId val="188523648"/>
        <c:scaling>
          <c:orientation val="maxMin"/>
        </c:scaling>
        <c:axPos val="l"/>
        <c:tickLblPos val="nextTo"/>
        <c:crossAx val="188525184"/>
        <c:crosses val="autoZero"/>
        <c:auto val="1"/>
        <c:lblAlgn val="ctr"/>
        <c:lblOffset val="100"/>
      </c:catAx>
      <c:valAx>
        <c:axId val="188525184"/>
        <c:scaling>
          <c:orientation val="minMax"/>
        </c:scaling>
        <c:delete val="1"/>
        <c:axPos val="t"/>
        <c:majorGridlines/>
        <c:numFmt formatCode="0%" sourceLinked="1"/>
        <c:tickLblPos val="none"/>
        <c:crossAx val="1885236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percentStacked"/>
        <c:ser>
          <c:idx val="0"/>
          <c:order val="0"/>
          <c:tx>
            <c:strRef>
              <c:f>Лист1!$B$298:$B$299</c:f>
              <c:strCache>
                <c:ptCount val="1"/>
                <c:pt idx="0">
                  <c:v>1. Одного ребенка 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dLbls>
            <c:dLbl>
              <c:idx val="3"/>
              <c:delete val="1"/>
            </c:dLbl>
            <c:showVal val="1"/>
          </c:dLbls>
          <c:cat>
            <c:strRef>
              <c:f>Лист1!$A$300:$A$303</c:f>
              <c:strCache>
                <c:ptCount val="4"/>
                <c:pt idx="0">
                  <c:v>Не женат, не замужем </c:v>
                </c:pt>
                <c:pt idx="1">
                  <c:v>Живем вместе, но не состоим в официальном браке </c:v>
                </c:pt>
                <c:pt idx="2">
                  <c:v> Женат (замужем) </c:v>
                </c:pt>
                <c:pt idx="3">
                  <c:v> Живем порознь, но не разведены </c:v>
                </c:pt>
              </c:strCache>
            </c:strRef>
          </c:cat>
          <c:val>
            <c:numRef>
              <c:f>Лист1!$B$300:$B$303</c:f>
              <c:numCache>
                <c:formatCode>General</c:formatCode>
                <c:ptCount val="4"/>
                <c:pt idx="0">
                  <c:v>12.4</c:v>
                </c:pt>
                <c:pt idx="1">
                  <c:v>11.1</c:v>
                </c:pt>
                <c:pt idx="2">
                  <c:v>8.2000000000000011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Лист1!$C$298:$C$299</c:f>
              <c:strCache>
                <c:ptCount val="1"/>
                <c:pt idx="0">
                  <c:v>2. Двоих детей 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strRef>
              <c:f>Лист1!$A$300:$A$303</c:f>
              <c:strCache>
                <c:ptCount val="4"/>
                <c:pt idx="0">
                  <c:v>Не женат, не замужем </c:v>
                </c:pt>
                <c:pt idx="1">
                  <c:v>Живем вместе, но не состоим в официальном браке </c:v>
                </c:pt>
                <c:pt idx="2">
                  <c:v> Женат (замужем) </c:v>
                </c:pt>
                <c:pt idx="3">
                  <c:v> Живем порознь, но не разведены </c:v>
                </c:pt>
              </c:strCache>
            </c:strRef>
          </c:cat>
          <c:val>
            <c:numRef>
              <c:f>Лист1!$C$300:$C$303</c:f>
              <c:numCache>
                <c:formatCode>General</c:formatCode>
                <c:ptCount val="4"/>
                <c:pt idx="0">
                  <c:v>43.2</c:v>
                </c:pt>
                <c:pt idx="1">
                  <c:v>55.3</c:v>
                </c:pt>
                <c:pt idx="2">
                  <c:v>53.1</c:v>
                </c:pt>
                <c:pt idx="3">
                  <c:v>46.9</c:v>
                </c:pt>
              </c:numCache>
            </c:numRef>
          </c:val>
        </c:ser>
        <c:ser>
          <c:idx val="2"/>
          <c:order val="2"/>
          <c:tx>
            <c:strRef>
              <c:f>Лист1!$D$298:$D$299</c:f>
              <c:strCache>
                <c:ptCount val="1"/>
                <c:pt idx="0">
                  <c:v>3. Троих детей </c:v>
                </c:pt>
              </c:strCache>
            </c:strRef>
          </c:tx>
          <c:dLbls>
            <c:showVal val="1"/>
          </c:dLbls>
          <c:cat>
            <c:strRef>
              <c:f>Лист1!$A$300:$A$303</c:f>
              <c:strCache>
                <c:ptCount val="4"/>
                <c:pt idx="0">
                  <c:v>Не женат, не замужем </c:v>
                </c:pt>
                <c:pt idx="1">
                  <c:v>Живем вместе, но не состоим в официальном браке </c:v>
                </c:pt>
                <c:pt idx="2">
                  <c:v> Женат (замужем) </c:v>
                </c:pt>
                <c:pt idx="3">
                  <c:v> Живем порознь, но не разведены </c:v>
                </c:pt>
              </c:strCache>
            </c:strRef>
          </c:cat>
          <c:val>
            <c:numRef>
              <c:f>Лист1!$D$300:$D$303</c:f>
              <c:numCache>
                <c:formatCode>General</c:formatCode>
                <c:ptCount val="4"/>
                <c:pt idx="0">
                  <c:v>12.7</c:v>
                </c:pt>
                <c:pt idx="1">
                  <c:v>19.399999999999999</c:v>
                </c:pt>
                <c:pt idx="2">
                  <c:v>27.6</c:v>
                </c:pt>
                <c:pt idx="3">
                  <c:v>28.5</c:v>
                </c:pt>
              </c:numCache>
            </c:numRef>
          </c:val>
        </c:ser>
        <c:ser>
          <c:idx val="3"/>
          <c:order val="3"/>
          <c:tx>
            <c:strRef>
              <c:f>Лист1!$E$298:$E$299</c:f>
              <c:strCache>
                <c:ptCount val="1"/>
                <c:pt idx="0">
                  <c:v>4. Больше, чем троих детей </c:v>
                </c:pt>
              </c:strCache>
            </c:strRef>
          </c:tx>
          <c:cat>
            <c:strRef>
              <c:f>Лист1!$A$300:$A$303</c:f>
              <c:strCache>
                <c:ptCount val="4"/>
                <c:pt idx="0">
                  <c:v>Не женат, не замужем </c:v>
                </c:pt>
                <c:pt idx="1">
                  <c:v>Живем вместе, но не состоим в официальном браке </c:v>
                </c:pt>
                <c:pt idx="2">
                  <c:v> Женат (замужем) </c:v>
                </c:pt>
                <c:pt idx="3">
                  <c:v> Живем порознь, но не разведены </c:v>
                </c:pt>
              </c:strCache>
            </c:strRef>
          </c:cat>
          <c:val>
            <c:numRef>
              <c:f>Лист1!$E$300:$E$303</c:f>
              <c:numCache>
                <c:formatCode>General</c:formatCode>
                <c:ptCount val="4"/>
                <c:pt idx="0">
                  <c:v>3.1</c:v>
                </c:pt>
                <c:pt idx="1">
                  <c:v>0.70000000000000051</c:v>
                </c:pt>
                <c:pt idx="2">
                  <c:v>4.5999999999999996</c:v>
                </c:pt>
                <c:pt idx="3">
                  <c:v>5.6</c:v>
                </c:pt>
              </c:numCache>
            </c:numRef>
          </c:val>
        </c:ser>
        <c:ser>
          <c:idx val="4"/>
          <c:order val="4"/>
          <c:tx>
            <c:strRef>
              <c:f>Лист1!$F$298:$F$299</c:f>
              <c:strCache>
                <c:ptCount val="1"/>
                <c:pt idx="0">
                  <c:v>5. Не знаю 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Лист1!$A$300:$A$303</c:f>
              <c:strCache>
                <c:ptCount val="4"/>
                <c:pt idx="0">
                  <c:v>Не женат, не замужем </c:v>
                </c:pt>
                <c:pt idx="1">
                  <c:v>Живем вместе, но не состоим в официальном браке </c:v>
                </c:pt>
                <c:pt idx="2">
                  <c:v> Женат (замужем) </c:v>
                </c:pt>
                <c:pt idx="3">
                  <c:v> Живем порознь, но не разведены </c:v>
                </c:pt>
              </c:strCache>
            </c:strRef>
          </c:cat>
          <c:val>
            <c:numRef>
              <c:f>Лист1!$F$300:$F$303</c:f>
              <c:numCache>
                <c:formatCode>General</c:formatCode>
                <c:ptCount val="4"/>
                <c:pt idx="0">
                  <c:v>18.100000000000001</c:v>
                </c:pt>
                <c:pt idx="1">
                  <c:v>5.9</c:v>
                </c:pt>
                <c:pt idx="2">
                  <c:v>5.3</c:v>
                </c:pt>
                <c:pt idx="3">
                  <c:v>19</c:v>
                </c:pt>
              </c:numCache>
            </c:numRef>
          </c:val>
        </c:ser>
        <c:ser>
          <c:idx val="5"/>
          <c:order val="5"/>
          <c:tx>
            <c:strRef>
              <c:f>Лист1!$G$298:$G$299</c:f>
              <c:strCache>
                <c:ptCount val="1"/>
                <c:pt idx="0">
                  <c:v>6. Не хотел бы иметь детей </c:v>
                </c:pt>
              </c:strCache>
            </c:strRef>
          </c:tx>
          <c:dLbls>
            <c:dLbl>
              <c:idx val="2"/>
              <c:delete val="1"/>
            </c:dLbl>
            <c:dLbl>
              <c:idx val="3"/>
              <c:delete val="1"/>
            </c:dLbl>
            <c:showVal val="1"/>
          </c:dLbls>
          <c:cat>
            <c:strRef>
              <c:f>Лист1!$A$300:$A$303</c:f>
              <c:strCache>
                <c:ptCount val="4"/>
                <c:pt idx="0">
                  <c:v>Не женат, не замужем </c:v>
                </c:pt>
                <c:pt idx="1">
                  <c:v>Живем вместе, но не состоим в официальном браке </c:v>
                </c:pt>
                <c:pt idx="2">
                  <c:v> Женат (замужем) </c:v>
                </c:pt>
                <c:pt idx="3">
                  <c:v> Живем порознь, но не разведены </c:v>
                </c:pt>
              </c:strCache>
            </c:strRef>
          </c:cat>
          <c:val>
            <c:numRef>
              <c:f>Лист1!$G$300:$G$303</c:f>
              <c:numCache>
                <c:formatCode>General</c:formatCode>
                <c:ptCount val="4"/>
                <c:pt idx="0">
                  <c:v>10.4</c:v>
                </c:pt>
                <c:pt idx="1">
                  <c:v>7.6</c:v>
                </c:pt>
                <c:pt idx="2">
                  <c:v>1.2</c:v>
                </c:pt>
                <c:pt idx="3">
                  <c:v>0</c:v>
                </c:pt>
              </c:numCache>
            </c:numRef>
          </c:val>
        </c:ser>
        <c:overlap val="100"/>
        <c:axId val="188059648"/>
        <c:axId val="188061184"/>
      </c:barChart>
      <c:catAx>
        <c:axId val="188059648"/>
        <c:scaling>
          <c:orientation val="maxMin"/>
        </c:scaling>
        <c:axPos val="l"/>
        <c:tickLblPos val="nextTo"/>
        <c:crossAx val="188061184"/>
        <c:crosses val="autoZero"/>
        <c:auto val="1"/>
        <c:lblAlgn val="ctr"/>
        <c:lblOffset val="100"/>
      </c:catAx>
      <c:valAx>
        <c:axId val="188061184"/>
        <c:scaling>
          <c:orientation val="minMax"/>
        </c:scaling>
        <c:delete val="1"/>
        <c:axPos val="t"/>
        <c:numFmt formatCode="0%" sourceLinked="1"/>
        <c:tickLblPos val="none"/>
        <c:crossAx val="1880596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percentStacked"/>
        <c:ser>
          <c:idx val="0"/>
          <c:order val="0"/>
          <c:tx>
            <c:strRef>
              <c:f>Лист1!$B$287:$B$288</c:f>
              <c:strCache>
                <c:ptCount val="1"/>
                <c:pt idx="0">
                  <c:v>1. Да, вполне 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Лист1!$A$289:$A$292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Лист1!$B$289:$B$292</c:f>
              <c:numCache>
                <c:formatCode>General</c:formatCode>
                <c:ptCount val="4"/>
                <c:pt idx="0">
                  <c:v>42.4</c:v>
                </c:pt>
                <c:pt idx="1">
                  <c:v>25.3</c:v>
                </c:pt>
                <c:pt idx="2">
                  <c:v>22.1</c:v>
                </c:pt>
                <c:pt idx="3">
                  <c:v>17.3</c:v>
                </c:pt>
              </c:numCache>
            </c:numRef>
          </c:val>
        </c:ser>
        <c:ser>
          <c:idx val="1"/>
          <c:order val="1"/>
          <c:tx>
            <c:strRef>
              <c:f>Лист1!$C$287:$C$288</c:f>
              <c:strCache>
                <c:ptCount val="1"/>
                <c:pt idx="0">
                  <c:v>2. Скорее да, чем нет 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Лист1!$A$289:$A$292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Лист1!$C$289:$C$292</c:f>
              <c:numCache>
                <c:formatCode>General</c:formatCode>
                <c:ptCount val="4"/>
                <c:pt idx="0">
                  <c:v>30.5</c:v>
                </c:pt>
                <c:pt idx="1">
                  <c:v>40.300000000000004</c:v>
                </c:pt>
                <c:pt idx="2">
                  <c:v>42.7</c:v>
                </c:pt>
                <c:pt idx="3">
                  <c:v>43.8</c:v>
                </c:pt>
              </c:numCache>
            </c:numRef>
          </c:val>
        </c:ser>
        <c:ser>
          <c:idx val="2"/>
          <c:order val="2"/>
          <c:tx>
            <c:strRef>
              <c:f>Лист1!$D$287:$D$288</c:f>
              <c:strCache>
                <c:ptCount val="1"/>
                <c:pt idx="0">
                  <c:v>3. Скорее нет, чем да </c:v>
                </c:pt>
              </c:strCache>
            </c:strRef>
          </c:tx>
          <c:dLbls>
            <c:showVal val="1"/>
          </c:dLbls>
          <c:cat>
            <c:strRef>
              <c:f>Лист1!$A$289:$A$292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Лист1!$D$289:$D$292</c:f>
              <c:numCache>
                <c:formatCode>General</c:formatCode>
                <c:ptCount val="4"/>
                <c:pt idx="0">
                  <c:v>8</c:v>
                </c:pt>
                <c:pt idx="1">
                  <c:v>15.5</c:v>
                </c:pt>
                <c:pt idx="2">
                  <c:v>19.600000000000001</c:v>
                </c:pt>
                <c:pt idx="3">
                  <c:v>28.2</c:v>
                </c:pt>
              </c:numCache>
            </c:numRef>
          </c:val>
        </c:ser>
        <c:ser>
          <c:idx val="3"/>
          <c:order val="3"/>
          <c:tx>
            <c:strRef>
              <c:f>Лист1!$E$287:$E$288</c:f>
              <c:strCache>
                <c:ptCount val="1"/>
                <c:pt idx="0">
                  <c:v>4. Нет 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strRef>
              <c:f>Лист1!$A$289:$A$292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Лист1!$E$289:$E$292</c:f>
              <c:numCache>
                <c:formatCode>General</c:formatCode>
                <c:ptCount val="4"/>
                <c:pt idx="0">
                  <c:v>3.5</c:v>
                </c:pt>
                <c:pt idx="1">
                  <c:v>5.3</c:v>
                </c:pt>
                <c:pt idx="2">
                  <c:v>4.0999999999999996</c:v>
                </c:pt>
                <c:pt idx="3">
                  <c:v>5</c:v>
                </c:pt>
              </c:numCache>
            </c:numRef>
          </c:val>
        </c:ser>
        <c:ser>
          <c:idx val="4"/>
          <c:order val="4"/>
          <c:tx>
            <c:strRef>
              <c:f>Лист1!$F$287:$F$288</c:f>
              <c:strCache>
                <c:ptCount val="1"/>
                <c:pt idx="0">
                  <c:v>5. Затрудняюсь ответить </c:v>
                </c:pt>
              </c:strCache>
            </c:strRef>
          </c:tx>
          <c:dLbls>
            <c:showVal val="1"/>
          </c:dLbls>
          <c:cat>
            <c:strRef>
              <c:f>Лист1!$A$289:$A$292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Лист1!$F$289:$F$292</c:f>
              <c:numCache>
                <c:formatCode>General</c:formatCode>
                <c:ptCount val="4"/>
                <c:pt idx="0">
                  <c:v>15.7</c:v>
                </c:pt>
                <c:pt idx="1">
                  <c:v>13.7</c:v>
                </c:pt>
                <c:pt idx="2">
                  <c:v>11.5</c:v>
                </c:pt>
                <c:pt idx="3">
                  <c:v>5.7</c:v>
                </c:pt>
              </c:numCache>
            </c:numRef>
          </c:val>
        </c:ser>
        <c:overlap val="100"/>
        <c:axId val="186394496"/>
        <c:axId val="186396032"/>
      </c:barChart>
      <c:catAx>
        <c:axId val="186394496"/>
        <c:scaling>
          <c:orientation val="maxMin"/>
        </c:scaling>
        <c:axPos val="l"/>
        <c:tickLblPos val="nextTo"/>
        <c:crossAx val="186396032"/>
        <c:crosses val="autoZero"/>
        <c:auto val="1"/>
        <c:lblAlgn val="ctr"/>
        <c:lblOffset val="100"/>
      </c:catAx>
      <c:valAx>
        <c:axId val="186396032"/>
        <c:scaling>
          <c:orientation val="minMax"/>
        </c:scaling>
        <c:delete val="1"/>
        <c:axPos val="t"/>
        <c:majorGridlines/>
        <c:numFmt formatCode="0%" sourceLinked="1"/>
        <c:tickLblPos val="none"/>
        <c:crossAx val="1863944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Лист1!$A$307:$A$318</c:f>
              <c:strCache>
                <c:ptCount val="12"/>
                <c:pt idx="0">
                  <c:v>стать высококвалифицированным специалистом </c:v>
                </c:pt>
                <c:pt idx="1">
                  <c:v> любить и быть любимым </c:v>
                </c:pt>
                <c:pt idx="2">
                  <c:v>саморазвитие, самосовершенствоваться </c:v>
                </c:pt>
                <c:pt idx="3">
                  <c:v> жить в свое удовольствие </c:v>
                </c:pt>
                <c:pt idx="4">
                  <c:v>иметь высокий доход </c:v>
                </c:pt>
                <c:pt idx="5">
                  <c:v>иметь стабильность в жизни </c:v>
                </c:pt>
                <c:pt idx="6">
                  <c:v>вырастить детей </c:v>
                </c:pt>
                <c:pt idx="7">
                  <c:v>быть полезным обществу </c:v>
                </c:pt>
                <c:pt idx="8">
                  <c:v>занять руководящую должность </c:v>
                </c:pt>
                <c:pt idx="9">
                  <c:v> стать известным человеком </c:v>
                </c:pt>
                <c:pt idx="10">
                  <c:v> затрудняюсь ответить </c:v>
                </c:pt>
                <c:pt idx="11">
                  <c:v>ДРУГОЕ </c:v>
                </c:pt>
              </c:strCache>
            </c:strRef>
          </c:cat>
          <c:val>
            <c:numRef>
              <c:f>Лист1!$B$307:$B$318</c:f>
              <c:numCache>
                <c:formatCode>General</c:formatCode>
                <c:ptCount val="12"/>
                <c:pt idx="0">
                  <c:v>38.700000000000003</c:v>
                </c:pt>
                <c:pt idx="1">
                  <c:v>37.300000000000004</c:v>
                </c:pt>
                <c:pt idx="2">
                  <c:v>36.6</c:v>
                </c:pt>
                <c:pt idx="3">
                  <c:v>36.200000000000003</c:v>
                </c:pt>
                <c:pt idx="4">
                  <c:v>34.300000000000004</c:v>
                </c:pt>
                <c:pt idx="5">
                  <c:v>33.6</c:v>
                </c:pt>
                <c:pt idx="6">
                  <c:v>31.8</c:v>
                </c:pt>
                <c:pt idx="7">
                  <c:v>18.5</c:v>
                </c:pt>
                <c:pt idx="8">
                  <c:v>14.4</c:v>
                </c:pt>
                <c:pt idx="9">
                  <c:v>6.4</c:v>
                </c:pt>
                <c:pt idx="10">
                  <c:v>3.3</c:v>
                </c:pt>
                <c:pt idx="11">
                  <c:v>0.1</c:v>
                </c:pt>
              </c:numCache>
            </c:numRef>
          </c:val>
        </c:ser>
        <c:axId val="186416128"/>
        <c:axId val="186430208"/>
      </c:barChart>
      <c:catAx>
        <c:axId val="186416128"/>
        <c:scaling>
          <c:orientation val="maxMin"/>
        </c:scaling>
        <c:axPos val="l"/>
        <c:tickLblPos val="nextTo"/>
        <c:crossAx val="186430208"/>
        <c:crosses val="autoZero"/>
        <c:auto val="1"/>
        <c:lblAlgn val="ctr"/>
        <c:lblOffset val="100"/>
      </c:catAx>
      <c:valAx>
        <c:axId val="186430208"/>
        <c:scaling>
          <c:orientation val="minMax"/>
        </c:scaling>
        <c:delete val="1"/>
        <c:axPos val="t"/>
        <c:numFmt formatCode="General" sourceLinked="1"/>
        <c:tickLblPos val="none"/>
        <c:crossAx val="186416128"/>
        <c:crosses val="autoZero"/>
        <c:crossBetween val="between"/>
      </c:valAx>
    </c:plotArea>
    <c:plotVisOnly val="1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Лист1!$A$437:$A$454</c:f>
              <c:strCache>
                <c:ptCount val="18"/>
                <c:pt idx="0">
                  <c:v>целеустремленность </c:v>
                </c:pt>
                <c:pt idx="1">
                  <c:v>самостоятельность </c:v>
                </c:pt>
                <c:pt idx="2">
                  <c:v>ответственность </c:v>
                </c:pt>
                <c:pt idx="3">
                  <c:v>интеллект </c:v>
                </c:pt>
                <c:pt idx="4">
                  <c:v>терпение </c:v>
                </c:pt>
                <c:pt idx="5">
                  <c:v>честность </c:v>
                </c:pt>
                <c:pt idx="6">
                  <c:v>предприимчивость </c:v>
                </c:pt>
                <c:pt idx="7">
                  <c:v>законопослушание </c:v>
                </c:pt>
                <c:pt idx="8">
                  <c:v>нравственность </c:v>
                </c:pt>
                <c:pt idx="9">
                  <c:v>доброта </c:v>
                </c:pt>
                <c:pt idx="10">
                  <c:v>независимость </c:v>
                </c:pt>
                <c:pt idx="11">
                  <c:v>практичность </c:v>
                </c:pt>
                <c:pt idx="12">
                  <c:v> широкий кругозор </c:v>
                </c:pt>
                <c:pt idx="13">
                  <c:v>расчетливость </c:v>
                </c:pt>
                <c:pt idx="14">
                  <c:v>исполнительность </c:v>
                </c:pt>
                <c:pt idx="15">
                  <c:v>преданность </c:v>
                </c:pt>
                <c:pt idx="16">
                  <c:v>бескорыстие </c:v>
                </c:pt>
                <c:pt idx="17">
                  <c:v>бескорыстие </c:v>
                </c:pt>
              </c:strCache>
            </c:strRef>
          </c:cat>
          <c:val>
            <c:numRef>
              <c:f>Лист1!$B$437:$B$454</c:f>
              <c:numCache>
                <c:formatCode>General</c:formatCode>
                <c:ptCount val="18"/>
                <c:pt idx="0">
                  <c:v>69.5</c:v>
                </c:pt>
                <c:pt idx="1">
                  <c:v>54</c:v>
                </c:pt>
                <c:pt idx="2">
                  <c:v>51.9</c:v>
                </c:pt>
                <c:pt idx="3">
                  <c:v>50.8</c:v>
                </c:pt>
                <c:pt idx="4">
                  <c:v>32.1</c:v>
                </c:pt>
                <c:pt idx="5">
                  <c:v>27.3</c:v>
                </c:pt>
                <c:pt idx="6">
                  <c:v>27.2</c:v>
                </c:pt>
                <c:pt idx="7">
                  <c:v>23.9</c:v>
                </c:pt>
                <c:pt idx="8">
                  <c:v>23.5</c:v>
                </c:pt>
                <c:pt idx="9">
                  <c:v>23</c:v>
                </c:pt>
                <c:pt idx="10">
                  <c:v>21.1</c:v>
                </c:pt>
                <c:pt idx="11">
                  <c:v>20.9</c:v>
                </c:pt>
                <c:pt idx="12">
                  <c:v>20.7</c:v>
                </c:pt>
                <c:pt idx="13">
                  <c:v>17.600000000000001</c:v>
                </c:pt>
                <c:pt idx="14">
                  <c:v>15.2</c:v>
                </c:pt>
                <c:pt idx="15">
                  <c:v>13.3</c:v>
                </c:pt>
                <c:pt idx="16">
                  <c:v>8.8000000000000007</c:v>
                </c:pt>
                <c:pt idx="17">
                  <c:v>7</c:v>
                </c:pt>
              </c:numCache>
            </c:numRef>
          </c:val>
        </c:ser>
        <c:axId val="186458112"/>
        <c:axId val="186459648"/>
      </c:barChart>
      <c:catAx>
        <c:axId val="186458112"/>
        <c:scaling>
          <c:orientation val="maxMin"/>
        </c:scaling>
        <c:axPos val="l"/>
        <c:tickLblPos val="nextTo"/>
        <c:crossAx val="186459648"/>
        <c:crosses val="autoZero"/>
        <c:auto val="1"/>
        <c:lblAlgn val="ctr"/>
        <c:lblOffset val="100"/>
      </c:catAx>
      <c:valAx>
        <c:axId val="186459648"/>
        <c:scaling>
          <c:orientation val="minMax"/>
        </c:scaling>
        <c:delete val="1"/>
        <c:axPos val="t"/>
        <c:numFmt formatCode="General" sourceLinked="1"/>
        <c:tickLblPos val="none"/>
        <c:crossAx val="186458112"/>
        <c:crosses val="autoZero"/>
        <c:crossBetween val="between"/>
      </c:valAx>
    </c:plotArea>
    <c:plotVisOnly val="1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percentStacked"/>
        <c:ser>
          <c:idx val="0"/>
          <c:order val="0"/>
          <c:tx>
            <c:strRef>
              <c:f>Лист1!$B$322:$B$323</c:f>
              <c:strCache>
                <c:ptCount val="1"/>
                <c:pt idx="0">
                  <c:v>1. Я уверен(а), что Бог существует 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Лист1!$A$324:$A$327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Лист1!$B$324:$B$327</c:f>
              <c:numCache>
                <c:formatCode>General</c:formatCode>
                <c:ptCount val="4"/>
                <c:pt idx="0">
                  <c:v>33.700000000000003</c:v>
                </c:pt>
                <c:pt idx="1">
                  <c:v>41.8</c:v>
                </c:pt>
                <c:pt idx="2">
                  <c:v>57</c:v>
                </c:pt>
                <c:pt idx="3">
                  <c:v>61.7</c:v>
                </c:pt>
              </c:numCache>
            </c:numRef>
          </c:val>
        </c:ser>
        <c:ser>
          <c:idx val="1"/>
          <c:order val="1"/>
          <c:tx>
            <c:strRef>
              <c:f>Лист1!$C$322:$C$323</c:f>
              <c:strCache>
                <c:ptCount val="1"/>
                <c:pt idx="0">
                  <c:v>2. Я не уверен(а), есть Бог или нет </c:v>
                </c:pt>
              </c:strCache>
            </c:strRef>
          </c:tx>
          <c:dLbls>
            <c:showVal val="1"/>
          </c:dLbls>
          <c:cat>
            <c:strRef>
              <c:f>Лист1!$A$324:$A$327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Лист1!$C$324:$C$327</c:f>
              <c:numCache>
                <c:formatCode>General</c:formatCode>
                <c:ptCount val="4"/>
                <c:pt idx="0">
                  <c:v>30</c:v>
                </c:pt>
                <c:pt idx="1">
                  <c:v>34.300000000000004</c:v>
                </c:pt>
                <c:pt idx="2">
                  <c:v>19.7</c:v>
                </c:pt>
                <c:pt idx="3">
                  <c:v>28.4</c:v>
                </c:pt>
              </c:numCache>
            </c:numRef>
          </c:val>
        </c:ser>
        <c:ser>
          <c:idx val="2"/>
          <c:order val="2"/>
          <c:tx>
            <c:strRef>
              <c:f>Лист1!$D$322:$D$323</c:f>
              <c:strCache>
                <c:ptCount val="1"/>
                <c:pt idx="0">
                  <c:v>3. Я уверен(а), что Бога нет, </c:v>
                </c:pt>
              </c:strCache>
            </c:strRef>
          </c:tx>
          <c:dLbls>
            <c:showVal val="1"/>
          </c:dLbls>
          <c:cat>
            <c:strRef>
              <c:f>Лист1!$A$324:$A$327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Лист1!$D$324:$D$327</c:f>
              <c:numCache>
                <c:formatCode>General</c:formatCode>
                <c:ptCount val="4"/>
                <c:pt idx="0">
                  <c:v>36.300000000000004</c:v>
                </c:pt>
                <c:pt idx="1">
                  <c:v>24</c:v>
                </c:pt>
                <c:pt idx="2">
                  <c:v>23.3</c:v>
                </c:pt>
                <c:pt idx="3">
                  <c:v>9.8000000000000007</c:v>
                </c:pt>
              </c:numCache>
            </c:numRef>
          </c:val>
        </c:ser>
        <c:overlap val="100"/>
        <c:axId val="186477568"/>
        <c:axId val="186487552"/>
      </c:barChart>
      <c:catAx>
        <c:axId val="186477568"/>
        <c:scaling>
          <c:orientation val="maxMin"/>
        </c:scaling>
        <c:axPos val="l"/>
        <c:tickLblPos val="nextTo"/>
        <c:crossAx val="186487552"/>
        <c:crosses val="autoZero"/>
        <c:auto val="1"/>
        <c:lblAlgn val="ctr"/>
        <c:lblOffset val="100"/>
      </c:catAx>
      <c:valAx>
        <c:axId val="186487552"/>
        <c:scaling>
          <c:orientation val="minMax"/>
        </c:scaling>
        <c:delete val="1"/>
        <c:axPos val="t"/>
        <c:majorGridlines/>
        <c:numFmt formatCode="0%" sourceLinked="1"/>
        <c:tickLblPos val="none"/>
        <c:crossAx val="1864775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Лист1!$A$334:$A$342</c:f>
              <c:strCache>
                <c:ptCount val="9"/>
                <c:pt idx="0">
                  <c:v>надеюсь на изменения к лучшему </c:v>
                </c:pt>
                <c:pt idx="1">
                  <c:v> возможность повлиять на жизнь в районе </c:v>
                </c:pt>
                <c:pt idx="2">
                  <c:v>считаю участие в выборах своим долгом </c:v>
                </c:pt>
                <c:pt idx="3">
                  <c:v> обновление власти </c:v>
                </c:pt>
                <c:pt idx="4">
                  <c:v> выразить протест своим голосованием </c:v>
                </c:pt>
                <c:pt idx="5">
                  <c:v>возможность навести порядок в районе, стране </c:v>
                </c:pt>
                <c:pt idx="6">
                  <c:v>затрудняюсь ответить </c:v>
                </c:pt>
                <c:pt idx="7">
                  <c:v>мне близки идеи кандидата или партии </c:v>
                </c:pt>
                <c:pt idx="8">
                  <c:v>многие известные и уважаемые люди призывают участвовать в выборах </c:v>
                </c:pt>
              </c:strCache>
            </c:strRef>
          </c:cat>
          <c:val>
            <c:numRef>
              <c:f>Лист1!$B$334:$B$342</c:f>
              <c:numCache>
                <c:formatCode>General</c:formatCode>
                <c:ptCount val="9"/>
                <c:pt idx="0">
                  <c:v>57.3</c:v>
                </c:pt>
                <c:pt idx="1">
                  <c:v>24</c:v>
                </c:pt>
                <c:pt idx="2">
                  <c:v>22.5</c:v>
                </c:pt>
                <c:pt idx="3">
                  <c:v>14.7</c:v>
                </c:pt>
                <c:pt idx="4">
                  <c:v>14.2</c:v>
                </c:pt>
                <c:pt idx="5">
                  <c:v>13.5</c:v>
                </c:pt>
                <c:pt idx="6">
                  <c:v>12.7</c:v>
                </c:pt>
                <c:pt idx="7">
                  <c:v>7.2</c:v>
                </c:pt>
                <c:pt idx="8">
                  <c:v>2.5</c:v>
                </c:pt>
              </c:numCache>
            </c:numRef>
          </c:val>
        </c:ser>
        <c:axId val="186503552"/>
        <c:axId val="186505088"/>
      </c:barChart>
      <c:catAx>
        <c:axId val="186503552"/>
        <c:scaling>
          <c:orientation val="maxMin"/>
        </c:scaling>
        <c:axPos val="l"/>
        <c:tickLblPos val="nextTo"/>
        <c:crossAx val="186505088"/>
        <c:crosses val="autoZero"/>
        <c:auto val="1"/>
        <c:lblAlgn val="ctr"/>
        <c:lblOffset val="100"/>
      </c:catAx>
      <c:valAx>
        <c:axId val="186505088"/>
        <c:scaling>
          <c:orientation val="minMax"/>
        </c:scaling>
        <c:delete val="1"/>
        <c:axPos val="t"/>
        <c:numFmt formatCode="General" sourceLinked="1"/>
        <c:tickLblPos val="none"/>
        <c:crossAx val="186503552"/>
        <c:crosses val="autoZero"/>
        <c:crossBetween val="between"/>
      </c:valAx>
    </c:plotArea>
    <c:plotVisOnly val="1"/>
  </c:chart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spPr>
            <a:solidFill>
              <a:schemeClr val="accent4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Лист1!$A$346:$A$355</c:f>
              <c:strCache>
                <c:ptCount val="10"/>
                <c:pt idx="0">
                  <c:v>безвозмездная общественно полезная деятельность </c:v>
                </c:pt>
                <c:pt idx="1">
                  <c:v>помощь людям в трудной жизненной ситуации </c:v>
                </c:pt>
                <c:pt idx="2">
                  <c:v>проявление гражданской позиции </c:v>
                </c:pt>
                <c:pt idx="3">
                  <c:v>способ самореализации </c:v>
                </c:pt>
                <c:pt idx="4">
                  <c:v>приобретение социальных навыков </c:v>
                </c:pt>
                <c:pt idx="5">
                  <c:v>общественный долг </c:v>
                </c:pt>
                <c:pt idx="6">
                  <c:v>общественное признание </c:v>
                </c:pt>
                <c:pt idx="7">
                  <c:v>бесполезная деятельность </c:v>
                </c:pt>
                <c:pt idx="8">
                  <c:v>принуждающая обязанность </c:v>
                </c:pt>
                <c:pt idx="9">
                  <c:v>ДРУГОЕ </c:v>
                </c:pt>
              </c:strCache>
            </c:strRef>
          </c:cat>
          <c:val>
            <c:numRef>
              <c:f>Лист1!$B$346:$B$355</c:f>
              <c:numCache>
                <c:formatCode>General</c:formatCode>
                <c:ptCount val="10"/>
                <c:pt idx="0">
                  <c:v>70</c:v>
                </c:pt>
                <c:pt idx="1">
                  <c:v>54.2</c:v>
                </c:pt>
                <c:pt idx="2">
                  <c:v>24.6</c:v>
                </c:pt>
                <c:pt idx="3">
                  <c:v>23.9</c:v>
                </c:pt>
                <c:pt idx="4">
                  <c:v>17.899999999999999</c:v>
                </c:pt>
                <c:pt idx="5">
                  <c:v>9.6</c:v>
                </c:pt>
                <c:pt idx="6">
                  <c:v>7</c:v>
                </c:pt>
                <c:pt idx="7">
                  <c:v>3</c:v>
                </c:pt>
                <c:pt idx="8">
                  <c:v>2.4</c:v>
                </c:pt>
                <c:pt idx="9">
                  <c:v>0.5</c:v>
                </c:pt>
              </c:numCache>
            </c:numRef>
          </c:val>
        </c:ser>
        <c:axId val="49206400"/>
        <c:axId val="49207936"/>
      </c:barChart>
      <c:catAx>
        <c:axId val="49206400"/>
        <c:scaling>
          <c:orientation val="maxMin"/>
        </c:scaling>
        <c:axPos val="l"/>
        <c:tickLblPos val="nextTo"/>
        <c:crossAx val="49207936"/>
        <c:crosses val="autoZero"/>
        <c:auto val="1"/>
        <c:lblAlgn val="ctr"/>
        <c:lblOffset val="100"/>
      </c:catAx>
      <c:valAx>
        <c:axId val="49207936"/>
        <c:scaling>
          <c:orientation val="minMax"/>
        </c:scaling>
        <c:delete val="1"/>
        <c:axPos val="t"/>
        <c:numFmt formatCode="General" sourceLinked="1"/>
        <c:tickLblPos val="none"/>
        <c:crossAx val="49206400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percentStacked"/>
        <c:ser>
          <c:idx val="0"/>
          <c:order val="0"/>
          <c:tx>
            <c:strRef>
              <c:f>Лист1!$B$38:$B$39</c:f>
              <c:strCache>
                <c:ptCount val="1"/>
                <c:pt idx="0">
                  <c:v>1. Государство должно гарантировать выпускникам первое рабочее место 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</c:spPr>
          <c:dLbls>
            <c:showVal val="1"/>
          </c:dLbls>
          <c:cat>
            <c:strRef>
              <c:f>Лист1!$A$40:$A$43</c:f>
              <c:strCache>
                <c:ptCount val="4"/>
                <c:pt idx="0">
                  <c:v> 14-17 лет </c:v>
                </c:pt>
                <c:pt idx="1">
                  <c:v>18-22 года </c:v>
                </c:pt>
                <c:pt idx="2">
                  <c:v> 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Лист1!$B$40:$B$43</c:f>
              <c:numCache>
                <c:formatCode>General</c:formatCode>
                <c:ptCount val="4"/>
                <c:pt idx="0">
                  <c:v>53.5</c:v>
                </c:pt>
                <c:pt idx="1">
                  <c:v>67.5</c:v>
                </c:pt>
                <c:pt idx="2">
                  <c:v>73</c:v>
                </c:pt>
                <c:pt idx="3">
                  <c:v>76.900000000000006</c:v>
                </c:pt>
              </c:numCache>
            </c:numRef>
          </c:val>
        </c:ser>
        <c:ser>
          <c:idx val="1"/>
          <c:order val="1"/>
          <c:tx>
            <c:strRef>
              <c:f>Лист1!$C$38:$C$39</c:f>
              <c:strCache>
                <c:ptCount val="1"/>
                <c:pt idx="0">
                  <c:v>2. Государство не должно вмешиваться в процесс трудоустройства выпускников </c:v>
                </c:pt>
              </c:strCache>
            </c:strRef>
          </c:tx>
          <c:dLbls>
            <c:showVal val="1"/>
          </c:dLbls>
          <c:cat>
            <c:strRef>
              <c:f>Лист1!$A$40:$A$43</c:f>
              <c:strCache>
                <c:ptCount val="4"/>
                <c:pt idx="0">
                  <c:v> 14-17 лет </c:v>
                </c:pt>
                <c:pt idx="1">
                  <c:v>18-22 года </c:v>
                </c:pt>
                <c:pt idx="2">
                  <c:v> 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Лист1!$C$40:$C$43</c:f>
              <c:numCache>
                <c:formatCode>General</c:formatCode>
                <c:ptCount val="4"/>
                <c:pt idx="0">
                  <c:v>5.3</c:v>
                </c:pt>
                <c:pt idx="1">
                  <c:v>6.7</c:v>
                </c:pt>
                <c:pt idx="2">
                  <c:v>5.4</c:v>
                </c:pt>
                <c:pt idx="3">
                  <c:v>4.5999999999999996</c:v>
                </c:pt>
              </c:numCache>
            </c:numRef>
          </c:val>
        </c:ser>
        <c:ser>
          <c:idx val="2"/>
          <c:order val="2"/>
          <c:tx>
            <c:strRef>
              <c:f>Лист1!$D$38:$D$39</c:f>
              <c:strCache>
                <c:ptCount val="1"/>
                <c:pt idx="0">
                  <c:v>3. Государство должно обеспечивать первым рабочим местом отдельные категории молодежи (дети-сироты, лица с ограниченными возможностями и т.д.) </c:v>
                </c:pt>
              </c:strCache>
            </c:strRef>
          </c:tx>
          <c:dLbls>
            <c:showVal val="1"/>
          </c:dLbls>
          <c:cat>
            <c:strRef>
              <c:f>Лист1!$A$40:$A$43</c:f>
              <c:strCache>
                <c:ptCount val="4"/>
                <c:pt idx="0">
                  <c:v> 14-17 лет </c:v>
                </c:pt>
                <c:pt idx="1">
                  <c:v>18-22 года </c:v>
                </c:pt>
                <c:pt idx="2">
                  <c:v> 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Лист1!$D$40:$D$43</c:f>
              <c:numCache>
                <c:formatCode>General</c:formatCode>
                <c:ptCount val="4"/>
                <c:pt idx="0">
                  <c:v>19.899999999999999</c:v>
                </c:pt>
                <c:pt idx="1">
                  <c:v>15</c:v>
                </c:pt>
                <c:pt idx="2">
                  <c:v>13.7</c:v>
                </c:pt>
                <c:pt idx="3">
                  <c:v>12.1</c:v>
                </c:pt>
              </c:numCache>
            </c:numRef>
          </c:val>
        </c:ser>
        <c:ser>
          <c:idx val="3"/>
          <c:order val="3"/>
          <c:tx>
            <c:strRef>
              <c:f>Лист1!$E$38:$E$39</c:f>
              <c:strCache>
                <c:ptCount val="1"/>
                <c:pt idx="0">
                  <c:v>4. Затрудняюсь ответить 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Лист1!$A$40:$A$43</c:f>
              <c:strCache>
                <c:ptCount val="4"/>
                <c:pt idx="0">
                  <c:v> 14-17 лет </c:v>
                </c:pt>
                <c:pt idx="1">
                  <c:v>18-22 года </c:v>
                </c:pt>
                <c:pt idx="2">
                  <c:v> 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Лист1!$E$40:$E$43</c:f>
              <c:numCache>
                <c:formatCode>General</c:formatCode>
                <c:ptCount val="4"/>
                <c:pt idx="0">
                  <c:v>21.3</c:v>
                </c:pt>
                <c:pt idx="1">
                  <c:v>10.8</c:v>
                </c:pt>
                <c:pt idx="2">
                  <c:v>7.9</c:v>
                </c:pt>
                <c:pt idx="3">
                  <c:v>6.3</c:v>
                </c:pt>
              </c:numCache>
            </c:numRef>
          </c:val>
        </c:ser>
        <c:overlap val="100"/>
        <c:axId val="192851328"/>
        <c:axId val="192909696"/>
      </c:barChart>
      <c:catAx>
        <c:axId val="192851328"/>
        <c:scaling>
          <c:orientation val="minMax"/>
        </c:scaling>
        <c:axPos val="l"/>
        <c:tickLblPos val="nextTo"/>
        <c:crossAx val="192909696"/>
        <c:crosses val="autoZero"/>
        <c:auto val="1"/>
        <c:lblAlgn val="ctr"/>
        <c:lblOffset val="100"/>
      </c:catAx>
      <c:valAx>
        <c:axId val="192909696"/>
        <c:scaling>
          <c:orientation val="minMax"/>
        </c:scaling>
        <c:axPos val="b"/>
        <c:numFmt formatCode="0%" sourceLinked="1"/>
        <c:tickLblPos val="nextTo"/>
        <c:crossAx val="19285132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 sz="800"/>
          </a:pPr>
          <a:endParaRPr lang="ru-RU"/>
        </a:p>
      </c:txPr>
    </c:legend>
    <c:plotVisOnly val="1"/>
  </c:chart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Лист1!$A$358:$A$363</c:f>
              <c:strCache>
                <c:ptCount val="6"/>
                <c:pt idx="0">
                  <c:v>информация в социальных сетях </c:v>
                </c:pt>
                <c:pt idx="1">
                  <c:v>через телевидение </c:v>
                </c:pt>
                <c:pt idx="2">
                  <c:v>уличные плакаты (билборды </c:v>
                </c:pt>
                <c:pt idx="3">
                  <c:v>информацию в газетах </c:v>
                </c:pt>
                <c:pt idx="4">
                  <c:v>листовки, буклеты в почтовый ящик </c:v>
                </c:pt>
                <c:pt idx="5">
                  <c:v>ДРУГОЕ </c:v>
                </c:pt>
              </c:strCache>
            </c:strRef>
          </c:cat>
          <c:val>
            <c:numRef>
              <c:f>Лист1!$B$358:$B$363</c:f>
              <c:numCache>
                <c:formatCode>General</c:formatCode>
                <c:ptCount val="6"/>
                <c:pt idx="0">
                  <c:v>78.5</c:v>
                </c:pt>
                <c:pt idx="1">
                  <c:v>32.1</c:v>
                </c:pt>
                <c:pt idx="2">
                  <c:v>19.100000000000001</c:v>
                </c:pt>
                <c:pt idx="3">
                  <c:v>13.6</c:v>
                </c:pt>
                <c:pt idx="4">
                  <c:v>13.3</c:v>
                </c:pt>
                <c:pt idx="5">
                  <c:v>1.5</c:v>
                </c:pt>
              </c:numCache>
            </c:numRef>
          </c:val>
        </c:ser>
        <c:axId val="128124800"/>
        <c:axId val="128126336"/>
      </c:barChart>
      <c:catAx>
        <c:axId val="128124800"/>
        <c:scaling>
          <c:orientation val="maxMin"/>
        </c:scaling>
        <c:axPos val="l"/>
        <c:tickLblPos val="nextTo"/>
        <c:crossAx val="128126336"/>
        <c:crosses val="autoZero"/>
        <c:auto val="1"/>
        <c:lblAlgn val="ctr"/>
        <c:lblOffset val="100"/>
      </c:catAx>
      <c:valAx>
        <c:axId val="128126336"/>
        <c:scaling>
          <c:orientation val="minMax"/>
        </c:scaling>
        <c:delete val="1"/>
        <c:axPos val="t"/>
        <c:numFmt formatCode="General" sourceLinked="1"/>
        <c:tickLblPos val="none"/>
        <c:crossAx val="128124800"/>
        <c:crosses val="autoZero"/>
        <c:crossBetween val="between"/>
      </c:valAx>
    </c:plotArea>
    <c:plotVisOnly val="1"/>
  </c:chart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Лист1!$A$370:$A$379</c:f>
              <c:strCache>
                <c:ptCount val="10"/>
                <c:pt idx="0">
                  <c:v>бескорыстное желание помочь </c:v>
                </c:pt>
                <c:pt idx="1">
                  <c:v>возможность приобрести новые знакомства </c:v>
                </c:pt>
                <c:pt idx="2">
                  <c:v>самореализация </c:v>
                </c:pt>
                <c:pt idx="3">
                  <c:v> получение новых навыков </c:v>
                </c:pt>
                <c:pt idx="4">
                  <c:v> определенные льготы при обучении в вузе </c:v>
                </c:pt>
                <c:pt idx="5">
                  <c:v>возможность практики по специальности </c:v>
                </c:pt>
                <c:pt idx="6">
                  <c:v> занятие данной деятельностью престижно </c:v>
                </c:pt>
                <c:pt idx="7">
                  <c:v>занятие данной деятельностью модно </c:v>
                </c:pt>
                <c:pt idx="8">
                  <c:v>религиозные мотивы </c:v>
                </c:pt>
                <c:pt idx="9">
                  <c:v>ДРУГОЕ </c:v>
                </c:pt>
              </c:strCache>
            </c:strRef>
          </c:cat>
          <c:val>
            <c:numRef>
              <c:f>Лист1!$B$370:$B$379</c:f>
              <c:numCache>
                <c:formatCode>General</c:formatCode>
                <c:ptCount val="10"/>
                <c:pt idx="0">
                  <c:v>54.4</c:v>
                </c:pt>
                <c:pt idx="1">
                  <c:v>41</c:v>
                </c:pt>
                <c:pt idx="2">
                  <c:v>37.300000000000004</c:v>
                </c:pt>
                <c:pt idx="3">
                  <c:v>36.5</c:v>
                </c:pt>
                <c:pt idx="4">
                  <c:v>25.4</c:v>
                </c:pt>
                <c:pt idx="5">
                  <c:v>19.600000000000001</c:v>
                </c:pt>
                <c:pt idx="6">
                  <c:v>7.1</c:v>
                </c:pt>
                <c:pt idx="7">
                  <c:v>7</c:v>
                </c:pt>
                <c:pt idx="8">
                  <c:v>3.4</c:v>
                </c:pt>
                <c:pt idx="9">
                  <c:v>0.4</c:v>
                </c:pt>
              </c:numCache>
            </c:numRef>
          </c:val>
        </c:ser>
        <c:axId val="190065280"/>
        <c:axId val="190071168"/>
      </c:barChart>
      <c:catAx>
        <c:axId val="190065280"/>
        <c:scaling>
          <c:orientation val="maxMin"/>
        </c:scaling>
        <c:axPos val="l"/>
        <c:tickLblPos val="nextTo"/>
        <c:crossAx val="190071168"/>
        <c:crosses val="autoZero"/>
        <c:auto val="1"/>
        <c:lblAlgn val="ctr"/>
        <c:lblOffset val="100"/>
      </c:catAx>
      <c:valAx>
        <c:axId val="190071168"/>
        <c:scaling>
          <c:orientation val="minMax"/>
        </c:scaling>
        <c:delete val="1"/>
        <c:axPos val="t"/>
        <c:numFmt formatCode="General" sourceLinked="1"/>
        <c:tickLblPos val="none"/>
        <c:crossAx val="190065280"/>
        <c:crosses val="autoZero"/>
        <c:crossBetween val="between"/>
      </c:valAx>
    </c:plotArea>
    <c:plotVisOnly val="1"/>
  </c:chart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Лист1!$A$383:$A$389</c:f>
              <c:strCache>
                <c:ptCount val="7"/>
                <c:pt idx="0">
                  <c:v>люди с ограниченными физическими возможностями </c:v>
                </c:pt>
                <c:pt idx="1">
                  <c:v>пенсионеры </c:v>
                </c:pt>
                <c:pt idx="2">
                  <c:v>люди, попавшие в трудную жизненную ситуацию </c:v>
                </c:pt>
                <c:pt idx="3">
                  <c:v>беспризорные животные </c:v>
                </c:pt>
                <c:pt idx="4">
                  <c:v>люди, живущие за чертой бедности </c:v>
                </c:pt>
                <c:pt idx="5">
                  <c:v> дети </c:v>
                </c:pt>
                <c:pt idx="6">
                  <c:v>ДРУГОЕ </c:v>
                </c:pt>
              </c:strCache>
            </c:strRef>
          </c:cat>
          <c:val>
            <c:numRef>
              <c:f>Лист1!$B$383:$B$389</c:f>
              <c:numCache>
                <c:formatCode>General</c:formatCode>
                <c:ptCount val="7"/>
                <c:pt idx="0">
                  <c:v>59.8</c:v>
                </c:pt>
                <c:pt idx="1">
                  <c:v>47.6</c:v>
                </c:pt>
                <c:pt idx="2">
                  <c:v>41.9</c:v>
                </c:pt>
                <c:pt idx="3">
                  <c:v>26.7</c:v>
                </c:pt>
                <c:pt idx="4">
                  <c:v>25.6</c:v>
                </c:pt>
                <c:pt idx="5">
                  <c:v>16</c:v>
                </c:pt>
                <c:pt idx="6">
                  <c:v>1.6</c:v>
                </c:pt>
              </c:numCache>
            </c:numRef>
          </c:val>
        </c:ser>
        <c:axId val="190096128"/>
        <c:axId val="190097664"/>
      </c:barChart>
      <c:catAx>
        <c:axId val="190096128"/>
        <c:scaling>
          <c:orientation val="maxMin"/>
        </c:scaling>
        <c:axPos val="l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90097664"/>
        <c:crosses val="autoZero"/>
        <c:auto val="1"/>
        <c:lblAlgn val="ctr"/>
        <c:lblOffset val="100"/>
      </c:catAx>
      <c:valAx>
        <c:axId val="190097664"/>
        <c:scaling>
          <c:orientation val="minMax"/>
        </c:scaling>
        <c:delete val="1"/>
        <c:axPos val="t"/>
        <c:numFmt formatCode="General" sourceLinked="1"/>
        <c:tickLblPos val="none"/>
        <c:crossAx val="190096128"/>
        <c:crosses val="autoZero"/>
        <c:crossBetween val="between"/>
      </c:valAx>
    </c:plotArea>
    <c:plotVisOnly val="1"/>
  </c:chart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Лист1!$A$392:$A$398</c:f>
              <c:strCache>
                <c:ptCount val="7"/>
                <c:pt idx="0">
                  <c:v>отсутствие свободного времени </c:v>
                </c:pt>
                <c:pt idx="1">
                  <c:v>равнодушие к чужим проблемам </c:v>
                </c:pt>
                <c:pt idx="2">
                  <c:v>отсутствие материальных и физических ресурсов </c:v>
                </c:pt>
                <c:pt idx="3">
                  <c:v>недостаток информации о данном виде деятельности </c:v>
                </c:pt>
                <c:pt idx="4">
                  <c:v>отсутствие стимула и вознаграждения </c:v>
                </c:pt>
                <c:pt idx="5">
                  <c:v> нехватка опыта </c:v>
                </c:pt>
                <c:pt idx="6">
                  <c:v>ДРУГОЕ </c:v>
                </c:pt>
              </c:strCache>
            </c:strRef>
          </c:cat>
          <c:val>
            <c:numRef>
              <c:f>Лист1!$B$392:$B$398</c:f>
              <c:numCache>
                <c:formatCode>General</c:formatCode>
                <c:ptCount val="7"/>
                <c:pt idx="0">
                  <c:v>53.7</c:v>
                </c:pt>
                <c:pt idx="1">
                  <c:v>38.9</c:v>
                </c:pt>
                <c:pt idx="2">
                  <c:v>23.7</c:v>
                </c:pt>
                <c:pt idx="3">
                  <c:v>20.7</c:v>
                </c:pt>
                <c:pt idx="4">
                  <c:v>19.8</c:v>
                </c:pt>
                <c:pt idx="5">
                  <c:v>17.8</c:v>
                </c:pt>
                <c:pt idx="6">
                  <c:v>0.9</c:v>
                </c:pt>
              </c:numCache>
            </c:numRef>
          </c:val>
        </c:ser>
        <c:axId val="188088704"/>
        <c:axId val="188090240"/>
      </c:barChart>
      <c:catAx>
        <c:axId val="188088704"/>
        <c:scaling>
          <c:orientation val="maxMin"/>
        </c:scaling>
        <c:axPos val="l"/>
        <c:tickLblPos val="nextTo"/>
        <c:crossAx val="188090240"/>
        <c:crosses val="autoZero"/>
        <c:auto val="1"/>
        <c:lblAlgn val="ctr"/>
        <c:lblOffset val="100"/>
      </c:catAx>
      <c:valAx>
        <c:axId val="188090240"/>
        <c:scaling>
          <c:orientation val="minMax"/>
        </c:scaling>
        <c:delete val="1"/>
        <c:axPos val="t"/>
        <c:numFmt formatCode="General" sourceLinked="1"/>
        <c:tickLblPos val="none"/>
        <c:crossAx val="188088704"/>
        <c:crosses val="autoZero"/>
        <c:crossBetween val="between"/>
      </c:valAx>
    </c:plotArea>
    <c:plotVisOnly val="1"/>
  </c:chart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Лист1!$A$413:$A$419</c:f>
              <c:strCache>
                <c:ptCount val="7"/>
                <c:pt idx="0">
                  <c:v>человек, который уважает ценности своей страны </c:v>
                </c:pt>
                <c:pt idx="1">
                  <c:v>человек, который неравнодушен к судьбе своей страны </c:v>
                </c:pt>
                <c:pt idx="2">
                  <c:v>человек, который гордится своей страной </c:v>
                </c:pt>
                <c:pt idx="3">
                  <c:v>человек, делает дела во благо своей страны </c:v>
                </c:pt>
                <c:pt idx="4">
                  <c:v>человек, который защищает свою страну </c:v>
                </c:pt>
                <c:pt idx="5">
                  <c:v>человек, который чтит традиции своей страны </c:v>
                </c:pt>
                <c:pt idx="6">
                  <c:v>ДРУГОЕ </c:v>
                </c:pt>
              </c:strCache>
            </c:strRef>
          </c:cat>
          <c:val>
            <c:numRef>
              <c:f>Лист1!$B$413:$B$419</c:f>
              <c:numCache>
                <c:formatCode>General</c:formatCode>
                <c:ptCount val="7"/>
                <c:pt idx="0">
                  <c:v>49.9</c:v>
                </c:pt>
                <c:pt idx="1">
                  <c:v>40.1</c:v>
                </c:pt>
                <c:pt idx="2">
                  <c:v>33.300000000000004</c:v>
                </c:pt>
                <c:pt idx="3">
                  <c:v>28.1</c:v>
                </c:pt>
                <c:pt idx="4">
                  <c:v>25.9</c:v>
                </c:pt>
                <c:pt idx="5">
                  <c:v>25.2</c:v>
                </c:pt>
                <c:pt idx="6">
                  <c:v>1.4</c:v>
                </c:pt>
              </c:numCache>
            </c:numRef>
          </c:val>
        </c:ser>
        <c:axId val="188102912"/>
        <c:axId val="188121088"/>
      </c:barChart>
      <c:catAx>
        <c:axId val="188102912"/>
        <c:scaling>
          <c:orientation val="maxMin"/>
        </c:scaling>
        <c:axPos val="l"/>
        <c:tickLblPos val="nextTo"/>
        <c:crossAx val="188121088"/>
        <c:crosses val="autoZero"/>
        <c:auto val="1"/>
        <c:lblAlgn val="ctr"/>
        <c:lblOffset val="100"/>
      </c:catAx>
      <c:valAx>
        <c:axId val="188121088"/>
        <c:scaling>
          <c:orientation val="minMax"/>
        </c:scaling>
        <c:delete val="1"/>
        <c:axPos val="t"/>
        <c:numFmt formatCode="General" sourceLinked="1"/>
        <c:tickLblPos val="none"/>
        <c:crossAx val="188102912"/>
        <c:crosses val="autoZero"/>
        <c:crossBetween val="between"/>
      </c:valAx>
    </c:plotArea>
    <c:plotVisOnly val="1"/>
  </c:chart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Лист1!$A$423:$A$431</c:f>
              <c:strCache>
                <c:ptCount val="9"/>
                <c:pt idx="0">
                  <c:v>желание жить в других социальных условиях </c:v>
                </c:pt>
                <c:pt idx="1">
                  <c:v>возможность получить работу </c:v>
                </c:pt>
                <c:pt idx="2">
                  <c:v>возможность получения другого образования </c:v>
                </c:pt>
                <c:pt idx="3">
                  <c:v> несогласие с политическим курсом своей страны </c:v>
                </c:pt>
                <c:pt idx="4">
                  <c:v>желание жить в стране, более близкой по «духу» </c:v>
                </c:pt>
                <c:pt idx="5">
                  <c:v>затрудняюсь ответить </c:v>
                </c:pt>
                <c:pt idx="6">
                  <c:v>возможность получить другую медицинскую помощь </c:v>
                </c:pt>
                <c:pt idx="7">
                  <c:v> воссоединиться с родственниками </c:v>
                </c:pt>
                <c:pt idx="8">
                  <c:v>ДРУГОЕ </c:v>
                </c:pt>
              </c:strCache>
            </c:strRef>
          </c:cat>
          <c:val>
            <c:numRef>
              <c:f>Лист1!$B$423:$B$431</c:f>
              <c:numCache>
                <c:formatCode>General</c:formatCode>
                <c:ptCount val="9"/>
                <c:pt idx="0">
                  <c:v>48.7</c:v>
                </c:pt>
                <c:pt idx="1">
                  <c:v>39.700000000000003</c:v>
                </c:pt>
                <c:pt idx="2">
                  <c:v>20.399999999999999</c:v>
                </c:pt>
                <c:pt idx="3">
                  <c:v>19.3</c:v>
                </c:pt>
                <c:pt idx="4">
                  <c:v>18.100000000000001</c:v>
                </c:pt>
                <c:pt idx="5">
                  <c:v>13.3</c:v>
                </c:pt>
                <c:pt idx="6">
                  <c:v>8.6</c:v>
                </c:pt>
                <c:pt idx="7">
                  <c:v>6.1</c:v>
                </c:pt>
                <c:pt idx="8">
                  <c:v>0.8</c:v>
                </c:pt>
              </c:numCache>
            </c:numRef>
          </c:val>
        </c:ser>
        <c:axId val="188140544"/>
        <c:axId val="188150528"/>
      </c:barChart>
      <c:catAx>
        <c:axId val="188140544"/>
        <c:scaling>
          <c:orientation val="maxMin"/>
        </c:scaling>
        <c:axPos val="l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88150528"/>
        <c:crosses val="autoZero"/>
        <c:auto val="1"/>
        <c:lblAlgn val="ctr"/>
        <c:lblOffset val="100"/>
      </c:catAx>
      <c:valAx>
        <c:axId val="188150528"/>
        <c:scaling>
          <c:orientation val="minMax"/>
        </c:scaling>
        <c:delete val="1"/>
        <c:axPos val="t"/>
        <c:numFmt formatCode="General" sourceLinked="1"/>
        <c:tickLblPos val="none"/>
        <c:crossAx val="188140544"/>
        <c:crosses val="autoZero"/>
        <c:crossBetween val="between"/>
      </c:valAx>
    </c:plotArea>
    <c:plotVisOnly val="1"/>
  </c:chart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spPr>
            <a:solidFill>
              <a:schemeClr val="accent3">
                <a:lumMod val="75000"/>
              </a:schemeClr>
            </a:solidFill>
          </c:spPr>
          <c:dLbls>
            <c:showVal val="1"/>
          </c:dLbls>
          <c:cat>
            <c:strRef>
              <c:f>Лист1!$A$403:$A$409</c:f>
              <c:strCache>
                <c:ptCount val="7"/>
                <c:pt idx="0">
                  <c:v>отсутствием желания связывать свою жизнь с военным делом </c:v>
                </c:pt>
                <c:pt idx="1">
                  <c:v>наличием дедовщины, тяжелых условий </c:v>
                </c:pt>
                <c:pt idx="2">
                  <c:v>низкое качество воинской службы </c:v>
                </c:pt>
                <c:pt idx="3">
                  <c:v>затрудняюсь ответить </c:v>
                </c:pt>
                <c:pt idx="4">
                  <c:v>невозможностью применить полученные знания в дальнейшей жизни </c:v>
                </c:pt>
                <c:pt idx="5">
                  <c:v>наличием семьи, детей </c:v>
                </c:pt>
                <c:pt idx="6">
                  <c:v>ДРУГОЕ </c:v>
                </c:pt>
              </c:strCache>
            </c:strRef>
          </c:cat>
          <c:val>
            <c:numRef>
              <c:f>Лист1!$B$403:$B$409</c:f>
              <c:numCache>
                <c:formatCode>General</c:formatCode>
                <c:ptCount val="7"/>
                <c:pt idx="0">
                  <c:v>37.5</c:v>
                </c:pt>
                <c:pt idx="1">
                  <c:v>29.6</c:v>
                </c:pt>
                <c:pt idx="2">
                  <c:v>26.9</c:v>
                </c:pt>
                <c:pt idx="3">
                  <c:v>26.8</c:v>
                </c:pt>
                <c:pt idx="4">
                  <c:v>21.4</c:v>
                </c:pt>
                <c:pt idx="5">
                  <c:v>9.2000000000000011</c:v>
                </c:pt>
                <c:pt idx="6">
                  <c:v>7.1</c:v>
                </c:pt>
              </c:numCache>
            </c:numRef>
          </c:val>
        </c:ser>
        <c:axId val="190188160"/>
        <c:axId val="190202240"/>
      </c:barChart>
      <c:catAx>
        <c:axId val="190188160"/>
        <c:scaling>
          <c:orientation val="maxMin"/>
        </c:scaling>
        <c:axPos val="l"/>
        <c:tickLblPos val="nextTo"/>
        <c:crossAx val="190202240"/>
        <c:crosses val="autoZero"/>
        <c:auto val="1"/>
        <c:lblAlgn val="ctr"/>
        <c:lblOffset val="100"/>
      </c:catAx>
      <c:valAx>
        <c:axId val="190202240"/>
        <c:scaling>
          <c:orientation val="minMax"/>
        </c:scaling>
        <c:delete val="1"/>
        <c:axPos val="t"/>
        <c:numFmt formatCode="General" sourceLinked="1"/>
        <c:tickLblPos val="none"/>
        <c:crossAx val="190188160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percentStacked"/>
        <c:ser>
          <c:idx val="0"/>
          <c:order val="0"/>
          <c:tx>
            <c:strRef>
              <c:f>Лист1!$B$46:$B$47</c:f>
              <c:strCache>
                <c:ptCount val="1"/>
                <c:pt idx="0">
                  <c:v>1. Да 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Лист1!$A$48:$A$51</c:f>
              <c:strCache>
                <c:ptCount val="4"/>
                <c:pt idx="0">
                  <c:v>14-17 лет </c:v>
                </c:pt>
                <c:pt idx="1">
                  <c:v> 18-22 года </c:v>
                </c:pt>
                <c:pt idx="2">
                  <c:v>23-29 лет </c:v>
                </c:pt>
                <c:pt idx="3">
                  <c:v> 30-35 лет </c:v>
                </c:pt>
              </c:strCache>
            </c:strRef>
          </c:cat>
          <c:val>
            <c:numRef>
              <c:f>Лист1!$B$48:$B$51</c:f>
              <c:numCache>
                <c:formatCode>General</c:formatCode>
                <c:ptCount val="4"/>
                <c:pt idx="0">
                  <c:v>29</c:v>
                </c:pt>
                <c:pt idx="1">
                  <c:v>32.4</c:v>
                </c:pt>
                <c:pt idx="2">
                  <c:v>28.1</c:v>
                </c:pt>
                <c:pt idx="3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Лист1!$C$46:$C$47</c:f>
              <c:strCache>
                <c:ptCount val="1"/>
                <c:pt idx="0">
                  <c:v>2. Скорее да, чем нет 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Лист1!$A$48:$A$51</c:f>
              <c:strCache>
                <c:ptCount val="4"/>
                <c:pt idx="0">
                  <c:v>14-17 лет </c:v>
                </c:pt>
                <c:pt idx="1">
                  <c:v> 18-22 года </c:v>
                </c:pt>
                <c:pt idx="2">
                  <c:v>23-29 лет </c:v>
                </c:pt>
                <c:pt idx="3">
                  <c:v> 30-35 лет </c:v>
                </c:pt>
              </c:strCache>
            </c:strRef>
          </c:cat>
          <c:val>
            <c:numRef>
              <c:f>Лист1!$C$48:$C$51</c:f>
              <c:numCache>
                <c:formatCode>General</c:formatCode>
                <c:ptCount val="4"/>
                <c:pt idx="0">
                  <c:v>41.5</c:v>
                </c:pt>
                <c:pt idx="1">
                  <c:v>42.4</c:v>
                </c:pt>
                <c:pt idx="2">
                  <c:v>45</c:v>
                </c:pt>
                <c:pt idx="3">
                  <c:v>39.700000000000003</c:v>
                </c:pt>
              </c:numCache>
            </c:numRef>
          </c:val>
        </c:ser>
        <c:ser>
          <c:idx val="2"/>
          <c:order val="2"/>
          <c:tx>
            <c:strRef>
              <c:f>Лист1!$D$46:$D$47</c:f>
              <c:strCache>
                <c:ptCount val="1"/>
                <c:pt idx="0">
                  <c:v>3. Скорее нет, чем да </c:v>
                </c:pt>
              </c:strCache>
            </c:strRef>
          </c:tx>
          <c:dLbls>
            <c:showVal val="1"/>
          </c:dLbls>
          <c:cat>
            <c:strRef>
              <c:f>Лист1!$A$48:$A$51</c:f>
              <c:strCache>
                <c:ptCount val="4"/>
                <c:pt idx="0">
                  <c:v>14-17 лет </c:v>
                </c:pt>
                <c:pt idx="1">
                  <c:v> 18-22 года </c:v>
                </c:pt>
                <c:pt idx="2">
                  <c:v>23-29 лет </c:v>
                </c:pt>
                <c:pt idx="3">
                  <c:v> 30-35 лет </c:v>
                </c:pt>
              </c:strCache>
            </c:strRef>
          </c:cat>
          <c:val>
            <c:numRef>
              <c:f>Лист1!$D$48:$D$51</c:f>
              <c:numCache>
                <c:formatCode>General</c:formatCode>
                <c:ptCount val="4"/>
                <c:pt idx="0">
                  <c:v>6.7</c:v>
                </c:pt>
                <c:pt idx="1">
                  <c:v>10.6</c:v>
                </c:pt>
                <c:pt idx="2">
                  <c:v>9.4</c:v>
                </c:pt>
                <c:pt idx="3">
                  <c:v>20.9</c:v>
                </c:pt>
              </c:numCache>
            </c:numRef>
          </c:val>
        </c:ser>
        <c:ser>
          <c:idx val="3"/>
          <c:order val="3"/>
          <c:tx>
            <c:strRef>
              <c:f>Лист1!$E$46:$E$47</c:f>
              <c:strCache>
                <c:ptCount val="1"/>
                <c:pt idx="0">
                  <c:v>4. Нет </c:v>
                </c:pt>
              </c:strCache>
            </c:strRef>
          </c:tx>
          <c:dLbls>
            <c:dLbl>
              <c:idx val="0"/>
              <c:layout>
                <c:manualLayout>
                  <c:x val="2.2831050228310596E-3"/>
                  <c:y val="-8.7121212121212224E-2"/>
                </c:manualLayout>
              </c:layout>
              <c:showVal val="1"/>
            </c:dLbl>
            <c:dLbl>
              <c:idx val="1"/>
              <c:layout>
                <c:manualLayout>
                  <c:x val="2.2831050228310596E-3"/>
                  <c:y val="-7.9545454545454544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7.5757575757575774E-2"/>
                </c:manualLayout>
              </c:layout>
              <c:showVal val="1"/>
            </c:dLbl>
            <c:dLbl>
              <c:idx val="3"/>
              <c:layout>
                <c:manualLayout>
                  <c:x val="2.2831050228310596E-3"/>
                  <c:y val="-8.3333333333333343E-2"/>
                </c:manualLayout>
              </c:layout>
              <c:showVal val="1"/>
            </c:dLbl>
            <c:showVal val="1"/>
          </c:dLbls>
          <c:cat>
            <c:strRef>
              <c:f>Лист1!$A$48:$A$51</c:f>
              <c:strCache>
                <c:ptCount val="4"/>
                <c:pt idx="0">
                  <c:v>14-17 лет </c:v>
                </c:pt>
                <c:pt idx="1">
                  <c:v> 18-22 года </c:v>
                </c:pt>
                <c:pt idx="2">
                  <c:v>23-29 лет </c:v>
                </c:pt>
                <c:pt idx="3">
                  <c:v> 30-35 лет </c:v>
                </c:pt>
              </c:strCache>
            </c:strRef>
          </c:cat>
          <c:val>
            <c:numRef>
              <c:f>Лист1!$E$48:$E$51</c:f>
              <c:numCache>
                <c:formatCode>General</c:formatCode>
                <c:ptCount val="4"/>
                <c:pt idx="0">
                  <c:v>1.9000000000000001</c:v>
                </c:pt>
                <c:pt idx="1">
                  <c:v>2.2999999999999998</c:v>
                </c:pt>
                <c:pt idx="2">
                  <c:v>2.7</c:v>
                </c:pt>
                <c:pt idx="3">
                  <c:v>3.8</c:v>
                </c:pt>
              </c:numCache>
            </c:numRef>
          </c:val>
        </c:ser>
        <c:ser>
          <c:idx val="4"/>
          <c:order val="4"/>
          <c:tx>
            <c:strRef>
              <c:f>Лист1!$F$46:$F$47</c:f>
              <c:strCache>
                <c:ptCount val="1"/>
                <c:pt idx="0">
                  <c:v>5. Затрудняюсь ответить</c:v>
                </c:pt>
              </c:strCache>
            </c:strRef>
          </c:tx>
          <c:dLbls>
            <c:showVal val="1"/>
          </c:dLbls>
          <c:cat>
            <c:strRef>
              <c:f>Лист1!$A$48:$A$51</c:f>
              <c:strCache>
                <c:ptCount val="4"/>
                <c:pt idx="0">
                  <c:v>14-17 лет </c:v>
                </c:pt>
                <c:pt idx="1">
                  <c:v> 18-22 года </c:v>
                </c:pt>
                <c:pt idx="2">
                  <c:v>23-29 лет </c:v>
                </c:pt>
                <c:pt idx="3">
                  <c:v> 30-35 лет </c:v>
                </c:pt>
              </c:strCache>
            </c:strRef>
          </c:cat>
          <c:val>
            <c:numRef>
              <c:f>Лист1!$F$48:$F$51</c:f>
              <c:numCache>
                <c:formatCode>General</c:formatCode>
                <c:ptCount val="4"/>
                <c:pt idx="0">
                  <c:v>20.9</c:v>
                </c:pt>
                <c:pt idx="1">
                  <c:v>12.3</c:v>
                </c:pt>
                <c:pt idx="2">
                  <c:v>14.8</c:v>
                </c:pt>
                <c:pt idx="3">
                  <c:v>8.6</c:v>
                </c:pt>
              </c:numCache>
            </c:numRef>
          </c:val>
        </c:ser>
        <c:overlap val="100"/>
        <c:axId val="192949632"/>
        <c:axId val="192963712"/>
      </c:barChart>
      <c:catAx>
        <c:axId val="192949632"/>
        <c:scaling>
          <c:orientation val="minMax"/>
        </c:scaling>
        <c:axPos val="l"/>
        <c:tickLblPos val="nextTo"/>
        <c:crossAx val="192963712"/>
        <c:crosses val="autoZero"/>
        <c:auto val="1"/>
        <c:lblAlgn val="ctr"/>
        <c:lblOffset val="100"/>
      </c:catAx>
      <c:valAx>
        <c:axId val="192963712"/>
        <c:scaling>
          <c:orientation val="minMax"/>
        </c:scaling>
        <c:axPos val="b"/>
        <c:numFmt formatCode="0%" sourceLinked="1"/>
        <c:tickLblPos val="nextTo"/>
        <c:crossAx val="1929496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percentStacked"/>
        <c:ser>
          <c:idx val="0"/>
          <c:order val="0"/>
          <c:tx>
            <c:strRef>
              <c:f>Лист1!$B$61:$B$62</c:f>
              <c:strCache>
                <c:ptCount val="1"/>
                <c:pt idx="0">
                  <c:v>1. Да, собираюсь реализовать эти планы </c:v>
                </c:pt>
              </c:strCache>
            </c:strRef>
          </c:tx>
          <c:dLbls>
            <c:showVal val="1"/>
          </c:dLbls>
          <c:cat>
            <c:strRef>
              <c:f>Лист1!$A$63:$A$66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 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Лист1!$B$63:$B$66</c:f>
              <c:numCache>
                <c:formatCode>General</c:formatCode>
                <c:ptCount val="4"/>
                <c:pt idx="0">
                  <c:v>12.7</c:v>
                </c:pt>
                <c:pt idx="1">
                  <c:v>16</c:v>
                </c:pt>
                <c:pt idx="2">
                  <c:v>12.5</c:v>
                </c:pt>
                <c:pt idx="3">
                  <c:v>9.3000000000000007</c:v>
                </c:pt>
              </c:numCache>
            </c:numRef>
          </c:val>
        </c:ser>
        <c:ser>
          <c:idx val="1"/>
          <c:order val="1"/>
          <c:tx>
            <c:strRef>
              <c:f>Лист1!$C$61:$C$62</c:f>
              <c:strCache>
                <c:ptCount val="1"/>
                <c:pt idx="0">
                  <c:v>2. Хотел бы, но смущает ряд обстоятельств 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strRef>
              <c:f>Лист1!$A$63:$A$66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 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Лист1!$C$63:$C$66</c:f>
              <c:numCache>
                <c:formatCode>General</c:formatCode>
                <c:ptCount val="4"/>
                <c:pt idx="0">
                  <c:v>17.8</c:v>
                </c:pt>
                <c:pt idx="1">
                  <c:v>24.9</c:v>
                </c:pt>
                <c:pt idx="2">
                  <c:v>24.9</c:v>
                </c:pt>
                <c:pt idx="3">
                  <c:v>21.2</c:v>
                </c:pt>
              </c:numCache>
            </c:numRef>
          </c:val>
        </c:ser>
        <c:ser>
          <c:idx val="2"/>
          <c:order val="2"/>
          <c:tx>
            <c:strRef>
              <c:f>Лист1!$D$61:$D$62</c:f>
              <c:strCache>
                <c:ptCount val="1"/>
                <c:pt idx="0">
                  <c:v>3. Пока не знаю, но не исключаю такой возможности </c:v>
                </c:pt>
              </c:strCache>
            </c:strRef>
          </c:tx>
          <c:dLbls>
            <c:showVal val="1"/>
          </c:dLbls>
          <c:cat>
            <c:strRef>
              <c:f>Лист1!$A$63:$A$66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 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Лист1!$D$63:$D$66</c:f>
              <c:numCache>
                <c:formatCode>General</c:formatCode>
                <c:ptCount val="4"/>
                <c:pt idx="0">
                  <c:v>37.800000000000004</c:v>
                </c:pt>
                <c:pt idx="1">
                  <c:v>38</c:v>
                </c:pt>
                <c:pt idx="2">
                  <c:v>27</c:v>
                </c:pt>
                <c:pt idx="3">
                  <c:v>23.6</c:v>
                </c:pt>
              </c:numCache>
            </c:numRef>
          </c:val>
        </c:ser>
        <c:ser>
          <c:idx val="3"/>
          <c:order val="3"/>
          <c:tx>
            <c:strRef>
              <c:f>Лист1!$E$61:$E$62</c:f>
              <c:strCache>
                <c:ptCount val="1"/>
                <c:pt idx="0">
                  <c:v>4. Нет, не хотел бы 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Лист1!$A$63:$A$66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 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Лист1!$E$63:$E$66</c:f>
              <c:numCache>
                <c:formatCode>General</c:formatCode>
                <c:ptCount val="4"/>
                <c:pt idx="0">
                  <c:v>16.100000000000001</c:v>
                </c:pt>
                <c:pt idx="1">
                  <c:v>15.9</c:v>
                </c:pt>
                <c:pt idx="2">
                  <c:v>28.1</c:v>
                </c:pt>
                <c:pt idx="3">
                  <c:v>38.5</c:v>
                </c:pt>
              </c:numCache>
            </c:numRef>
          </c:val>
        </c:ser>
        <c:ser>
          <c:idx val="4"/>
          <c:order val="4"/>
          <c:tx>
            <c:strRef>
              <c:f>Лист1!$F$61:$F$62</c:f>
              <c:strCache>
                <c:ptCount val="1"/>
                <c:pt idx="0">
                  <c:v>5. Затрудняюсь ответить </c:v>
                </c:pt>
              </c:strCache>
            </c:strRef>
          </c:tx>
          <c:dLbls>
            <c:showVal val="1"/>
          </c:dLbls>
          <c:cat>
            <c:strRef>
              <c:f>Лист1!$A$63:$A$66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 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Лист1!$F$63:$F$66</c:f>
              <c:numCache>
                <c:formatCode>General</c:formatCode>
                <c:ptCount val="4"/>
                <c:pt idx="0">
                  <c:v>15.6</c:v>
                </c:pt>
                <c:pt idx="1">
                  <c:v>5.2</c:v>
                </c:pt>
                <c:pt idx="2">
                  <c:v>7.4</c:v>
                </c:pt>
                <c:pt idx="3">
                  <c:v>7.4</c:v>
                </c:pt>
              </c:numCache>
            </c:numRef>
          </c:val>
        </c:ser>
        <c:overlap val="100"/>
        <c:axId val="214377984"/>
        <c:axId val="214379520"/>
      </c:barChart>
      <c:catAx>
        <c:axId val="214377984"/>
        <c:scaling>
          <c:orientation val="minMax"/>
        </c:scaling>
        <c:axPos val="l"/>
        <c:tickLblPos val="nextTo"/>
        <c:crossAx val="214379520"/>
        <c:crosses val="autoZero"/>
        <c:auto val="1"/>
        <c:lblAlgn val="ctr"/>
        <c:lblOffset val="100"/>
      </c:catAx>
      <c:valAx>
        <c:axId val="214379520"/>
        <c:scaling>
          <c:orientation val="minMax"/>
        </c:scaling>
        <c:axPos val="b"/>
        <c:majorGridlines/>
        <c:numFmt formatCode="0%" sourceLinked="1"/>
        <c:tickLblPos val="nextTo"/>
        <c:crossAx val="2143779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percentStacked"/>
        <c:ser>
          <c:idx val="0"/>
          <c:order val="0"/>
          <c:tx>
            <c:strRef>
              <c:f>Лист1!$B$83:$B$84</c:f>
              <c:strCache>
                <c:ptCount val="1"/>
                <c:pt idx="0">
                  <c:v>1. Да </c:v>
                </c:pt>
              </c:strCache>
            </c:strRef>
          </c:tx>
          <c:dLbls>
            <c:showVal val="1"/>
          </c:dLbls>
          <c:cat>
            <c:strRef>
              <c:f>Лист1!$A$85:$A$88</c:f>
              <c:strCache>
                <c:ptCount val="4"/>
                <c:pt idx="0">
                  <c:v> 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 30-35 лет </c:v>
                </c:pt>
              </c:strCache>
            </c:strRef>
          </c:cat>
          <c:val>
            <c:numRef>
              <c:f>Лист1!$B$85:$B$88</c:f>
              <c:numCache>
                <c:formatCode>General</c:formatCode>
                <c:ptCount val="4"/>
                <c:pt idx="0">
                  <c:v>60.2</c:v>
                </c:pt>
                <c:pt idx="1">
                  <c:v>62.6</c:v>
                </c:pt>
                <c:pt idx="2">
                  <c:v>60.2</c:v>
                </c:pt>
                <c:pt idx="3">
                  <c:v>55.2</c:v>
                </c:pt>
              </c:numCache>
            </c:numRef>
          </c:val>
        </c:ser>
        <c:ser>
          <c:idx val="1"/>
          <c:order val="1"/>
          <c:tx>
            <c:strRef>
              <c:f>Лист1!$C$83:$C$84</c:f>
              <c:strCache>
                <c:ptCount val="1"/>
                <c:pt idx="0">
                  <c:v>2. Нет 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Лист1!$A$85:$A$88</c:f>
              <c:strCache>
                <c:ptCount val="4"/>
                <c:pt idx="0">
                  <c:v> 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 30-35 лет </c:v>
                </c:pt>
              </c:strCache>
            </c:strRef>
          </c:cat>
          <c:val>
            <c:numRef>
              <c:f>Лист1!$C$85:$C$88</c:f>
              <c:numCache>
                <c:formatCode>General</c:formatCode>
                <c:ptCount val="4"/>
                <c:pt idx="0">
                  <c:v>39.800000000000004</c:v>
                </c:pt>
                <c:pt idx="1">
                  <c:v>37.4</c:v>
                </c:pt>
                <c:pt idx="2">
                  <c:v>39.800000000000004</c:v>
                </c:pt>
                <c:pt idx="3">
                  <c:v>44.8</c:v>
                </c:pt>
              </c:numCache>
            </c:numRef>
          </c:val>
        </c:ser>
        <c:overlap val="100"/>
        <c:axId val="214396928"/>
        <c:axId val="214398464"/>
      </c:barChart>
      <c:catAx>
        <c:axId val="214396928"/>
        <c:scaling>
          <c:orientation val="minMax"/>
        </c:scaling>
        <c:axPos val="b"/>
        <c:tickLblPos val="nextTo"/>
        <c:crossAx val="214398464"/>
        <c:crosses val="autoZero"/>
        <c:auto val="1"/>
        <c:lblAlgn val="ctr"/>
        <c:lblOffset val="100"/>
      </c:catAx>
      <c:valAx>
        <c:axId val="214398464"/>
        <c:scaling>
          <c:orientation val="minMax"/>
        </c:scaling>
        <c:axPos val="l"/>
        <c:majorGridlines/>
        <c:numFmt formatCode="0%" sourceLinked="1"/>
        <c:tickLblPos val="nextTo"/>
        <c:crossAx val="2143969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percentStacked"/>
        <c:ser>
          <c:idx val="0"/>
          <c:order val="0"/>
          <c:tx>
            <c:strRef>
              <c:f>Лист1!$B$72:$B$73</c:f>
              <c:strCache>
                <c:ptCount val="1"/>
                <c:pt idx="0">
                  <c:v>1. Да 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dLbls>
            <c:showVal val="1"/>
          </c:dLbls>
          <c:cat>
            <c:strRef>
              <c:f>Лист1!$A$74:$A$79</c:f>
              <c:strCache>
                <c:ptCount val="6"/>
                <c:pt idx="0">
                  <c:v>Благоприятная, нормальная </c:v>
                </c:pt>
                <c:pt idx="1">
                  <c:v>Неопределенная </c:v>
                </c:pt>
                <c:pt idx="2">
                  <c:v>Есть элементы социальной напряженности </c:v>
                </c:pt>
                <c:pt idx="3">
                  <c:v>Обстановка крайне напряженная </c:v>
                </c:pt>
                <c:pt idx="4">
                  <c:v>На грани социального взрыва </c:v>
                </c:pt>
                <c:pt idx="5">
                  <c:v>Затрудняюсь ответить </c:v>
                </c:pt>
              </c:strCache>
            </c:strRef>
          </c:cat>
          <c:val>
            <c:numRef>
              <c:f>Лист1!$B$74:$B$79</c:f>
              <c:numCache>
                <c:formatCode>General</c:formatCode>
                <c:ptCount val="6"/>
                <c:pt idx="0">
                  <c:v>58.3</c:v>
                </c:pt>
                <c:pt idx="1">
                  <c:v>60.8</c:v>
                </c:pt>
                <c:pt idx="2">
                  <c:v>57.3</c:v>
                </c:pt>
                <c:pt idx="3">
                  <c:v>71.5</c:v>
                </c:pt>
                <c:pt idx="4">
                  <c:v>83.3</c:v>
                </c:pt>
                <c:pt idx="5">
                  <c:v>51.4</c:v>
                </c:pt>
              </c:numCache>
            </c:numRef>
          </c:val>
        </c:ser>
        <c:ser>
          <c:idx val="1"/>
          <c:order val="1"/>
          <c:tx>
            <c:strRef>
              <c:f>Лист1!$C$72:$C$73</c:f>
              <c:strCache>
                <c:ptCount val="1"/>
                <c:pt idx="0">
                  <c:v>2. Нет 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strRef>
              <c:f>Лист1!$A$74:$A$79</c:f>
              <c:strCache>
                <c:ptCount val="6"/>
                <c:pt idx="0">
                  <c:v>Благоприятная, нормальная </c:v>
                </c:pt>
                <c:pt idx="1">
                  <c:v>Неопределенная </c:v>
                </c:pt>
                <c:pt idx="2">
                  <c:v>Есть элементы социальной напряженности </c:v>
                </c:pt>
                <c:pt idx="3">
                  <c:v>Обстановка крайне напряженная </c:v>
                </c:pt>
                <c:pt idx="4">
                  <c:v>На грани социального взрыва </c:v>
                </c:pt>
                <c:pt idx="5">
                  <c:v>Затрудняюсь ответить </c:v>
                </c:pt>
              </c:strCache>
            </c:strRef>
          </c:cat>
          <c:val>
            <c:numRef>
              <c:f>Лист1!$C$74:$C$79</c:f>
              <c:numCache>
                <c:formatCode>General</c:formatCode>
                <c:ptCount val="6"/>
                <c:pt idx="0">
                  <c:v>41.7</c:v>
                </c:pt>
                <c:pt idx="1">
                  <c:v>39.200000000000003</c:v>
                </c:pt>
                <c:pt idx="2">
                  <c:v>42.7</c:v>
                </c:pt>
                <c:pt idx="3">
                  <c:v>28.5</c:v>
                </c:pt>
                <c:pt idx="4">
                  <c:v>16.7</c:v>
                </c:pt>
                <c:pt idx="5">
                  <c:v>48.6</c:v>
                </c:pt>
              </c:numCache>
            </c:numRef>
          </c:val>
        </c:ser>
        <c:overlap val="100"/>
        <c:axId val="214427904"/>
        <c:axId val="186318848"/>
      </c:barChart>
      <c:catAx>
        <c:axId val="214427904"/>
        <c:scaling>
          <c:orientation val="maxMin"/>
        </c:scaling>
        <c:axPos val="l"/>
        <c:tickLblPos val="nextTo"/>
        <c:crossAx val="186318848"/>
        <c:crosses val="autoZero"/>
        <c:auto val="1"/>
        <c:lblAlgn val="ctr"/>
        <c:lblOffset val="100"/>
      </c:catAx>
      <c:valAx>
        <c:axId val="186318848"/>
        <c:scaling>
          <c:orientation val="minMax"/>
        </c:scaling>
        <c:delete val="1"/>
        <c:axPos val="t"/>
        <c:numFmt formatCode="0%" sourceLinked="1"/>
        <c:tickLblPos val="none"/>
        <c:crossAx val="2144279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percentStacked"/>
        <c:ser>
          <c:idx val="0"/>
          <c:order val="0"/>
          <c:tx>
            <c:strRef>
              <c:f>Лист1!$B$95:$B$96</c:f>
              <c:strCache>
                <c:ptCount val="1"/>
                <c:pt idx="0">
                  <c:v>1. Да 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Лист1!$A$97:$A$100</c:f>
              <c:strCache>
                <c:ptCount val="4"/>
                <c:pt idx="0">
                  <c:v> Женат (замужем) </c:v>
                </c:pt>
                <c:pt idx="1">
                  <c:v>Живем вместе, но не состоим в официальном браке </c:v>
                </c:pt>
                <c:pt idx="2">
                  <c:v>Живем порознь, но не разведены</c:v>
                </c:pt>
                <c:pt idx="3">
                  <c:v>Не женат, не замужем</c:v>
                </c:pt>
              </c:strCache>
            </c:strRef>
          </c:cat>
          <c:val>
            <c:numRef>
              <c:f>Лист1!$B$97:$B$100</c:f>
              <c:numCache>
                <c:formatCode>General</c:formatCode>
                <c:ptCount val="4"/>
                <c:pt idx="0">
                  <c:v>50.8</c:v>
                </c:pt>
                <c:pt idx="1">
                  <c:v>60.9</c:v>
                </c:pt>
                <c:pt idx="2">
                  <c:v>65.900000000000006</c:v>
                </c:pt>
                <c:pt idx="3">
                  <c:v>63.5</c:v>
                </c:pt>
              </c:numCache>
            </c:numRef>
          </c:val>
        </c:ser>
        <c:ser>
          <c:idx val="1"/>
          <c:order val="1"/>
          <c:tx>
            <c:strRef>
              <c:f>Лист1!$C$95:$C$96</c:f>
              <c:strCache>
                <c:ptCount val="1"/>
                <c:pt idx="0">
                  <c:v>2. Нет 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Лист1!$A$97:$A$100</c:f>
              <c:strCache>
                <c:ptCount val="4"/>
                <c:pt idx="0">
                  <c:v> Женат (замужем) </c:v>
                </c:pt>
                <c:pt idx="1">
                  <c:v>Живем вместе, но не состоим в официальном браке </c:v>
                </c:pt>
                <c:pt idx="2">
                  <c:v>Живем порознь, но не разведены</c:v>
                </c:pt>
                <c:pt idx="3">
                  <c:v>Не женат, не замужем</c:v>
                </c:pt>
              </c:strCache>
            </c:strRef>
          </c:cat>
          <c:val>
            <c:numRef>
              <c:f>Лист1!$C$97:$C$100</c:f>
              <c:numCache>
                <c:formatCode>General</c:formatCode>
                <c:ptCount val="4"/>
                <c:pt idx="0">
                  <c:v>49.2</c:v>
                </c:pt>
                <c:pt idx="1">
                  <c:v>39.1</c:v>
                </c:pt>
                <c:pt idx="2">
                  <c:v>34.1</c:v>
                </c:pt>
                <c:pt idx="3">
                  <c:v>36.5</c:v>
                </c:pt>
              </c:numCache>
            </c:numRef>
          </c:val>
        </c:ser>
        <c:overlap val="100"/>
        <c:axId val="81647488"/>
        <c:axId val="81649024"/>
      </c:barChart>
      <c:catAx>
        <c:axId val="81647488"/>
        <c:scaling>
          <c:orientation val="minMax"/>
        </c:scaling>
        <c:axPos val="l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81649024"/>
        <c:crosses val="autoZero"/>
        <c:auto val="1"/>
        <c:lblAlgn val="ctr"/>
        <c:lblOffset val="100"/>
      </c:catAx>
      <c:valAx>
        <c:axId val="81649024"/>
        <c:scaling>
          <c:orientation val="minMax"/>
        </c:scaling>
        <c:axPos val="b"/>
        <c:numFmt formatCode="0%" sourceLinked="1"/>
        <c:tickLblPos val="nextTo"/>
        <c:crossAx val="816474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percentStacked"/>
        <c:ser>
          <c:idx val="0"/>
          <c:order val="0"/>
          <c:tx>
            <c:strRef>
              <c:f>Лист1!$B$118:$B$119</c:f>
              <c:strCache>
                <c:ptCount val="1"/>
                <c:pt idx="0">
                  <c:v>1. Еще до окончания девятого класса 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Лист1!$A$120:$A$124</c:f>
              <c:strCache>
                <c:ptCount val="5"/>
                <c:pt idx="0">
                  <c:v>Школьник </c:v>
                </c:pt>
                <c:pt idx="1">
                  <c:v>Учащийся средне-специального учебного заведения </c:v>
                </c:pt>
                <c:pt idx="2">
                  <c:v> Студент высшего учебного заведения </c:v>
                </c:pt>
                <c:pt idx="3">
                  <c:v>Безработный </c:v>
                </c:pt>
                <c:pt idx="4">
                  <c:v>Работающий </c:v>
                </c:pt>
              </c:strCache>
            </c:strRef>
          </c:cat>
          <c:val>
            <c:numRef>
              <c:f>Лист1!$B$120:$B$124</c:f>
              <c:numCache>
                <c:formatCode>General</c:formatCode>
                <c:ptCount val="5"/>
                <c:pt idx="0">
                  <c:v>42.9</c:v>
                </c:pt>
                <c:pt idx="1">
                  <c:v>47.9</c:v>
                </c:pt>
                <c:pt idx="2">
                  <c:v>16.899999999999999</c:v>
                </c:pt>
                <c:pt idx="3">
                  <c:v>18.100000000000001</c:v>
                </c:pt>
                <c:pt idx="4">
                  <c:v>25.4</c:v>
                </c:pt>
              </c:numCache>
            </c:numRef>
          </c:val>
        </c:ser>
        <c:ser>
          <c:idx val="1"/>
          <c:order val="1"/>
          <c:tx>
            <c:strRef>
              <c:f>Лист1!$C$118:$C$119</c:f>
              <c:strCache>
                <c:ptCount val="1"/>
                <c:pt idx="0">
                  <c:v>2. Больше, чем за полгода до окончания школы 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strRef>
              <c:f>Лист1!$A$120:$A$124</c:f>
              <c:strCache>
                <c:ptCount val="5"/>
                <c:pt idx="0">
                  <c:v>Школьник </c:v>
                </c:pt>
                <c:pt idx="1">
                  <c:v>Учащийся средне-специального учебного заведения </c:v>
                </c:pt>
                <c:pt idx="2">
                  <c:v> Студент высшего учебного заведения </c:v>
                </c:pt>
                <c:pt idx="3">
                  <c:v>Безработный </c:v>
                </c:pt>
                <c:pt idx="4">
                  <c:v>Работающий </c:v>
                </c:pt>
              </c:strCache>
            </c:strRef>
          </c:cat>
          <c:val>
            <c:numRef>
              <c:f>Лист1!$C$120:$C$124</c:f>
              <c:numCache>
                <c:formatCode>General</c:formatCode>
                <c:ptCount val="5"/>
                <c:pt idx="0">
                  <c:v>8.3000000000000007</c:v>
                </c:pt>
                <c:pt idx="1">
                  <c:v>15</c:v>
                </c:pt>
                <c:pt idx="2">
                  <c:v>25.9</c:v>
                </c:pt>
                <c:pt idx="3">
                  <c:v>21.8</c:v>
                </c:pt>
                <c:pt idx="4">
                  <c:v>16.600000000000001</c:v>
                </c:pt>
              </c:numCache>
            </c:numRef>
          </c:val>
        </c:ser>
        <c:ser>
          <c:idx val="2"/>
          <c:order val="2"/>
          <c:tx>
            <c:strRef>
              <c:f>Лист1!$D$118:$D$119</c:f>
              <c:strCache>
                <c:ptCount val="1"/>
                <c:pt idx="0">
                  <c:v>3. Сразу же после окончания среднего учебного заведения </c:v>
                </c:pt>
              </c:strCache>
            </c:strRef>
          </c:tx>
          <c:dLbls>
            <c:dLbl>
              <c:idx val="0"/>
              <c:layout>
                <c:manualLayout>
                  <c:x val="-1.3786312161496799E-2"/>
                  <c:y val="7.2787427626137505E-2"/>
                </c:manualLayout>
              </c:layout>
              <c:showVal val="1"/>
            </c:dLbl>
            <c:showVal val="1"/>
          </c:dLbls>
          <c:cat>
            <c:strRef>
              <c:f>Лист1!$A$120:$A$124</c:f>
              <c:strCache>
                <c:ptCount val="5"/>
                <c:pt idx="0">
                  <c:v>Школьник </c:v>
                </c:pt>
                <c:pt idx="1">
                  <c:v>Учащийся средне-специального учебного заведения </c:v>
                </c:pt>
                <c:pt idx="2">
                  <c:v> Студент высшего учебного заведения </c:v>
                </c:pt>
                <c:pt idx="3">
                  <c:v>Безработный </c:v>
                </c:pt>
                <c:pt idx="4">
                  <c:v>Работающий </c:v>
                </c:pt>
              </c:strCache>
            </c:strRef>
          </c:cat>
          <c:val>
            <c:numRef>
              <c:f>Лист1!$D$120:$D$124</c:f>
              <c:numCache>
                <c:formatCode>General</c:formatCode>
                <c:ptCount val="5"/>
                <c:pt idx="0">
                  <c:v>3.3</c:v>
                </c:pt>
                <c:pt idx="1">
                  <c:v>13</c:v>
                </c:pt>
                <c:pt idx="2">
                  <c:v>18.3</c:v>
                </c:pt>
                <c:pt idx="3">
                  <c:v>18.2</c:v>
                </c:pt>
                <c:pt idx="4">
                  <c:v>18</c:v>
                </c:pt>
              </c:numCache>
            </c:numRef>
          </c:val>
        </c:ser>
        <c:ser>
          <c:idx val="3"/>
          <c:order val="3"/>
          <c:tx>
            <c:strRef>
              <c:f>Лист1!$E$118:$E$119</c:f>
              <c:strCache>
                <c:ptCount val="1"/>
                <c:pt idx="0">
                  <c:v>4. У меня не было желания приобрести эту специальность, выбор был случайным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dLbls>
            <c:dLbl>
              <c:idx val="0"/>
              <c:layout>
                <c:manualLayout>
                  <c:x val="5.9084194977843578E-3"/>
                  <c:y val="7.9404727014582357E-2"/>
                </c:manualLayout>
              </c:layout>
              <c:showVal val="1"/>
            </c:dLbl>
            <c:showVal val="1"/>
          </c:dLbls>
          <c:cat>
            <c:strRef>
              <c:f>Лист1!$A$120:$A$124</c:f>
              <c:strCache>
                <c:ptCount val="5"/>
                <c:pt idx="0">
                  <c:v>Школьник </c:v>
                </c:pt>
                <c:pt idx="1">
                  <c:v>Учащийся средне-специального учебного заведения </c:v>
                </c:pt>
                <c:pt idx="2">
                  <c:v> Студент высшего учебного заведения </c:v>
                </c:pt>
                <c:pt idx="3">
                  <c:v>Безработный </c:v>
                </c:pt>
                <c:pt idx="4">
                  <c:v>Работающий </c:v>
                </c:pt>
              </c:strCache>
            </c:strRef>
          </c:cat>
          <c:val>
            <c:numRef>
              <c:f>Лист1!$E$120:$E$124</c:f>
              <c:numCache>
                <c:formatCode>General</c:formatCode>
                <c:ptCount val="5"/>
                <c:pt idx="0">
                  <c:v>1.4</c:v>
                </c:pt>
                <c:pt idx="1">
                  <c:v>9.6</c:v>
                </c:pt>
                <c:pt idx="2">
                  <c:v>21.2</c:v>
                </c:pt>
                <c:pt idx="3">
                  <c:v>22.2</c:v>
                </c:pt>
                <c:pt idx="4">
                  <c:v>19.899999999999999</c:v>
                </c:pt>
              </c:numCache>
            </c:numRef>
          </c:val>
        </c:ser>
        <c:ser>
          <c:idx val="4"/>
          <c:order val="4"/>
          <c:tx>
            <c:strRef>
              <c:f>Лист1!$F$118:$F$119</c:f>
              <c:strCache>
                <c:ptCount val="1"/>
                <c:pt idx="0">
                  <c:v>5. Специальность мною еще не выбрана </c:v>
                </c:pt>
              </c:strCache>
            </c:strRef>
          </c:tx>
          <c:cat>
            <c:strRef>
              <c:f>Лист1!$A$120:$A$124</c:f>
              <c:strCache>
                <c:ptCount val="5"/>
                <c:pt idx="0">
                  <c:v>Школьник </c:v>
                </c:pt>
                <c:pt idx="1">
                  <c:v>Учащийся средне-специального учебного заведения </c:v>
                </c:pt>
                <c:pt idx="2">
                  <c:v> Студент высшего учебного заведения </c:v>
                </c:pt>
                <c:pt idx="3">
                  <c:v>Безработный </c:v>
                </c:pt>
                <c:pt idx="4">
                  <c:v>Работающий </c:v>
                </c:pt>
              </c:strCache>
            </c:strRef>
          </c:cat>
          <c:val>
            <c:numRef>
              <c:f>Лист1!$F$120:$F$124</c:f>
              <c:numCache>
                <c:formatCode>General</c:formatCode>
                <c:ptCount val="5"/>
                <c:pt idx="0">
                  <c:v>6.5</c:v>
                </c:pt>
                <c:pt idx="1">
                  <c:v>1.1000000000000001</c:v>
                </c:pt>
                <c:pt idx="2">
                  <c:v>1.9000000000000001</c:v>
                </c:pt>
                <c:pt idx="3">
                  <c:v>4.5</c:v>
                </c:pt>
                <c:pt idx="4">
                  <c:v>2.1</c:v>
                </c:pt>
              </c:numCache>
            </c:numRef>
          </c:val>
        </c:ser>
        <c:ser>
          <c:idx val="5"/>
          <c:order val="5"/>
          <c:tx>
            <c:strRef>
              <c:f>Лист1!$G$118:$G$119</c:f>
              <c:strCache>
                <c:ptCount val="1"/>
                <c:pt idx="0">
                  <c:v>6. Затрудняюсь ответить </c:v>
                </c:pt>
              </c:strCache>
            </c:strRef>
          </c:tx>
          <c:dLbls>
            <c:showVal val="1"/>
          </c:dLbls>
          <c:cat>
            <c:strRef>
              <c:f>Лист1!$A$120:$A$124</c:f>
              <c:strCache>
                <c:ptCount val="5"/>
                <c:pt idx="0">
                  <c:v>Школьник </c:v>
                </c:pt>
                <c:pt idx="1">
                  <c:v>Учащийся средне-специального учебного заведения </c:v>
                </c:pt>
                <c:pt idx="2">
                  <c:v> Студент высшего учебного заведения </c:v>
                </c:pt>
                <c:pt idx="3">
                  <c:v>Безработный </c:v>
                </c:pt>
                <c:pt idx="4">
                  <c:v>Работающий </c:v>
                </c:pt>
              </c:strCache>
            </c:strRef>
          </c:cat>
          <c:val>
            <c:numRef>
              <c:f>Лист1!$G$120:$G$124</c:f>
              <c:numCache>
                <c:formatCode>General</c:formatCode>
                <c:ptCount val="5"/>
                <c:pt idx="0">
                  <c:v>37.6</c:v>
                </c:pt>
                <c:pt idx="1">
                  <c:v>13.4</c:v>
                </c:pt>
                <c:pt idx="2">
                  <c:v>15.9</c:v>
                </c:pt>
                <c:pt idx="3">
                  <c:v>15.2</c:v>
                </c:pt>
                <c:pt idx="4">
                  <c:v>18.100000000000001</c:v>
                </c:pt>
              </c:numCache>
            </c:numRef>
          </c:val>
        </c:ser>
        <c:overlap val="100"/>
        <c:axId val="191439616"/>
        <c:axId val="191441152"/>
      </c:barChart>
      <c:catAx>
        <c:axId val="191439616"/>
        <c:scaling>
          <c:orientation val="maxMin"/>
        </c:scaling>
        <c:axPos val="l"/>
        <c:tickLblPos val="nextTo"/>
        <c:crossAx val="191441152"/>
        <c:crosses val="autoZero"/>
        <c:auto val="1"/>
        <c:lblAlgn val="ctr"/>
        <c:lblOffset val="100"/>
      </c:catAx>
      <c:valAx>
        <c:axId val="191441152"/>
        <c:scaling>
          <c:orientation val="minMax"/>
        </c:scaling>
        <c:delete val="1"/>
        <c:axPos val="t"/>
        <c:majorGridlines/>
        <c:numFmt formatCode="0%" sourceLinked="1"/>
        <c:tickLblPos val="none"/>
        <c:crossAx val="1914396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740359786262458"/>
          <c:y val="9.5723220699131251E-2"/>
          <c:w val="0.33975435626801381"/>
          <c:h val="0.89596373947886754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14745-27DD-490C-870C-0873BEE47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7249</TotalTime>
  <Pages>77</Pages>
  <Words>21696</Words>
  <Characters>128228</Characters>
  <Application>Microsoft Office Word</Application>
  <DocSecurity>0</DocSecurity>
  <Lines>8014</Lines>
  <Paragraphs>6518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Hewlett-Packard</Company>
  <LinksUpToDate>false</LinksUpToDate>
  <CharactersWithSpaces>143406</CharactersWithSpaces>
  <SharedDoc>false</SharedDoc>
  <HLinks>
    <vt:vector size="12" baseType="variant">
      <vt:variant>
        <vt:i4>4915307</vt:i4>
      </vt:variant>
      <vt:variant>
        <vt:i4>6</vt:i4>
      </vt:variant>
      <vt:variant>
        <vt:i4>0</vt:i4>
      </vt:variant>
      <vt:variant>
        <vt:i4>5</vt:i4>
      </vt:variant>
      <vt:variant>
        <vt:lpwstr>https://vk.com/away.php?to=http%3A%2F%2FPROSPEKT45.RU&amp;cc_key=</vt:lpwstr>
      </vt:variant>
      <vt:variant>
        <vt:lpwstr/>
      </vt:variant>
      <vt:variant>
        <vt:i4>3866711</vt:i4>
      </vt:variant>
      <vt:variant>
        <vt:i4>3</vt:i4>
      </vt:variant>
      <vt:variant>
        <vt:i4>0</vt:i4>
      </vt:variant>
      <vt:variant>
        <vt:i4>5</vt:i4>
      </vt:variant>
      <vt:variant>
        <vt:lpwstr>https://vk.com/away.php?to=http%3A%2F%2FPROSPEKT45.RU%2F&amp;cc_key=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HP</dc:creator>
  <cp:lastModifiedBy>user</cp:lastModifiedBy>
  <cp:revision>27</cp:revision>
  <cp:lastPrinted>2020-12-21T05:50:00Z</cp:lastPrinted>
  <dcterms:created xsi:type="dcterms:W3CDTF">2020-11-30T00:15:00Z</dcterms:created>
  <dcterms:modified xsi:type="dcterms:W3CDTF">2020-12-21T05:52:00Z</dcterms:modified>
</cp:coreProperties>
</file>