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1144" w14:textId="141D9715" w:rsidR="00830183" w:rsidRDefault="002200E8" w:rsidP="0072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2580">
        <w:rPr>
          <w:b/>
          <w:sz w:val="28"/>
          <w:szCs w:val="28"/>
        </w:rPr>
        <w:t>Автономная некоммерческая организация культурно-просветительских программ «Наш Суворов»</w:t>
      </w:r>
    </w:p>
    <w:p w14:paraId="7A36BF2A" w14:textId="4FA843C5" w:rsidR="003C3EAB" w:rsidRPr="00D83E66" w:rsidRDefault="003C3EAB" w:rsidP="0072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поддержке Президентского фонда культурных инициатив</w:t>
      </w:r>
      <w:r w:rsidR="00D10019">
        <w:rPr>
          <w:b/>
          <w:sz w:val="28"/>
          <w:szCs w:val="28"/>
        </w:rPr>
        <w:t xml:space="preserve"> (</w:t>
      </w:r>
      <w:hyperlink r:id="rId7" w:history="1">
        <w:r w:rsidR="00D10019" w:rsidRPr="00600F30">
          <w:rPr>
            <w:rStyle w:val="a3"/>
            <w:b/>
            <w:sz w:val="28"/>
            <w:szCs w:val="28"/>
          </w:rPr>
          <w:t>https://фондкультурныхинициатив.рф</w:t>
        </w:r>
      </w:hyperlink>
      <w:r w:rsidR="00D10019">
        <w:rPr>
          <w:b/>
          <w:sz w:val="28"/>
          <w:szCs w:val="28"/>
        </w:rPr>
        <w:t xml:space="preserve">) </w:t>
      </w:r>
    </w:p>
    <w:p w14:paraId="77D027E1" w14:textId="77777777" w:rsidR="00830183" w:rsidRPr="00D83E66" w:rsidRDefault="00830183" w:rsidP="007252C5">
      <w:pPr>
        <w:jc w:val="center"/>
        <w:rPr>
          <w:b/>
          <w:sz w:val="28"/>
          <w:szCs w:val="28"/>
        </w:rPr>
      </w:pPr>
    </w:p>
    <w:p w14:paraId="0796EA96" w14:textId="77777777" w:rsidR="00830183" w:rsidRPr="00D83E66" w:rsidRDefault="00830183" w:rsidP="007252C5">
      <w:pPr>
        <w:jc w:val="center"/>
        <w:rPr>
          <w:b/>
          <w:sz w:val="28"/>
          <w:szCs w:val="28"/>
        </w:rPr>
      </w:pPr>
    </w:p>
    <w:p w14:paraId="43B23C1B" w14:textId="77777777" w:rsidR="00830183" w:rsidRPr="00D83E66" w:rsidRDefault="00830183" w:rsidP="007252C5">
      <w:pPr>
        <w:jc w:val="center"/>
        <w:rPr>
          <w:b/>
          <w:sz w:val="28"/>
          <w:szCs w:val="28"/>
        </w:rPr>
      </w:pPr>
    </w:p>
    <w:p w14:paraId="27B8B9D1" w14:textId="77777777" w:rsidR="00830183" w:rsidRPr="00D83E66" w:rsidRDefault="00830183" w:rsidP="007252C5">
      <w:pPr>
        <w:jc w:val="center"/>
        <w:rPr>
          <w:b/>
          <w:sz w:val="28"/>
          <w:szCs w:val="28"/>
        </w:rPr>
      </w:pPr>
    </w:p>
    <w:p w14:paraId="74BD50E1" w14:textId="77777777" w:rsidR="00830183" w:rsidRPr="00D83E66" w:rsidRDefault="00830183" w:rsidP="007252C5">
      <w:pPr>
        <w:jc w:val="center"/>
        <w:rPr>
          <w:b/>
          <w:sz w:val="28"/>
          <w:szCs w:val="28"/>
        </w:rPr>
      </w:pPr>
    </w:p>
    <w:p w14:paraId="1DD4AC4B" w14:textId="77777777" w:rsidR="00830183" w:rsidRPr="00D83E66" w:rsidRDefault="00830183" w:rsidP="007252C5">
      <w:pPr>
        <w:jc w:val="center"/>
        <w:rPr>
          <w:b/>
          <w:sz w:val="28"/>
          <w:szCs w:val="28"/>
        </w:rPr>
      </w:pPr>
    </w:p>
    <w:p w14:paraId="02E28A19" w14:textId="77777777" w:rsidR="00BB24E5" w:rsidRDefault="00BB24E5" w:rsidP="007252C5">
      <w:pPr>
        <w:jc w:val="center"/>
        <w:rPr>
          <w:b/>
          <w:sz w:val="28"/>
          <w:szCs w:val="28"/>
        </w:rPr>
      </w:pPr>
    </w:p>
    <w:p w14:paraId="47D8942F" w14:textId="77777777" w:rsidR="00BB24E5" w:rsidRDefault="00BB24E5" w:rsidP="007252C5">
      <w:pPr>
        <w:jc w:val="center"/>
        <w:rPr>
          <w:b/>
          <w:sz w:val="28"/>
          <w:szCs w:val="28"/>
        </w:rPr>
      </w:pPr>
    </w:p>
    <w:p w14:paraId="5AB9A445" w14:textId="77777777" w:rsidR="00BB24E5" w:rsidRDefault="00BB24E5" w:rsidP="007252C5">
      <w:pPr>
        <w:jc w:val="center"/>
        <w:rPr>
          <w:b/>
          <w:sz w:val="28"/>
          <w:szCs w:val="28"/>
        </w:rPr>
      </w:pPr>
    </w:p>
    <w:p w14:paraId="1EDFC9B4" w14:textId="77777777" w:rsidR="00830183" w:rsidRPr="00D83E66" w:rsidRDefault="00830183" w:rsidP="007252C5">
      <w:pPr>
        <w:jc w:val="center"/>
        <w:rPr>
          <w:b/>
          <w:sz w:val="28"/>
          <w:szCs w:val="28"/>
        </w:rPr>
      </w:pPr>
      <w:r w:rsidRPr="00D83E66">
        <w:rPr>
          <w:b/>
          <w:sz w:val="28"/>
          <w:szCs w:val="28"/>
        </w:rPr>
        <w:t>ПОЛОЖЕНИЕ</w:t>
      </w:r>
    </w:p>
    <w:p w14:paraId="0A49C1AE" w14:textId="77777777" w:rsidR="00830183" w:rsidRDefault="00830183" w:rsidP="007252C5">
      <w:pPr>
        <w:jc w:val="center"/>
        <w:rPr>
          <w:b/>
          <w:sz w:val="28"/>
          <w:szCs w:val="28"/>
        </w:rPr>
      </w:pPr>
      <w:r w:rsidRPr="00D83E66">
        <w:rPr>
          <w:b/>
          <w:sz w:val="28"/>
          <w:szCs w:val="28"/>
        </w:rPr>
        <w:t>ОБ ОРГАНИЗАЦИИ И ПРОВЕДЕНИИ</w:t>
      </w:r>
    </w:p>
    <w:p w14:paraId="4A97E808" w14:textId="77777777" w:rsidR="002864F5" w:rsidRPr="00D83E66" w:rsidRDefault="002864F5" w:rsidP="0072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ПРОГРАММЫ</w:t>
      </w:r>
    </w:p>
    <w:p w14:paraId="40AD611C" w14:textId="01D48CD1" w:rsidR="00C22CC9" w:rsidRDefault="002D4010" w:rsidP="00C22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ИНТЕРНАЦИОНАЛЬНОГО МУЗЫКАЛЬНОГО </w:t>
      </w:r>
      <w:r w:rsidR="00C22CC9">
        <w:rPr>
          <w:b/>
          <w:bCs/>
          <w:sz w:val="28"/>
          <w:szCs w:val="28"/>
        </w:rPr>
        <w:t>БИБЛИОМАРАФОНА</w:t>
      </w:r>
    </w:p>
    <w:p w14:paraId="56733FB8" w14:textId="77777777" w:rsidR="00C22CC9" w:rsidRDefault="00C22CC9" w:rsidP="00C22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«НЕИЗВЕСТНЫЕ ПЕСНИ ВОЕННЫХ ЛЕТ»</w:t>
      </w:r>
      <w:r w:rsidRPr="00605292">
        <w:rPr>
          <w:b/>
          <w:bCs/>
          <w:sz w:val="28"/>
          <w:szCs w:val="28"/>
        </w:rPr>
        <w:t xml:space="preserve"> </w:t>
      </w:r>
    </w:p>
    <w:p w14:paraId="1E6059CD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7161CCC9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4FFA2784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4ACACD64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61365862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7CE98662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25D55530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0431E862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09ACB832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4222F94E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52C30671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1EDB067A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53943F99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7958C325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5D43583A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7B9C9796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4170529F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0D1E84CB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66D909DB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2F5BF38C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759B054B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5726FA5E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0D5FC630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2E42D157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5465CF65" w14:textId="77777777" w:rsidR="00830183" w:rsidRPr="00D83E66" w:rsidRDefault="00830183" w:rsidP="009A7F51">
      <w:pPr>
        <w:jc w:val="both"/>
        <w:rPr>
          <w:b/>
          <w:sz w:val="28"/>
          <w:szCs w:val="28"/>
        </w:rPr>
      </w:pPr>
    </w:p>
    <w:p w14:paraId="60D238E5" w14:textId="77777777" w:rsidR="00D83E66" w:rsidRDefault="00D83E66" w:rsidP="009A7F51">
      <w:pPr>
        <w:jc w:val="both"/>
        <w:rPr>
          <w:b/>
          <w:sz w:val="28"/>
          <w:szCs w:val="28"/>
        </w:rPr>
      </w:pPr>
    </w:p>
    <w:p w14:paraId="7BDD95E9" w14:textId="77777777" w:rsidR="00D83E66" w:rsidRPr="00D83E66" w:rsidRDefault="00D83E66" w:rsidP="009A7F51">
      <w:pPr>
        <w:jc w:val="both"/>
        <w:rPr>
          <w:b/>
          <w:sz w:val="28"/>
          <w:szCs w:val="28"/>
        </w:rPr>
      </w:pPr>
    </w:p>
    <w:p w14:paraId="67C834DE" w14:textId="77777777" w:rsidR="00454287" w:rsidRDefault="00454287" w:rsidP="007252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положения:</w:t>
      </w:r>
    </w:p>
    <w:p w14:paraId="06A10A49" w14:textId="77777777" w:rsidR="00C22CC9" w:rsidRPr="00D83E66" w:rsidRDefault="00C22CC9" w:rsidP="007252C5">
      <w:pPr>
        <w:ind w:firstLine="709"/>
        <w:jc w:val="center"/>
        <w:rPr>
          <w:b/>
          <w:sz w:val="28"/>
          <w:szCs w:val="28"/>
        </w:rPr>
      </w:pPr>
    </w:p>
    <w:p w14:paraId="6B1439A1" w14:textId="77777777" w:rsidR="00830183" w:rsidRDefault="00C22CC9" w:rsidP="009A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</w:t>
      </w:r>
      <w:r w:rsidRPr="00605292">
        <w:rPr>
          <w:sz w:val="28"/>
          <w:szCs w:val="28"/>
        </w:rPr>
        <w:t xml:space="preserve">нтернациональный музыкальный библиомарафон </w:t>
      </w:r>
      <w:r w:rsidRPr="0060529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Неизвестные</w:t>
      </w:r>
      <w:r w:rsidRPr="00605292">
        <w:rPr>
          <w:b/>
          <w:bCs/>
          <w:sz w:val="28"/>
          <w:szCs w:val="28"/>
        </w:rPr>
        <w:t xml:space="preserve"> песн</w:t>
      </w:r>
      <w:r>
        <w:rPr>
          <w:b/>
          <w:bCs/>
          <w:sz w:val="28"/>
          <w:szCs w:val="28"/>
        </w:rPr>
        <w:t>и</w:t>
      </w:r>
      <w:r w:rsidRPr="00605292">
        <w:rPr>
          <w:b/>
          <w:bCs/>
          <w:sz w:val="28"/>
          <w:szCs w:val="28"/>
        </w:rPr>
        <w:t xml:space="preserve"> военных лет»</w:t>
      </w:r>
      <w:r>
        <w:rPr>
          <w:b/>
          <w:bCs/>
          <w:sz w:val="28"/>
          <w:szCs w:val="28"/>
        </w:rPr>
        <w:t xml:space="preserve"> </w:t>
      </w:r>
      <w:r w:rsidRPr="00454287">
        <w:rPr>
          <w:bCs/>
          <w:sz w:val="28"/>
          <w:szCs w:val="28"/>
        </w:rPr>
        <w:t>(далее</w:t>
      </w:r>
      <w:r w:rsidR="00454287" w:rsidRPr="00454287">
        <w:rPr>
          <w:bCs/>
          <w:sz w:val="28"/>
          <w:szCs w:val="28"/>
        </w:rPr>
        <w:t xml:space="preserve"> </w:t>
      </w:r>
      <w:r w:rsidRPr="00454287">
        <w:rPr>
          <w:bCs/>
          <w:sz w:val="28"/>
          <w:szCs w:val="28"/>
        </w:rPr>
        <w:t>-</w:t>
      </w:r>
      <w:r w:rsidR="00454287" w:rsidRPr="00454287">
        <w:rPr>
          <w:bCs/>
          <w:sz w:val="28"/>
          <w:szCs w:val="28"/>
        </w:rPr>
        <w:t xml:space="preserve"> </w:t>
      </w:r>
      <w:r w:rsidRPr="00454287">
        <w:rPr>
          <w:bCs/>
          <w:sz w:val="28"/>
          <w:szCs w:val="28"/>
        </w:rPr>
        <w:t>Библиомарафон</w:t>
      </w:r>
      <w:r>
        <w:rPr>
          <w:b/>
          <w:bCs/>
          <w:sz w:val="28"/>
          <w:szCs w:val="28"/>
        </w:rPr>
        <w:t>)</w:t>
      </w:r>
      <w:r w:rsidRPr="00605292">
        <w:rPr>
          <w:sz w:val="28"/>
          <w:szCs w:val="28"/>
        </w:rPr>
        <w:t xml:space="preserve"> нацелен на утверждение национальной идентичности, популяризацию военной песни, являющей</w:t>
      </w:r>
      <w:r w:rsidR="00454287">
        <w:rPr>
          <w:sz w:val="28"/>
          <w:szCs w:val="28"/>
        </w:rPr>
        <w:t xml:space="preserve"> собой не</w:t>
      </w:r>
      <w:r w:rsidRPr="00605292">
        <w:rPr>
          <w:sz w:val="28"/>
          <w:szCs w:val="28"/>
        </w:rPr>
        <w:t xml:space="preserve"> только специфический вид музыкально - поэтического творчества, но и масштабное социально - политическое явление, консолидирующее российский народ на основе единого культурного кода.</w:t>
      </w:r>
    </w:p>
    <w:p w14:paraId="15370CC1" w14:textId="77777777" w:rsidR="00A10585" w:rsidRDefault="00A10585" w:rsidP="009A7F51">
      <w:pPr>
        <w:jc w:val="both"/>
        <w:rPr>
          <w:sz w:val="28"/>
          <w:szCs w:val="28"/>
        </w:rPr>
      </w:pPr>
    </w:p>
    <w:p w14:paraId="01F3CEA7" w14:textId="66471786" w:rsidR="002864F5" w:rsidRDefault="002864F5" w:rsidP="009A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Библиомарафона</w:t>
      </w:r>
      <w:proofErr w:type="spellEnd"/>
      <w:r>
        <w:rPr>
          <w:sz w:val="28"/>
          <w:szCs w:val="28"/>
        </w:rPr>
        <w:t xml:space="preserve"> проводится </w:t>
      </w:r>
      <w:r w:rsidRPr="00A10585">
        <w:rPr>
          <w:b/>
          <w:bCs/>
          <w:sz w:val="28"/>
          <w:szCs w:val="28"/>
        </w:rPr>
        <w:t>конкурсная программа</w:t>
      </w:r>
      <w:r>
        <w:rPr>
          <w:sz w:val="28"/>
          <w:szCs w:val="28"/>
        </w:rPr>
        <w:t>.</w:t>
      </w:r>
    </w:p>
    <w:p w14:paraId="014B8535" w14:textId="77777777" w:rsidR="00454287" w:rsidRDefault="00454287" w:rsidP="009A7F51">
      <w:pPr>
        <w:jc w:val="both"/>
        <w:rPr>
          <w:sz w:val="28"/>
          <w:szCs w:val="28"/>
        </w:rPr>
      </w:pPr>
    </w:p>
    <w:p w14:paraId="4941FFFF" w14:textId="52A9E371" w:rsidR="00454287" w:rsidRDefault="00454287" w:rsidP="009A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проведения </w:t>
      </w:r>
      <w:r w:rsidR="002864F5">
        <w:rPr>
          <w:sz w:val="28"/>
          <w:szCs w:val="28"/>
        </w:rPr>
        <w:t xml:space="preserve">конкурсной программы </w:t>
      </w:r>
      <w:proofErr w:type="spellStart"/>
      <w:r w:rsidR="002864F5">
        <w:rPr>
          <w:sz w:val="28"/>
          <w:szCs w:val="28"/>
        </w:rPr>
        <w:t>Библиомарафона</w:t>
      </w:r>
      <w:proofErr w:type="spellEnd"/>
      <w:r w:rsidR="002864F5">
        <w:rPr>
          <w:sz w:val="28"/>
          <w:szCs w:val="28"/>
        </w:rPr>
        <w:t xml:space="preserve"> (далее – Конкурсная программа).</w:t>
      </w:r>
    </w:p>
    <w:p w14:paraId="7541F998" w14:textId="77777777" w:rsidR="00067056" w:rsidRDefault="00067056" w:rsidP="009A7F51">
      <w:pPr>
        <w:jc w:val="both"/>
        <w:rPr>
          <w:sz w:val="28"/>
          <w:szCs w:val="28"/>
        </w:rPr>
      </w:pPr>
    </w:p>
    <w:p w14:paraId="0406BDE4" w14:textId="77777777" w:rsidR="002864F5" w:rsidRDefault="002864F5" w:rsidP="009A7F51">
      <w:pPr>
        <w:jc w:val="both"/>
        <w:rPr>
          <w:sz w:val="28"/>
          <w:szCs w:val="28"/>
        </w:rPr>
      </w:pPr>
    </w:p>
    <w:p w14:paraId="11AF758D" w14:textId="62F97DE4" w:rsidR="002864F5" w:rsidRPr="003869B7" w:rsidRDefault="002864F5" w:rsidP="009A7F51">
      <w:pPr>
        <w:jc w:val="both"/>
        <w:rPr>
          <w:b/>
          <w:sz w:val="28"/>
          <w:szCs w:val="28"/>
        </w:rPr>
      </w:pPr>
      <w:r w:rsidRPr="003869B7">
        <w:rPr>
          <w:b/>
          <w:sz w:val="28"/>
          <w:szCs w:val="28"/>
        </w:rPr>
        <w:t>Конкурсная программа</w:t>
      </w:r>
      <w:r w:rsidR="0039298E">
        <w:rPr>
          <w:b/>
          <w:sz w:val="28"/>
          <w:szCs w:val="28"/>
        </w:rPr>
        <w:t xml:space="preserve"> проходит с ию</w:t>
      </w:r>
      <w:r w:rsidR="00C653B3">
        <w:rPr>
          <w:b/>
          <w:sz w:val="28"/>
          <w:szCs w:val="28"/>
        </w:rPr>
        <w:t>ля</w:t>
      </w:r>
      <w:r w:rsidR="0039298E">
        <w:rPr>
          <w:b/>
          <w:sz w:val="28"/>
          <w:szCs w:val="28"/>
        </w:rPr>
        <w:t xml:space="preserve"> 2023 года по май 2024 года</w:t>
      </w:r>
      <w:r w:rsidR="00F34B0D">
        <w:rPr>
          <w:b/>
          <w:sz w:val="28"/>
          <w:szCs w:val="28"/>
        </w:rPr>
        <w:t xml:space="preserve"> и </w:t>
      </w:r>
      <w:r w:rsidRPr="003869B7">
        <w:rPr>
          <w:b/>
          <w:sz w:val="28"/>
          <w:szCs w:val="28"/>
        </w:rPr>
        <w:t xml:space="preserve"> включает этап</w:t>
      </w:r>
      <w:r w:rsidR="002554B0">
        <w:rPr>
          <w:b/>
          <w:sz w:val="28"/>
          <w:szCs w:val="28"/>
        </w:rPr>
        <w:t>ы</w:t>
      </w:r>
      <w:r w:rsidRPr="003869B7">
        <w:rPr>
          <w:b/>
          <w:sz w:val="28"/>
          <w:szCs w:val="28"/>
        </w:rPr>
        <w:t>:</w:t>
      </w:r>
    </w:p>
    <w:p w14:paraId="133D4BA9" w14:textId="77777777" w:rsidR="002864F5" w:rsidRDefault="002864F5" w:rsidP="009A7F51">
      <w:pPr>
        <w:jc w:val="both"/>
        <w:rPr>
          <w:sz w:val="28"/>
          <w:szCs w:val="28"/>
        </w:rPr>
      </w:pPr>
    </w:p>
    <w:p w14:paraId="318C5708" w14:textId="7EE7B7BF" w:rsidR="002864F5" w:rsidRDefault="002864F5" w:rsidP="009A7F51">
      <w:pPr>
        <w:jc w:val="both"/>
        <w:rPr>
          <w:sz w:val="28"/>
          <w:szCs w:val="28"/>
        </w:rPr>
      </w:pPr>
      <w:r w:rsidRPr="002864F5">
        <w:rPr>
          <w:b/>
          <w:sz w:val="28"/>
          <w:szCs w:val="28"/>
        </w:rPr>
        <w:t>1 этап</w:t>
      </w:r>
      <w:r w:rsidR="00F34B0D">
        <w:rPr>
          <w:b/>
          <w:sz w:val="28"/>
          <w:szCs w:val="28"/>
        </w:rPr>
        <w:t xml:space="preserve"> (заочный) </w:t>
      </w:r>
      <w:r w:rsidRPr="002864F5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подача Заявки</w:t>
      </w:r>
      <w:r w:rsidR="0046758D">
        <w:rPr>
          <w:sz w:val="28"/>
          <w:szCs w:val="28"/>
        </w:rPr>
        <w:t xml:space="preserve"> на получение текстов песен и нот на основе Договора о некоммерческом использовании материалов для</w:t>
      </w:r>
      <w:r>
        <w:rPr>
          <w:sz w:val="28"/>
          <w:szCs w:val="28"/>
        </w:rPr>
        <w:t xml:space="preserve"> участи</w:t>
      </w:r>
      <w:r w:rsidR="0046758D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46758D">
        <w:rPr>
          <w:sz w:val="28"/>
          <w:szCs w:val="28"/>
        </w:rPr>
        <w:t xml:space="preserve"> вокальном конкурсе </w:t>
      </w:r>
      <w:proofErr w:type="spellStart"/>
      <w:r w:rsidR="0046758D">
        <w:rPr>
          <w:sz w:val="28"/>
          <w:szCs w:val="28"/>
        </w:rPr>
        <w:t>Библиомарафона</w:t>
      </w:r>
      <w:proofErr w:type="spellEnd"/>
      <w:r>
        <w:rPr>
          <w:sz w:val="28"/>
          <w:szCs w:val="28"/>
        </w:rPr>
        <w:t>.</w:t>
      </w:r>
    </w:p>
    <w:p w14:paraId="6FF39011" w14:textId="77777777" w:rsidR="002864F5" w:rsidRDefault="002864F5" w:rsidP="009A7F51">
      <w:pPr>
        <w:jc w:val="both"/>
        <w:rPr>
          <w:sz w:val="28"/>
          <w:szCs w:val="28"/>
        </w:rPr>
      </w:pPr>
    </w:p>
    <w:p w14:paraId="6E2D907B" w14:textId="40F1873A" w:rsidR="00DA586D" w:rsidRDefault="002864F5" w:rsidP="009A7F51">
      <w:pPr>
        <w:jc w:val="both"/>
        <w:rPr>
          <w:bCs/>
          <w:sz w:val="28"/>
          <w:szCs w:val="28"/>
        </w:rPr>
      </w:pPr>
      <w:r w:rsidRPr="002864F5">
        <w:rPr>
          <w:b/>
          <w:sz w:val="28"/>
          <w:szCs w:val="28"/>
        </w:rPr>
        <w:t>2 этап</w:t>
      </w:r>
      <w:r w:rsidR="00F34B0D">
        <w:rPr>
          <w:b/>
          <w:sz w:val="28"/>
          <w:szCs w:val="28"/>
        </w:rPr>
        <w:t xml:space="preserve"> (заочный) </w:t>
      </w:r>
      <w:r w:rsidRPr="002864F5">
        <w:rPr>
          <w:b/>
          <w:sz w:val="28"/>
          <w:szCs w:val="28"/>
        </w:rPr>
        <w:t xml:space="preserve"> –</w:t>
      </w:r>
      <w:r w:rsidR="00DA586D">
        <w:rPr>
          <w:b/>
          <w:sz w:val="28"/>
          <w:szCs w:val="28"/>
        </w:rPr>
        <w:t xml:space="preserve"> </w:t>
      </w:r>
      <w:r w:rsidR="00DA586D" w:rsidRPr="00DA586D">
        <w:rPr>
          <w:bCs/>
          <w:sz w:val="28"/>
          <w:szCs w:val="28"/>
        </w:rPr>
        <w:t>проведение конкурса</w:t>
      </w:r>
      <w:r w:rsidR="00DA586D">
        <w:rPr>
          <w:bCs/>
          <w:sz w:val="28"/>
          <w:szCs w:val="28"/>
        </w:rPr>
        <w:t xml:space="preserve"> не менее 300-т</w:t>
      </w:r>
      <w:r w:rsidR="00DA586D" w:rsidRPr="00DA586D">
        <w:rPr>
          <w:bCs/>
          <w:sz w:val="28"/>
          <w:szCs w:val="28"/>
        </w:rPr>
        <w:t xml:space="preserve"> видеозаписей с </w:t>
      </w:r>
      <w:r w:rsidR="00363139">
        <w:rPr>
          <w:bCs/>
          <w:sz w:val="28"/>
          <w:szCs w:val="28"/>
        </w:rPr>
        <w:t xml:space="preserve">конкурсным </w:t>
      </w:r>
      <w:r w:rsidR="00DA586D" w:rsidRPr="00DA586D">
        <w:rPr>
          <w:bCs/>
          <w:sz w:val="28"/>
          <w:szCs w:val="28"/>
        </w:rPr>
        <w:t>исполнением песни из предложенного репертуара в режиме онлайн</w:t>
      </w:r>
      <w:r w:rsidR="00DA586D">
        <w:rPr>
          <w:bCs/>
          <w:sz w:val="28"/>
          <w:szCs w:val="28"/>
        </w:rPr>
        <w:t>.</w:t>
      </w:r>
    </w:p>
    <w:p w14:paraId="6DEAC4EC" w14:textId="650CB2D2" w:rsidR="002864F5" w:rsidRDefault="002864F5" w:rsidP="009A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</w:t>
      </w:r>
      <w:r w:rsidR="00DA586D">
        <w:rPr>
          <w:sz w:val="28"/>
          <w:szCs w:val="28"/>
        </w:rPr>
        <w:t>100 победителей</w:t>
      </w:r>
      <w:r>
        <w:rPr>
          <w:sz w:val="28"/>
          <w:szCs w:val="28"/>
        </w:rPr>
        <w:t xml:space="preserve"> для участия</w:t>
      </w:r>
      <w:r w:rsidR="00DA586D">
        <w:rPr>
          <w:sz w:val="28"/>
          <w:szCs w:val="28"/>
        </w:rPr>
        <w:t xml:space="preserve"> в гала-концертных мероприятиях </w:t>
      </w:r>
      <w:proofErr w:type="spellStart"/>
      <w:r w:rsidR="00DA586D">
        <w:rPr>
          <w:sz w:val="28"/>
          <w:szCs w:val="28"/>
        </w:rPr>
        <w:t>Библиомарафона</w:t>
      </w:r>
      <w:proofErr w:type="spellEnd"/>
      <w:r w:rsidR="00DA586D">
        <w:rPr>
          <w:sz w:val="28"/>
          <w:szCs w:val="28"/>
        </w:rPr>
        <w:t xml:space="preserve"> в Санкт-Петербурге и в Москве и очных концертов в регионах на территории библиотек</w:t>
      </w:r>
      <w:r>
        <w:rPr>
          <w:sz w:val="28"/>
          <w:szCs w:val="28"/>
        </w:rPr>
        <w:t>.</w:t>
      </w:r>
    </w:p>
    <w:p w14:paraId="62918F8A" w14:textId="77777777" w:rsidR="002864F5" w:rsidRDefault="002864F5" w:rsidP="009A7F51">
      <w:pPr>
        <w:jc w:val="both"/>
        <w:rPr>
          <w:sz w:val="28"/>
          <w:szCs w:val="28"/>
        </w:rPr>
      </w:pPr>
    </w:p>
    <w:p w14:paraId="2047AA6E" w14:textId="04E32EA2" w:rsidR="002864F5" w:rsidRDefault="00D024DA" w:rsidP="009A7F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864F5" w:rsidRPr="002864F5">
        <w:rPr>
          <w:b/>
          <w:sz w:val="28"/>
          <w:szCs w:val="28"/>
        </w:rPr>
        <w:t xml:space="preserve"> этап </w:t>
      </w:r>
      <w:r w:rsidR="00F34B0D">
        <w:rPr>
          <w:b/>
          <w:sz w:val="28"/>
          <w:szCs w:val="28"/>
        </w:rPr>
        <w:t xml:space="preserve">(очный) </w:t>
      </w:r>
      <w:r w:rsidR="002864F5" w:rsidRPr="002864F5">
        <w:rPr>
          <w:b/>
          <w:sz w:val="28"/>
          <w:szCs w:val="28"/>
        </w:rPr>
        <w:t>–</w:t>
      </w:r>
      <w:r w:rsidR="002864F5">
        <w:rPr>
          <w:sz w:val="28"/>
          <w:szCs w:val="28"/>
        </w:rPr>
        <w:t xml:space="preserve"> </w:t>
      </w:r>
      <w:r w:rsidR="00DA586D">
        <w:rPr>
          <w:sz w:val="28"/>
          <w:szCs w:val="28"/>
        </w:rPr>
        <w:t xml:space="preserve">выявление </w:t>
      </w:r>
      <w:r w:rsidR="00363139">
        <w:rPr>
          <w:sz w:val="28"/>
          <w:szCs w:val="28"/>
        </w:rPr>
        <w:t>3-х обладателей Гран-при</w:t>
      </w:r>
      <w:r w:rsidR="00DA586D">
        <w:rPr>
          <w:sz w:val="28"/>
          <w:szCs w:val="28"/>
        </w:rPr>
        <w:t xml:space="preserve"> из 100 лауреатов, участвующих в</w:t>
      </w:r>
      <w:r w:rsidR="002864F5">
        <w:rPr>
          <w:sz w:val="28"/>
          <w:szCs w:val="28"/>
        </w:rPr>
        <w:t xml:space="preserve"> гала-концерт</w:t>
      </w:r>
      <w:r w:rsidR="00DA586D">
        <w:rPr>
          <w:sz w:val="28"/>
          <w:szCs w:val="28"/>
        </w:rPr>
        <w:t>ах.</w:t>
      </w:r>
    </w:p>
    <w:p w14:paraId="7861F089" w14:textId="77777777" w:rsidR="002864F5" w:rsidRDefault="002864F5" w:rsidP="009A7F51">
      <w:pPr>
        <w:jc w:val="both"/>
        <w:rPr>
          <w:sz w:val="28"/>
          <w:szCs w:val="28"/>
        </w:rPr>
      </w:pPr>
    </w:p>
    <w:p w14:paraId="6055A8E9" w14:textId="77777777" w:rsidR="008752BA" w:rsidRDefault="002864F5" w:rsidP="009A7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Конкурсной программе</w:t>
      </w:r>
      <w:r w:rsidRPr="00D83E66">
        <w:rPr>
          <w:b/>
          <w:sz w:val="28"/>
          <w:szCs w:val="28"/>
        </w:rPr>
        <w:t xml:space="preserve"> </w:t>
      </w:r>
      <w:r w:rsidR="003869B7">
        <w:rPr>
          <w:b/>
          <w:sz w:val="28"/>
          <w:szCs w:val="28"/>
        </w:rPr>
        <w:t>–</w:t>
      </w:r>
      <w:r w:rsidRPr="00D83E66">
        <w:rPr>
          <w:b/>
          <w:sz w:val="28"/>
          <w:szCs w:val="28"/>
        </w:rPr>
        <w:t xml:space="preserve"> БЕСПЛАТНО</w:t>
      </w:r>
      <w:r w:rsidR="003869B7">
        <w:rPr>
          <w:b/>
          <w:sz w:val="28"/>
          <w:szCs w:val="28"/>
        </w:rPr>
        <w:t>Е</w:t>
      </w:r>
    </w:p>
    <w:p w14:paraId="513DD746" w14:textId="77777777" w:rsidR="000F3D6F" w:rsidRDefault="000F3D6F" w:rsidP="009A7F51">
      <w:pPr>
        <w:jc w:val="both"/>
        <w:rPr>
          <w:b/>
          <w:sz w:val="28"/>
          <w:szCs w:val="28"/>
        </w:rPr>
      </w:pPr>
    </w:p>
    <w:p w14:paraId="69443738" w14:textId="77777777" w:rsidR="00454287" w:rsidRDefault="00454287" w:rsidP="00454287">
      <w:pPr>
        <w:jc w:val="center"/>
        <w:rPr>
          <w:b/>
          <w:sz w:val="28"/>
          <w:szCs w:val="28"/>
        </w:rPr>
      </w:pPr>
    </w:p>
    <w:p w14:paraId="79074910" w14:textId="77777777" w:rsidR="00F34B0D" w:rsidRDefault="00F34B0D" w:rsidP="00454287">
      <w:pPr>
        <w:jc w:val="center"/>
        <w:rPr>
          <w:b/>
          <w:sz w:val="28"/>
          <w:szCs w:val="28"/>
        </w:rPr>
      </w:pPr>
    </w:p>
    <w:p w14:paraId="278AF655" w14:textId="77777777" w:rsidR="00454287" w:rsidRDefault="002864F5" w:rsidP="0006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Конкурсной программы</w:t>
      </w:r>
      <w:r w:rsidR="00454287">
        <w:rPr>
          <w:b/>
          <w:sz w:val="28"/>
          <w:szCs w:val="28"/>
        </w:rPr>
        <w:t>:</w:t>
      </w:r>
    </w:p>
    <w:p w14:paraId="1918D6C0" w14:textId="77777777" w:rsidR="00830183" w:rsidRDefault="0039298E" w:rsidP="009A7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Конкурсной программы</w:t>
      </w:r>
      <w:r w:rsidR="00830183" w:rsidRPr="00D83E66">
        <w:rPr>
          <w:b/>
          <w:sz w:val="28"/>
          <w:szCs w:val="28"/>
        </w:rPr>
        <w:t>:</w:t>
      </w:r>
    </w:p>
    <w:p w14:paraId="68F33C3E" w14:textId="7C260290" w:rsidR="00C22CC9" w:rsidRPr="00D83E66" w:rsidRDefault="0039298E" w:rsidP="009A7F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2CC9">
        <w:rPr>
          <w:sz w:val="28"/>
          <w:szCs w:val="28"/>
        </w:rPr>
        <w:t>П</w:t>
      </w:r>
      <w:r w:rsidR="00C22CC9" w:rsidRPr="00605292">
        <w:rPr>
          <w:sz w:val="28"/>
          <w:szCs w:val="28"/>
        </w:rPr>
        <w:t>ривлечение интереса к военно-патриотической песне как к художественному и социальному феномену, транслирующему уникальный исторический опыт взаимовлияния, взаимодействия различных культур в переломную эпоху Великой Отечественной войны, утверждение военной песни как одного из фундаментальных символических шифров, раскрывающих патриотизм, чувство долга, гражданственность, великодушие народа в качестве основ российской государственности.</w:t>
      </w:r>
    </w:p>
    <w:p w14:paraId="565B1514" w14:textId="77777777" w:rsidR="00454287" w:rsidRDefault="00454287" w:rsidP="009A7F51">
      <w:pPr>
        <w:jc w:val="both"/>
        <w:rPr>
          <w:b/>
          <w:sz w:val="28"/>
          <w:szCs w:val="28"/>
        </w:rPr>
      </w:pPr>
    </w:p>
    <w:p w14:paraId="7F447215" w14:textId="77777777" w:rsidR="00830183" w:rsidRPr="00D83E66" w:rsidRDefault="0039298E" w:rsidP="009A7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Конкурсной программы</w:t>
      </w:r>
      <w:r w:rsidR="00830183" w:rsidRPr="00D83E66">
        <w:rPr>
          <w:b/>
          <w:sz w:val="28"/>
          <w:szCs w:val="28"/>
        </w:rPr>
        <w:t>:</w:t>
      </w:r>
    </w:p>
    <w:p w14:paraId="7FD99D51" w14:textId="77777777" w:rsidR="00C22CC9" w:rsidRDefault="00C22CC9" w:rsidP="009A7F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CC9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популяризация</w:t>
      </w:r>
      <w:r w:rsidRPr="00605292">
        <w:rPr>
          <w:sz w:val="28"/>
          <w:szCs w:val="28"/>
        </w:rPr>
        <w:t xml:space="preserve"> военной песни, являющей собой на только специфический вид музыкально - поэтического творчества, но и масштабное социально - политическое явление, консолидирующее российский народ на основе единого культурного кода.</w:t>
      </w:r>
    </w:p>
    <w:p w14:paraId="5A7518D9" w14:textId="77777777" w:rsidR="00830183" w:rsidRPr="00D83E66" w:rsidRDefault="00830183" w:rsidP="009A7F51">
      <w:pPr>
        <w:jc w:val="both"/>
        <w:rPr>
          <w:sz w:val="28"/>
          <w:szCs w:val="28"/>
        </w:rPr>
      </w:pPr>
      <w:r w:rsidRPr="00D83E66">
        <w:rPr>
          <w:sz w:val="28"/>
          <w:szCs w:val="28"/>
        </w:rPr>
        <w:t xml:space="preserve">- популяризация творчества в широком смысле этого слова, выявление </w:t>
      </w:r>
      <w:r w:rsidR="00C22CC9">
        <w:rPr>
          <w:sz w:val="28"/>
          <w:szCs w:val="28"/>
        </w:rPr>
        <w:t xml:space="preserve">молодых </w:t>
      </w:r>
      <w:r w:rsidRPr="00D83E66">
        <w:rPr>
          <w:sz w:val="28"/>
          <w:szCs w:val="28"/>
        </w:rPr>
        <w:t>одаренных исполнителей и коллективов;</w:t>
      </w:r>
    </w:p>
    <w:p w14:paraId="59471060" w14:textId="77777777" w:rsidR="00830183" w:rsidRPr="00D83E66" w:rsidRDefault="00830183" w:rsidP="009A7F51">
      <w:pPr>
        <w:jc w:val="both"/>
        <w:rPr>
          <w:sz w:val="28"/>
          <w:szCs w:val="28"/>
        </w:rPr>
      </w:pPr>
      <w:r w:rsidRPr="00D83E66">
        <w:rPr>
          <w:sz w:val="28"/>
          <w:szCs w:val="28"/>
        </w:rPr>
        <w:t>- формирование исторического сознания, ответственной жизненной позиции и верности культурным традициям России, воспитание художественного вкуса и приобщение молодых исполнителей и коллективов к лучшим образцам отечественной культуры и искусства;</w:t>
      </w:r>
    </w:p>
    <w:p w14:paraId="164C2106" w14:textId="77777777" w:rsidR="00830183" w:rsidRPr="00D83E66" w:rsidRDefault="00830183" w:rsidP="009A7F51">
      <w:pPr>
        <w:jc w:val="both"/>
        <w:rPr>
          <w:sz w:val="28"/>
          <w:szCs w:val="28"/>
        </w:rPr>
      </w:pPr>
      <w:r w:rsidRPr="00D83E66">
        <w:rPr>
          <w:sz w:val="28"/>
          <w:szCs w:val="28"/>
        </w:rPr>
        <w:t>- культурное, эстетическое и историческое просвещение широкой аудито</w:t>
      </w:r>
      <w:r w:rsidR="00C22CC9">
        <w:rPr>
          <w:sz w:val="28"/>
          <w:szCs w:val="28"/>
        </w:rPr>
        <w:t xml:space="preserve">рии (зрителей и гостей </w:t>
      </w:r>
      <w:proofErr w:type="spellStart"/>
      <w:r w:rsidR="00C22CC9">
        <w:rPr>
          <w:sz w:val="28"/>
          <w:szCs w:val="28"/>
        </w:rPr>
        <w:t>Библиомарафона</w:t>
      </w:r>
      <w:proofErr w:type="spellEnd"/>
      <w:r w:rsidR="00C22CC9">
        <w:rPr>
          <w:sz w:val="28"/>
          <w:szCs w:val="28"/>
        </w:rPr>
        <w:t xml:space="preserve">) в результате знакомства  с неизвестными широкой аудитории музыкальными </w:t>
      </w:r>
      <w:r w:rsidR="00C22CC9" w:rsidRPr="00D83E66">
        <w:rPr>
          <w:sz w:val="28"/>
          <w:szCs w:val="28"/>
        </w:rPr>
        <w:t>гражданско-патриотическими произведениями русских и российских поэтов, композиторов, авторов.</w:t>
      </w:r>
    </w:p>
    <w:p w14:paraId="019B971C" w14:textId="77777777" w:rsidR="00D83E66" w:rsidRDefault="00D83E66" w:rsidP="009A7F51">
      <w:pPr>
        <w:jc w:val="both"/>
        <w:rPr>
          <w:sz w:val="28"/>
          <w:szCs w:val="28"/>
        </w:rPr>
      </w:pPr>
    </w:p>
    <w:p w14:paraId="4900BBED" w14:textId="77777777" w:rsidR="003869B7" w:rsidRDefault="00F34B0D" w:rsidP="0045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869B7">
        <w:rPr>
          <w:b/>
          <w:sz w:val="28"/>
          <w:szCs w:val="28"/>
        </w:rPr>
        <w:t>. Номинации и возрастные категории Конкурсной программы</w:t>
      </w:r>
      <w:r w:rsidR="00454287">
        <w:rPr>
          <w:b/>
          <w:sz w:val="28"/>
          <w:szCs w:val="28"/>
        </w:rPr>
        <w:t>:</w:t>
      </w:r>
    </w:p>
    <w:p w14:paraId="3C365A20" w14:textId="77777777" w:rsidR="00454287" w:rsidRDefault="00454287" w:rsidP="0045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C2C5991" w14:textId="77777777" w:rsidR="00454287" w:rsidRDefault="00F34B0D" w:rsidP="00454287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</w:t>
      </w:r>
      <w:r w:rsidR="00454287">
        <w:rPr>
          <w:sz w:val="28"/>
          <w:szCs w:val="28"/>
        </w:rPr>
        <w:t>он</w:t>
      </w:r>
      <w:r>
        <w:rPr>
          <w:sz w:val="28"/>
          <w:szCs w:val="28"/>
        </w:rPr>
        <w:t xml:space="preserve">курсной программе </w:t>
      </w:r>
      <w:r w:rsidR="00454287" w:rsidRPr="00D83E66">
        <w:rPr>
          <w:sz w:val="28"/>
          <w:szCs w:val="28"/>
        </w:rPr>
        <w:t>допуска</w:t>
      </w:r>
      <w:r w:rsidR="003869B7">
        <w:rPr>
          <w:sz w:val="28"/>
          <w:szCs w:val="28"/>
        </w:rPr>
        <w:t xml:space="preserve">ются участники </w:t>
      </w:r>
      <w:r w:rsidR="00454287" w:rsidRPr="00C22CC9">
        <w:rPr>
          <w:b/>
          <w:sz w:val="28"/>
          <w:szCs w:val="28"/>
        </w:rPr>
        <w:t>в возрасте от 1</w:t>
      </w:r>
      <w:r w:rsidR="003869B7">
        <w:rPr>
          <w:b/>
          <w:sz w:val="28"/>
          <w:szCs w:val="28"/>
        </w:rPr>
        <w:t>4 лет</w:t>
      </w:r>
      <w:r w:rsidR="003869B7">
        <w:rPr>
          <w:sz w:val="28"/>
          <w:szCs w:val="28"/>
        </w:rPr>
        <w:t>, проживающие</w:t>
      </w:r>
      <w:r w:rsidR="00454287" w:rsidRPr="00D83E66">
        <w:rPr>
          <w:sz w:val="28"/>
          <w:szCs w:val="28"/>
        </w:rPr>
        <w:t xml:space="preserve"> в России и за рубежом.</w:t>
      </w:r>
    </w:p>
    <w:p w14:paraId="1C74BE49" w14:textId="77777777" w:rsidR="00454287" w:rsidRDefault="00454287" w:rsidP="00454287">
      <w:pPr>
        <w:spacing w:line="259" w:lineRule="auto"/>
        <w:jc w:val="both"/>
        <w:rPr>
          <w:sz w:val="28"/>
          <w:szCs w:val="28"/>
        </w:rPr>
      </w:pPr>
    </w:p>
    <w:p w14:paraId="45B4A93F" w14:textId="77777777" w:rsidR="00454287" w:rsidRDefault="00454287" w:rsidP="00454287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участие профессиональных и самодеятельных коллективов и исполнителей.</w:t>
      </w:r>
    </w:p>
    <w:p w14:paraId="3ECDAE9A" w14:textId="77777777" w:rsidR="00454287" w:rsidRPr="00D83E66" w:rsidRDefault="00454287" w:rsidP="00454287">
      <w:pPr>
        <w:jc w:val="both"/>
        <w:rPr>
          <w:sz w:val="28"/>
          <w:szCs w:val="28"/>
        </w:rPr>
      </w:pPr>
    </w:p>
    <w:p w14:paraId="73B0262E" w14:textId="0F1780E7" w:rsidR="00454287" w:rsidRDefault="00454287" w:rsidP="00454287">
      <w:pPr>
        <w:jc w:val="both"/>
        <w:rPr>
          <w:b/>
          <w:sz w:val="28"/>
          <w:szCs w:val="28"/>
        </w:rPr>
      </w:pPr>
      <w:r w:rsidRPr="00C22CC9">
        <w:rPr>
          <w:b/>
          <w:sz w:val="28"/>
          <w:szCs w:val="28"/>
        </w:rPr>
        <w:t xml:space="preserve">В конкурсной программе </w:t>
      </w:r>
      <w:proofErr w:type="spellStart"/>
      <w:r w:rsidRPr="00C22CC9">
        <w:rPr>
          <w:b/>
          <w:sz w:val="28"/>
          <w:szCs w:val="28"/>
        </w:rPr>
        <w:t>Библиомарафона</w:t>
      </w:r>
      <w:proofErr w:type="spellEnd"/>
      <w:r w:rsidRPr="00C22C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могут принять участие</w:t>
      </w:r>
      <w:r w:rsidR="00955931">
        <w:rPr>
          <w:b/>
          <w:sz w:val="28"/>
          <w:szCs w:val="28"/>
        </w:rPr>
        <w:t xml:space="preserve"> читатели библиотек, в том числе</w:t>
      </w:r>
      <w:r>
        <w:rPr>
          <w:b/>
          <w:sz w:val="28"/>
          <w:szCs w:val="28"/>
        </w:rPr>
        <w:t>:</w:t>
      </w:r>
    </w:p>
    <w:p w14:paraId="47B5A38E" w14:textId="77777777" w:rsidR="00454287" w:rsidRPr="00454287" w:rsidRDefault="00454287" w:rsidP="00454287">
      <w:pPr>
        <w:jc w:val="both"/>
        <w:rPr>
          <w:sz w:val="28"/>
          <w:szCs w:val="28"/>
        </w:rPr>
      </w:pPr>
      <w:r>
        <w:rPr>
          <w:sz w:val="28"/>
          <w:szCs w:val="28"/>
        </w:rPr>
        <w:t>• Самодеятельные и профессиональные</w:t>
      </w:r>
      <w:r w:rsidRPr="00454287">
        <w:rPr>
          <w:sz w:val="28"/>
          <w:szCs w:val="28"/>
        </w:rPr>
        <w:t xml:space="preserve"> коллективы, ансамбли, солисты. </w:t>
      </w:r>
    </w:p>
    <w:p w14:paraId="1E504758" w14:textId="77777777" w:rsidR="00454287" w:rsidRPr="00454287" w:rsidRDefault="00454287" w:rsidP="00454287">
      <w:pPr>
        <w:jc w:val="both"/>
        <w:rPr>
          <w:sz w:val="28"/>
          <w:szCs w:val="28"/>
        </w:rPr>
      </w:pPr>
      <w:r w:rsidRPr="00454287">
        <w:rPr>
          <w:sz w:val="28"/>
          <w:szCs w:val="28"/>
        </w:rPr>
        <w:t xml:space="preserve">• Ансамбли, солисты </w:t>
      </w:r>
      <w:r>
        <w:rPr>
          <w:sz w:val="28"/>
          <w:szCs w:val="28"/>
        </w:rPr>
        <w:t xml:space="preserve">средних, средне-специальных и высших </w:t>
      </w:r>
      <w:r w:rsidRPr="00454287">
        <w:rPr>
          <w:sz w:val="28"/>
          <w:szCs w:val="28"/>
        </w:rPr>
        <w:t xml:space="preserve">учебных заведений. </w:t>
      </w:r>
    </w:p>
    <w:p w14:paraId="08CDBCC2" w14:textId="77777777" w:rsidR="00454287" w:rsidRPr="00454287" w:rsidRDefault="00454287" w:rsidP="00454287">
      <w:pPr>
        <w:jc w:val="both"/>
        <w:rPr>
          <w:sz w:val="28"/>
          <w:szCs w:val="28"/>
        </w:rPr>
      </w:pPr>
      <w:r w:rsidRPr="00454287">
        <w:rPr>
          <w:sz w:val="28"/>
          <w:szCs w:val="28"/>
        </w:rPr>
        <w:t>• Ансамбли, солисты культурно – досуговых учреждений.</w:t>
      </w:r>
    </w:p>
    <w:p w14:paraId="57CF2462" w14:textId="241C9A33" w:rsidR="00454287" w:rsidRDefault="00454287" w:rsidP="00454287">
      <w:pPr>
        <w:rPr>
          <w:sz w:val="28"/>
          <w:szCs w:val="28"/>
        </w:rPr>
      </w:pPr>
      <w:r w:rsidRPr="00454287">
        <w:rPr>
          <w:sz w:val="28"/>
          <w:szCs w:val="28"/>
        </w:rPr>
        <w:t xml:space="preserve">• </w:t>
      </w:r>
      <w:r>
        <w:rPr>
          <w:sz w:val="28"/>
          <w:szCs w:val="28"/>
        </w:rPr>
        <w:t>Ансамбли и солисты профильных военных учреждений, курсанты и вольные слушатели, сотрудники органов внутренних дел, военнослужащие и пр.</w:t>
      </w:r>
      <w:r w:rsidR="00955931">
        <w:rPr>
          <w:sz w:val="28"/>
          <w:szCs w:val="28"/>
        </w:rPr>
        <w:t>, пользующиеся услугами библиотеки</w:t>
      </w:r>
    </w:p>
    <w:p w14:paraId="40B3AF80" w14:textId="77777777" w:rsidR="00454287" w:rsidRDefault="00454287" w:rsidP="00454287">
      <w:pPr>
        <w:jc w:val="both"/>
        <w:rPr>
          <w:b/>
          <w:sz w:val="28"/>
          <w:szCs w:val="28"/>
        </w:rPr>
      </w:pPr>
    </w:p>
    <w:p w14:paraId="48608A8E" w14:textId="77777777" w:rsidR="00067EDB" w:rsidRDefault="00F34B0D" w:rsidP="004542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</w:t>
      </w:r>
      <w:r w:rsidR="00067EDB">
        <w:rPr>
          <w:b/>
          <w:sz w:val="28"/>
          <w:szCs w:val="28"/>
        </w:rPr>
        <w:t xml:space="preserve"> Конкурсной программы:</w:t>
      </w:r>
    </w:p>
    <w:p w14:paraId="3AB0473F" w14:textId="77777777" w:rsidR="003869B7" w:rsidRDefault="003869B7" w:rsidP="00454287">
      <w:pPr>
        <w:jc w:val="both"/>
        <w:rPr>
          <w:b/>
          <w:sz w:val="28"/>
          <w:szCs w:val="28"/>
        </w:rPr>
      </w:pPr>
    </w:p>
    <w:p w14:paraId="17AA17AD" w14:textId="77777777" w:rsidR="00067EDB" w:rsidRDefault="00067EDB" w:rsidP="004542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«Любительское творчество» - </w:t>
      </w:r>
      <w:r w:rsidR="00F34B0D">
        <w:rPr>
          <w:b/>
          <w:sz w:val="28"/>
          <w:szCs w:val="28"/>
        </w:rPr>
        <w:t>в данном направлении</w:t>
      </w:r>
      <w:r w:rsidRPr="00067EDB">
        <w:rPr>
          <w:b/>
          <w:sz w:val="28"/>
          <w:szCs w:val="28"/>
        </w:rPr>
        <w:t xml:space="preserve"> принимают участие конкурсанты, не имеющие профессионального музыкального образования, не работающие в учреждениях культуры по профильным направлениям,</w:t>
      </w:r>
      <w:r>
        <w:rPr>
          <w:sz w:val="28"/>
          <w:szCs w:val="28"/>
        </w:rPr>
        <w:t xml:space="preserve"> </w:t>
      </w:r>
      <w:r w:rsidRPr="003869B7">
        <w:rPr>
          <w:b/>
          <w:sz w:val="28"/>
          <w:szCs w:val="28"/>
        </w:rPr>
        <w:t>а именно:</w:t>
      </w:r>
    </w:p>
    <w:p w14:paraId="735B0EE0" w14:textId="77777777" w:rsidR="00067EDB" w:rsidRDefault="003869B7" w:rsidP="00454287">
      <w:pPr>
        <w:jc w:val="both"/>
        <w:rPr>
          <w:sz w:val="28"/>
          <w:szCs w:val="28"/>
        </w:rPr>
      </w:pPr>
      <w:r w:rsidRPr="00454287">
        <w:rPr>
          <w:sz w:val="28"/>
          <w:szCs w:val="28"/>
        </w:rPr>
        <w:t>•</w:t>
      </w:r>
      <w:r w:rsidR="00067EDB">
        <w:rPr>
          <w:sz w:val="28"/>
          <w:szCs w:val="28"/>
        </w:rPr>
        <w:t xml:space="preserve">народные ансамбли, самодеятельные коллективы и исполнители, </w:t>
      </w:r>
    </w:p>
    <w:p w14:paraId="0756AF13" w14:textId="77777777" w:rsidR="00067EDB" w:rsidRDefault="003869B7" w:rsidP="00454287">
      <w:pPr>
        <w:jc w:val="both"/>
        <w:rPr>
          <w:sz w:val="28"/>
          <w:szCs w:val="28"/>
        </w:rPr>
      </w:pPr>
      <w:r w:rsidRPr="00454287">
        <w:rPr>
          <w:sz w:val="28"/>
          <w:szCs w:val="28"/>
        </w:rPr>
        <w:t>•</w:t>
      </w:r>
      <w:r w:rsidR="00067EDB">
        <w:rPr>
          <w:sz w:val="28"/>
          <w:szCs w:val="28"/>
        </w:rPr>
        <w:t xml:space="preserve">учащиеся и воспитанники музыкальных школ и других учреждений дополнительного образования, культурно-досуговых учреждений  (до 18 лет), </w:t>
      </w:r>
    </w:p>
    <w:p w14:paraId="23871D95" w14:textId="77777777" w:rsidR="00067EDB" w:rsidRDefault="003869B7" w:rsidP="00454287">
      <w:pPr>
        <w:jc w:val="both"/>
        <w:rPr>
          <w:sz w:val="28"/>
          <w:szCs w:val="28"/>
        </w:rPr>
      </w:pPr>
      <w:r w:rsidRPr="00454287">
        <w:rPr>
          <w:sz w:val="28"/>
          <w:szCs w:val="28"/>
        </w:rPr>
        <w:lastRenderedPageBreak/>
        <w:t>•</w:t>
      </w:r>
      <w:r w:rsidR="00067EDB">
        <w:rPr>
          <w:sz w:val="28"/>
          <w:szCs w:val="28"/>
        </w:rPr>
        <w:t>студенты и во</w:t>
      </w:r>
      <w:r>
        <w:rPr>
          <w:sz w:val="28"/>
          <w:szCs w:val="28"/>
        </w:rPr>
        <w:t xml:space="preserve">льные слушатели военных и </w:t>
      </w:r>
      <w:r w:rsidR="00067EDB">
        <w:rPr>
          <w:sz w:val="28"/>
          <w:szCs w:val="28"/>
        </w:rPr>
        <w:t>технических ВУЗов</w:t>
      </w:r>
    </w:p>
    <w:p w14:paraId="1186A104" w14:textId="77777777" w:rsidR="00067EDB" w:rsidRDefault="00067EDB" w:rsidP="00454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9B7" w:rsidRPr="00454287">
        <w:rPr>
          <w:sz w:val="28"/>
          <w:szCs w:val="28"/>
        </w:rPr>
        <w:t>•</w:t>
      </w:r>
      <w:r>
        <w:rPr>
          <w:sz w:val="28"/>
          <w:szCs w:val="28"/>
        </w:rPr>
        <w:t xml:space="preserve">прочие непрофессиональные коллективы и исполнители.  </w:t>
      </w:r>
    </w:p>
    <w:p w14:paraId="74DBDFA8" w14:textId="77777777" w:rsidR="00067EDB" w:rsidRDefault="00067EDB" w:rsidP="00454287">
      <w:pPr>
        <w:jc w:val="both"/>
        <w:rPr>
          <w:sz w:val="28"/>
          <w:szCs w:val="28"/>
        </w:rPr>
      </w:pPr>
    </w:p>
    <w:p w14:paraId="32201BA1" w14:textId="479C6160" w:rsidR="003869B7" w:rsidRDefault="00067EDB" w:rsidP="00454287">
      <w:pPr>
        <w:jc w:val="both"/>
        <w:rPr>
          <w:sz w:val="28"/>
          <w:szCs w:val="28"/>
        </w:rPr>
      </w:pPr>
      <w:r w:rsidRPr="00067EDB">
        <w:rPr>
          <w:b/>
          <w:sz w:val="28"/>
          <w:szCs w:val="28"/>
        </w:rPr>
        <w:t>«Профессиональное творчество»</w:t>
      </w:r>
      <w:r>
        <w:rPr>
          <w:sz w:val="28"/>
          <w:szCs w:val="28"/>
        </w:rPr>
        <w:t xml:space="preserve"> - </w:t>
      </w:r>
      <w:r w:rsidR="00F34B0D">
        <w:rPr>
          <w:b/>
          <w:sz w:val="28"/>
          <w:szCs w:val="28"/>
        </w:rPr>
        <w:t>в данном направлении</w:t>
      </w:r>
      <w:r w:rsidR="0039298E">
        <w:rPr>
          <w:b/>
          <w:sz w:val="28"/>
          <w:szCs w:val="28"/>
        </w:rPr>
        <w:t xml:space="preserve"> принимают участие конкурсанты</w:t>
      </w:r>
      <w:r w:rsidRPr="003869B7">
        <w:rPr>
          <w:b/>
          <w:sz w:val="28"/>
          <w:szCs w:val="28"/>
        </w:rPr>
        <w:t>,</w:t>
      </w:r>
      <w:r w:rsidR="0039298E">
        <w:rPr>
          <w:b/>
          <w:sz w:val="28"/>
          <w:szCs w:val="28"/>
        </w:rPr>
        <w:t xml:space="preserve"> </w:t>
      </w:r>
      <w:r w:rsidRPr="003869B7">
        <w:rPr>
          <w:b/>
          <w:sz w:val="28"/>
          <w:szCs w:val="28"/>
        </w:rPr>
        <w:t>имеющие профессиональное музыкальное обра</w:t>
      </w:r>
      <w:r w:rsidR="0039298E">
        <w:rPr>
          <w:b/>
          <w:sz w:val="28"/>
          <w:szCs w:val="28"/>
        </w:rPr>
        <w:t xml:space="preserve">зование или работающие в </w:t>
      </w:r>
      <w:r w:rsidRPr="003869B7">
        <w:rPr>
          <w:b/>
          <w:sz w:val="28"/>
          <w:szCs w:val="28"/>
        </w:rPr>
        <w:t>сфере</w:t>
      </w:r>
      <w:r w:rsidR="0039298E">
        <w:rPr>
          <w:b/>
          <w:sz w:val="28"/>
          <w:szCs w:val="28"/>
        </w:rPr>
        <w:t xml:space="preserve"> искусства и </w:t>
      </w:r>
      <w:r w:rsidR="00855191">
        <w:rPr>
          <w:b/>
          <w:sz w:val="28"/>
          <w:szCs w:val="28"/>
        </w:rPr>
        <w:t>культуры</w:t>
      </w:r>
      <w:r w:rsidRPr="003869B7">
        <w:rPr>
          <w:b/>
          <w:sz w:val="28"/>
          <w:szCs w:val="28"/>
        </w:rPr>
        <w:t xml:space="preserve"> </w:t>
      </w:r>
      <w:r w:rsidR="003869B7" w:rsidRPr="003869B7">
        <w:rPr>
          <w:b/>
          <w:sz w:val="28"/>
          <w:szCs w:val="28"/>
        </w:rPr>
        <w:t>специалисты, а именно:</w:t>
      </w:r>
    </w:p>
    <w:p w14:paraId="14D0C309" w14:textId="77777777" w:rsidR="003869B7" w:rsidRDefault="003869B7" w:rsidP="00454287">
      <w:pPr>
        <w:jc w:val="both"/>
        <w:rPr>
          <w:sz w:val="28"/>
          <w:szCs w:val="28"/>
        </w:rPr>
      </w:pPr>
      <w:r w:rsidRPr="00454287">
        <w:rPr>
          <w:sz w:val="28"/>
          <w:szCs w:val="28"/>
        </w:rPr>
        <w:t>•</w:t>
      </w:r>
      <w:r w:rsidR="00067EDB">
        <w:rPr>
          <w:sz w:val="28"/>
          <w:szCs w:val="28"/>
        </w:rPr>
        <w:t xml:space="preserve">профессиональные коллективы и исполнители, </w:t>
      </w:r>
    </w:p>
    <w:p w14:paraId="27D6F80D" w14:textId="77777777" w:rsidR="003869B7" w:rsidRDefault="003869B7" w:rsidP="00454287">
      <w:pPr>
        <w:jc w:val="both"/>
        <w:rPr>
          <w:sz w:val="28"/>
          <w:szCs w:val="28"/>
        </w:rPr>
      </w:pPr>
      <w:r w:rsidRPr="00454287">
        <w:rPr>
          <w:sz w:val="28"/>
          <w:szCs w:val="28"/>
        </w:rPr>
        <w:t>•</w:t>
      </w:r>
      <w:r w:rsidR="00067EDB">
        <w:rPr>
          <w:sz w:val="28"/>
          <w:szCs w:val="28"/>
        </w:rPr>
        <w:t xml:space="preserve">студенты музыкальных ВУЗов, </w:t>
      </w:r>
    </w:p>
    <w:p w14:paraId="7CF6E502" w14:textId="77777777" w:rsidR="003869B7" w:rsidRDefault="003869B7" w:rsidP="00454287">
      <w:pPr>
        <w:jc w:val="both"/>
        <w:rPr>
          <w:sz w:val="28"/>
          <w:szCs w:val="28"/>
        </w:rPr>
      </w:pPr>
      <w:r w:rsidRPr="00454287">
        <w:rPr>
          <w:sz w:val="28"/>
          <w:szCs w:val="28"/>
        </w:rPr>
        <w:t>•</w:t>
      </w:r>
      <w:r w:rsidR="00067EDB">
        <w:rPr>
          <w:sz w:val="28"/>
          <w:szCs w:val="28"/>
        </w:rPr>
        <w:t xml:space="preserve">солисты профессиональных ансамблей, хоров, музыкальных театров, </w:t>
      </w:r>
    </w:p>
    <w:p w14:paraId="26BC7936" w14:textId="77777777" w:rsidR="003869B7" w:rsidRDefault="003869B7" w:rsidP="00454287">
      <w:pPr>
        <w:jc w:val="both"/>
        <w:rPr>
          <w:sz w:val="28"/>
          <w:szCs w:val="28"/>
        </w:rPr>
      </w:pPr>
      <w:r w:rsidRPr="00454287">
        <w:rPr>
          <w:sz w:val="28"/>
          <w:szCs w:val="28"/>
        </w:rPr>
        <w:t>•</w:t>
      </w:r>
      <w:r>
        <w:rPr>
          <w:sz w:val="28"/>
          <w:szCs w:val="28"/>
        </w:rPr>
        <w:t>актёры драматических театров,</w:t>
      </w:r>
    </w:p>
    <w:p w14:paraId="2782CD48" w14:textId="77777777" w:rsidR="00067EDB" w:rsidRDefault="003869B7" w:rsidP="00454287">
      <w:pPr>
        <w:jc w:val="both"/>
        <w:rPr>
          <w:sz w:val="28"/>
          <w:szCs w:val="28"/>
        </w:rPr>
      </w:pPr>
      <w:r w:rsidRPr="00454287">
        <w:rPr>
          <w:sz w:val="28"/>
          <w:szCs w:val="28"/>
        </w:rPr>
        <w:t>•</w:t>
      </w:r>
      <w:r w:rsidR="00067EDB">
        <w:rPr>
          <w:sz w:val="28"/>
          <w:szCs w:val="28"/>
        </w:rPr>
        <w:t>прочие профессиональные коллективы и исполнители.</w:t>
      </w:r>
    </w:p>
    <w:p w14:paraId="600A13A1" w14:textId="77777777" w:rsidR="0039298E" w:rsidRDefault="0039298E" w:rsidP="00454287">
      <w:pPr>
        <w:jc w:val="both"/>
        <w:rPr>
          <w:sz w:val="28"/>
          <w:szCs w:val="28"/>
        </w:rPr>
      </w:pPr>
    </w:p>
    <w:p w14:paraId="7D9FE479" w14:textId="77777777" w:rsidR="0039298E" w:rsidRPr="0039298E" w:rsidRDefault="00F34B0D" w:rsidP="004542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39298E" w:rsidRPr="0039298E">
        <w:rPr>
          <w:b/>
          <w:sz w:val="28"/>
          <w:szCs w:val="28"/>
        </w:rPr>
        <w:t>:</w:t>
      </w:r>
    </w:p>
    <w:p w14:paraId="7A0CDFC1" w14:textId="77777777" w:rsidR="0039298E" w:rsidRDefault="0039298E" w:rsidP="00454287">
      <w:pPr>
        <w:jc w:val="both"/>
        <w:rPr>
          <w:sz w:val="28"/>
          <w:szCs w:val="28"/>
        </w:rPr>
      </w:pPr>
      <w:r w:rsidRPr="0039298E">
        <w:rPr>
          <w:b/>
          <w:sz w:val="28"/>
          <w:szCs w:val="28"/>
        </w:rPr>
        <w:t>«Соло»</w:t>
      </w:r>
      <w:r>
        <w:rPr>
          <w:sz w:val="28"/>
          <w:szCs w:val="28"/>
        </w:rPr>
        <w:t xml:space="preserve"> - участвуют сольные исполнители;</w:t>
      </w:r>
    </w:p>
    <w:p w14:paraId="5AF0DB3C" w14:textId="77777777" w:rsidR="0039298E" w:rsidRDefault="0039298E" w:rsidP="00454287">
      <w:pPr>
        <w:jc w:val="both"/>
        <w:rPr>
          <w:sz w:val="28"/>
          <w:szCs w:val="28"/>
        </w:rPr>
      </w:pPr>
      <w:r w:rsidRPr="0039298E">
        <w:rPr>
          <w:b/>
          <w:sz w:val="28"/>
          <w:szCs w:val="28"/>
        </w:rPr>
        <w:t>«Дуэт»</w:t>
      </w:r>
      <w:r>
        <w:rPr>
          <w:sz w:val="28"/>
          <w:szCs w:val="28"/>
        </w:rPr>
        <w:t xml:space="preserve"> - участвуют пары исполнителей;</w:t>
      </w:r>
    </w:p>
    <w:p w14:paraId="65176AD4" w14:textId="77777777" w:rsidR="0039298E" w:rsidRDefault="0039298E" w:rsidP="00454287">
      <w:pPr>
        <w:jc w:val="both"/>
        <w:rPr>
          <w:sz w:val="28"/>
          <w:szCs w:val="28"/>
        </w:rPr>
      </w:pPr>
      <w:r w:rsidRPr="0039298E">
        <w:rPr>
          <w:b/>
          <w:sz w:val="28"/>
          <w:szCs w:val="28"/>
        </w:rPr>
        <w:t>«Ансамбль»</w:t>
      </w:r>
      <w:r>
        <w:rPr>
          <w:sz w:val="28"/>
          <w:szCs w:val="28"/>
        </w:rPr>
        <w:t xml:space="preserve"> - участвуют коллективы от 3 человек.</w:t>
      </w:r>
    </w:p>
    <w:p w14:paraId="4E6A45A5" w14:textId="77777777" w:rsidR="00067EDB" w:rsidRPr="00067EDB" w:rsidRDefault="00067EDB" w:rsidP="00454287">
      <w:pPr>
        <w:jc w:val="both"/>
        <w:rPr>
          <w:sz w:val="28"/>
          <w:szCs w:val="28"/>
        </w:rPr>
      </w:pPr>
    </w:p>
    <w:p w14:paraId="5DFEA3BB" w14:textId="77777777" w:rsidR="00454287" w:rsidRDefault="00454287" w:rsidP="004542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9298E">
        <w:rPr>
          <w:b/>
          <w:sz w:val="28"/>
          <w:szCs w:val="28"/>
        </w:rPr>
        <w:t>озрастные категории участников К</w:t>
      </w:r>
      <w:r>
        <w:rPr>
          <w:b/>
          <w:sz w:val="28"/>
          <w:szCs w:val="28"/>
        </w:rPr>
        <w:t>онкурсной программы:</w:t>
      </w:r>
    </w:p>
    <w:p w14:paraId="0CDC2024" w14:textId="77777777" w:rsidR="00067EDB" w:rsidRPr="00454287" w:rsidRDefault="00454287" w:rsidP="0045428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54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категория: </w:t>
      </w:r>
      <w:r w:rsidR="00067EDB">
        <w:rPr>
          <w:sz w:val="28"/>
          <w:szCs w:val="28"/>
        </w:rPr>
        <w:t>14-18</w:t>
      </w:r>
      <w:r w:rsidRPr="00454287">
        <w:rPr>
          <w:sz w:val="28"/>
          <w:szCs w:val="28"/>
        </w:rPr>
        <w:t xml:space="preserve"> лет</w:t>
      </w:r>
    </w:p>
    <w:p w14:paraId="73C9CB6F" w14:textId="77777777" w:rsidR="00454287" w:rsidRPr="00454287" w:rsidRDefault="00454287" w:rsidP="0045428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54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категория: </w:t>
      </w:r>
      <w:r w:rsidR="00067EDB">
        <w:rPr>
          <w:sz w:val="28"/>
          <w:szCs w:val="28"/>
        </w:rPr>
        <w:t>18-2</w:t>
      </w:r>
      <w:r w:rsidRPr="00454287">
        <w:rPr>
          <w:sz w:val="28"/>
          <w:szCs w:val="28"/>
        </w:rPr>
        <w:t>5 лет</w:t>
      </w:r>
    </w:p>
    <w:p w14:paraId="1F8E50AC" w14:textId="77777777" w:rsidR="00454287" w:rsidRPr="003869B7" w:rsidRDefault="00067EDB" w:rsidP="00454287">
      <w:pPr>
        <w:jc w:val="both"/>
        <w:rPr>
          <w:sz w:val="28"/>
          <w:szCs w:val="28"/>
        </w:rPr>
      </w:pPr>
      <w:r w:rsidRPr="003869B7">
        <w:rPr>
          <w:sz w:val="28"/>
          <w:szCs w:val="28"/>
          <w:lang w:val="en-US"/>
        </w:rPr>
        <w:t>III</w:t>
      </w:r>
      <w:r w:rsidRPr="003869B7">
        <w:rPr>
          <w:sz w:val="28"/>
          <w:szCs w:val="28"/>
        </w:rPr>
        <w:t xml:space="preserve"> возрастная категория: 19-35 лет</w:t>
      </w:r>
    </w:p>
    <w:p w14:paraId="31B986F7" w14:textId="77777777" w:rsidR="00067EDB" w:rsidRDefault="00067EDB" w:rsidP="00454287">
      <w:pPr>
        <w:jc w:val="both"/>
        <w:rPr>
          <w:sz w:val="28"/>
          <w:szCs w:val="28"/>
        </w:rPr>
      </w:pPr>
      <w:r w:rsidRPr="003869B7">
        <w:rPr>
          <w:sz w:val="28"/>
          <w:szCs w:val="28"/>
          <w:lang w:val="en-US"/>
        </w:rPr>
        <w:t>IV</w:t>
      </w:r>
      <w:r w:rsidRPr="003869B7">
        <w:rPr>
          <w:sz w:val="28"/>
          <w:szCs w:val="28"/>
        </w:rPr>
        <w:t xml:space="preserve"> возрастная категория: от 35 лет.</w:t>
      </w:r>
    </w:p>
    <w:p w14:paraId="357B7937" w14:textId="77777777" w:rsidR="003869B7" w:rsidRPr="003869B7" w:rsidRDefault="003869B7" w:rsidP="00454287">
      <w:pPr>
        <w:jc w:val="both"/>
        <w:rPr>
          <w:sz w:val="28"/>
          <w:szCs w:val="28"/>
        </w:rPr>
      </w:pPr>
    </w:p>
    <w:p w14:paraId="5CE5F165" w14:textId="77777777" w:rsidR="00454287" w:rsidRPr="00D83E66" w:rsidRDefault="00454287" w:rsidP="00454287">
      <w:pPr>
        <w:jc w:val="both"/>
        <w:rPr>
          <w:b/>
          <w:sz w:val="28"/>
          <w:szCs w:val="28"/>
        </w:rPr>
      </w:pPr>
      <w:r w:rsidRPr="00D83E66">
        <w:rPr>
          <w:b/>
          <w:sz w:val="28"/>
          <w:szCs w:val="28"/>
        </w:rPr>
        <w:t>Критериями оценки участников являются:</w:t>
      </w:r>
    </w:p>
    <w:p w14:paraId="7C6A954A" w14:textId="77777777" w:rsidR="00454287" w:rsidRPr="00D83E66" w:rsidRDefault="00454287" w:rsidP="003869B7">
      <w:pPr>
        <w:jc w:val="both"/>
        <w:rPr>
          <w:sz w:val="28"/>
          <w:szCs w:val="28"/>
        </w:rPr>
      </w:pPr>
      <w:r w:rsidRPr="00B00BDA">
        <w:rPr>
          <w:sz w:val="28"/>
          <w:szCs w:val="28"/>
        </w:rPr>
        <w:t>-</w:t>
      </w:r>
      <w:r w:rsidRPr="00D83E66">
        <w:rPr>
          <w:sz w:val="28"/>
          <w:szCs w:val="28"/>
        </w:rPr>
        <w:t xml:space="preserve"> уровень исполнительского мастерства</w:t>
      </w:r>
    </w:p>
    <w:p w14:paraId="1FEE43C7" w14:textId="555070B9" w:rsidR="00454287" w:rsidRDefault="00454287" w:rsidP="003869B7">
      <w:pPr>
        <w:jc w:val="both"/>
        <w:rPr>
          <w:sz w:val="28"/>
          <w:szCs w:val="28"/>
        </w:rPr>
      </w:pPr>
      <w:r w:rsidRPr="00D83E66">
        <w:rPr>
          <w:sz w:val="28"/>
          <w:szCs w:val="28"/>
        </w:rPr>
        <w:t>-</w:t>
      </w:r>
      <w:r w:rsidR="00855191">
        <w:rPr>
          <w:sz w:val="28"/>
          <w:szCs w:val="28"/>
        </w:rPr>
        <w:t xml:space="preserve"> </w:t>
      </w:r>
      <w:r w:rsidRPr="00D83E66">
        <w:rPr>
          <w:sz w:val="28"/>
          <w:szCs w:val="28"/>
        </w:rPr>
        <w:t>эмоциональная подача произведения, артистизм, создание сценического образа</w:t>
      </w:r>
    </w:p>
    <w:p w14:paraId="12AAE191" w14:textId="77777777" w:rsidR="00454287" w:rsidRPr="00D83E66" w:rsidRDefault="00454287" w:rsidP="003869B7">
      <w:pPr>
        <w:jc w:val="both"/>
        <w:rPr>
          <w:sz w:val="28"/>
          <w:szCs w:val="28"/>
        </w:rPr>
      </w:pPr>
      <w:r w:rsidRPr="00D83E66">
        <w:rPr>
          <w:sz w:val="28"/>
          <w:szCs w:val="28"/>
        </w:rPr>
        <w:t>- соответствие репертуара возрасту и имиджу коллектива или исполнителя</w:t>
      </w:r>
    </w:p>
    <w:p w14:paraId="409C3AF6" w14:textId="77777777" w:rsidR="00454287" w:rsidRDefault="00454287" w:rsidP="00454287">
      <w:pPr>
        <w:rPr>
          <w:b/>
          <w:sz w:val="28"/>
          <w:szCs w:val="28"/>
        </w:rPr>
      </w:pPr>
    </w:p>
    <w:p w14:paraId="448ECD8D" w14:textId="77777777" w:rsidR="00830183" w:rsidRPr="00D83E66" w:rsidRDefault="00F34B0D" w:rsidP="003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9298E">
        <w:rPr>
          <w:b/>
          <w:sz w:val="28"/>
          <w:szCs w:val="28"/>
        </w:rPr>
        <w:t>. Состав жюри К</w:t>
      </w:r>
      <w:r w:rsidR="00C22CC9">
        <w:rPr>
          <w:b/>
          <w:sz w:val="28"/>
          <w:szCs w:val="28"/>
        </w:rPr>
        <w:t xml:space="preserve">онкурсной </w:t>
      </w:r>
      <w:r w:rsidR="00454287">
        <w:rPr>
          <w:b/>
          <w:sz w:val="28"/>
          <w:szCs w:val="28"/>
        </w:rPr>
        <w:t>программы</w:t>
      </w:r>
      <w:r w:rsidR="00830183" w:rsidRPr="00D83E66">
        <w:rPr>
          <w:b/>
          <w:sz w:val="28"/>
          <w:szCs w:val="28"/>
        </w:rPr>
        <w:t>:</w:t>
      </w:r>
    </w:p>
    <w:p w14:paraId="3570806D" w14:textId="77777777" w:rsidR="00097908" w:rsidRPr="00D83E66" w:rsidRDefault="003869B7" w:rsidP="009A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2CC9">
        <w:rPr>
          <w:sz w:val="28"/>
          <w:szCs w:val="28"/>
        </w:rPr>
        <w:t xml:space="preserve">Выступление участников </w:t>
      </w:r>
      <w:r>
        <w:rPr>
          <w:sz w:val="28"/>
          <w:szCs w:val="28"/>
        </w:rPr>
        <w:t xml:space="preserve">Конкурсной программы </w:t>
      </w:r>
      <w:r w:rsidR="00097908" w:rsidRPr="00D83E66">
        <w:rPr>
          <w:sz w:val="28"/>
          <w:szCs w:val="28"/>
        </w:rPr>
        <w:t>оценивает профессиональное жюри, сформированное Орг</w:t>
      </w:r>
      <w:r w:rsidR="00C22CC9">
        <w:rPr>
          <w:sz w:val="28"/>
          <w:szCs w:val="28"/>
        </w:rPr>
        <w:t xml:space="preserve">анизационным комитетом </w:t>
      </w:r>
      <w:proofErr w:type="spellStart"/>
      <w:r>
        <w:rPr>
          <w:sz w:val="28"/>
          <w:szCs w:val="28"/>
        </w:rPr>
        <w:t>Библиомарафона</w:t>
      </w:r>
      <w:proofErr w:type="spellEnd"/>
      <w:r w:rsidR="00097908" w:rsidRPr="00D83E66">
        <w:rPr>
          <w:sz w:val="28"/>
          <w:szCs w:val="28"/>
        </w:rPr>
        <w:t xml:space="preserve">. </w:t>
      </w:r>
    </w:p>
    <w:p w14:paraId="37FBA625" w14:textId="6C25719A" w:rsidR="00097908" w:rsidRDefault="003869B7" w:rsidP="009A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7908" w:rsidRPr="00D83E66">
        <w:rPr>
          <w:sz w:val="28"/>
          <w:szCs w:val="28"/>
        </w:rPr>
        <w:t xml:space="preserve">В состав жюри входят профессиональные вокалисты, композиторы, </w:t>
      </w:r>
      <w:r w:rsidR="009D5590">
        <w:rPr>
          <w:sz w:val="28"/>
          <w:szCs w:val="28"/>
        </w:rPr>
        <w:t xml:space="preserve">музыканты, </w:t>
      </w:r>
      <w:r w:rsidR="00097908" w:rsidRPr="00D83E66">
        <w:rPr>
          <w:sz w:val="28"/>
          <w:szCs w:val="28"/>
        </w:rPr>
        <w:t>дирижеры, преподаватели высших учебных заведений, работники культуры и искусства, члены творческих союзов.</w:t>
      </w:r>
    </w:p>
    <w:p w14:paraId="7D0C42DD" w14:textId="28CCB5A8" w:rsidR="00631BE9" w:rsidRPr="00BD6CDD" w:rsidRDefault="00631BE9" w:rsidP="00631B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7056">
        <w:rPr>
          <w:sz w:val="28"/>
          <w:szCs w:val="28"/>
        </w:rPr>
        <w:t>К работе коллегии жюри приглашены маститые деятели культуры и эксперты:</w:t>
      </w:r>
      <w:r>
        <w:rPr>
          <w:sz w:val="28"/>
          <w:szCs w:val="28"/>
        </w:rPr>
        <w:t xml:space="preserve"> </w:t>
      </w:r>
      <w:r w:rsidRPr="00BD6CDD">
        <w:rPr>
          <w:b/>
          <w:bCs/>
          <w:sz w:val="28"/>
          <w:szCs w:val="28"/>
        </w:rPr>
        <w:t xml:space="preserve">Народный артист РФ Олег Иванов, Народный артист РФ Олег Каледин, первый заместитель Союза композиторов, заслуженный деятель искусств РФ Александр </w:t>
      </w:r>
      <w:proofErr w:type="spellStart"/>
      <w:r w:rsidRPr="00BD6CDD">
        <w:rPr>
          <w:b/>
          <w:bCs/>
          <w:sz w:val="28"/>
          <w:szCs w:val="28"/>
        </w:rPr>
        <w:t>Клевицкий</w:t>
      </w:r>
      <w:proofErr w:type="spellEnd"/>
      <w:r w:rsidRPr="00BD6CDD">
        <w:rPr>
          <w:b/>
          <w:bCs/>
          <w:sz w:val="28"/>
          <w:szCs w:val="28"/>
        </w:rPr>
        <w:t xml:space="preserve">, руководитель Союза композиторов Санкт Петербурга Антон </w:t>
      </w:r>
      <w:proofErr w:type="spellStart"/>
      <w:r w:rsidRPr="00BD6CDD">
        <w:rPr>
          <w:b/>
          <w:bCs/>
          <w:sz w:val="28"/>
          <w:szCs w:val="28"/>
        </w:rPr>
        <w:t>Танонов</w:t>
      </w:r>
      <w:proofErr w:type="spellEnd"/>
      <w:r w:rsidRPr="00BD6CDD">
        <w:rPr>
          <w:b/>
          <w:bCs/>
          <w:sz w:val="28"/>
          <w:szCs w:val="28"/>
        </w:rPr>
        <w:t xml:space="preserve">, композитор Тихон Хренников, заслуженный артист РФ, композитор Александр Федорков, руководитель Смоленской организации Союза композиторов РФ - заслуженный деятель искусств РФ, композитор Николай Писаренко, </w:t>
      </w:r>
      <w:r w:rsidRPr="00BD6CDD">
        <w:rPr>
          <w:b/>
          <w:bCs/>
          <w:sz w:val="28"/>
          <w:szCs w:val="28"/>
        </w:rPr>
        <w:lastRenderedPageBreak/>
        <w:t xml:space="preserve">композитор Раиса Саед-Шах, композитор Алина </w:t>
      </w:r>
      <w:proofErr w:type="spellStart"/>
      <w:r w:rsidRPr="00BD6CDD">
        <w:rPr>
          <w:b/>
          <w:bCs/>
          <w:sz w:val="28"/>
          <w:szCs w:val="28"/>
        </w:rPr>
        <w:t>Небыкова</w:t>
      </w:r>
      <w:proofErr w:type="spellEnd"/>
      <w:r w:rsidRPr="00BD6CDD">
        <w:rPr>
          <w:b/>
          <w:bCs/>
          <w:sz w:val="28"/>
          <w:szCs w:val="28"/>
        </w:rPr>
        <w:t>, композитор Владимир Синенко. Поэты: Александр Шаганов, Михаил Андреев, Влад Маленко, председатель Союза писателей РФ Николай Иванов.</w:t>
      </w:r>
    </w:p>
    <w:p w14:paraId="7384129C" w14:textId="77777777" w:rsidR="00631BE9" w:rsidRPr="00D83E66" w:rsidRDefault="00631BE9" w:rsidP="009A7F51">
      <w:pPr>
        <w:jc w:val="both"/>
        <w:rPr>
          <w:sz w:val="28"/>
          <w:szCs w:val="28"/>
        </w:rPr>
      </w:pPr>
    </w:p>
    <w:p w14:paraId="4C21BD65" w14:textId="77777777" w:rsidR="00097908" w:rsidRDefault="003869B7" w:rsidP="009A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7908" w:rsidRPr="00D83E66">
        <w:rPr>
          <w:sz w:val="28"/>
          <w:szCs w:val="28"/>
        </w:rPr>
        <w:t>Решение жюри является окончательным и обжалованию не подлежит.</w:t>
      </w:r>
    </w:p>
    <w:p w14:paraId="456BB15E" w14:textId="77777777" w:rsidR="00454287" w:rsidRDefault="00454287" w:rsidP="009A7F51">
      <w:pPr>
        <w:jc w:val="both"/>
        <w:rPr>
          <w:b/>
          <w:sz w:val="28"/>
          <w:szCs w:val="28"/>
        </w:rPr>
      </w:pPr>
    </w:p>
    <w:p w14:paraId="4F804FA5" w14:textId="77777777" w:rsidR="003869B7" w:rsidRDefault="0039298E" w:rsidP="0045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42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869B7">
        <w:rPr>
          <w:b/>
          <w:sz w:val="28"/>
          <w:szCs w:val="28"/>
        </w:rPr>
        <w:t>Этапы и сроки проведения Конкурсной программы:</w:t>
      </w:r>
    </w:p>
    <w:p w14:paraId="087C4762" w14:textId="77777777" w:rsidR="0039298E" w:rsidRDefault="0039298E" w:rsidP="003869B7">
      <w:pPr>
        <w:jc w:val="both"/>
        <w:rPr>
          <w:b/>
          <w:sz w:val="28"/>
          <w:szCs w:val="28"/>
        </w:rPr>
      </w:pPr>
    </w:p>
    <w:p w14:paraId="22CB374C" w14:textId="77777777" w:rsidR="003869B7" w:rsidRPr="00F34B0D" w:rsidRDefault="0039298E" w:rsidP="003869B7">
      <w:pPr>
        <w:jc w:val="both"/>
        <w:rPr>
          <w:b/>
          <w:sz w:val="28"/>
          <w:szCs w:val="28"/>
          <w:u w:val="single"/>
        </w:rPr>
      </w:pPr>
      <w:r w:rsidRPr="00F34B0D">
        <w:rPr>
          <w:b/>
          <w:sz w:val="28"/>
          <w:szCs w:val="28"/>
          <w:u w:val="single"/>
        </w:rPr>
        <w:t>1 ЭТАП</w:t>
      </w:r>
      <w:r w:rsidR="003869B7" w:rsidRPr="00F34B0D">
        <w:rPr>
          <w:b/>
          <w:sz w:val="28"/>
          <w:szCs w:val="28"/>
          <w:u w:val="single"/>
        </w:rPr>
        <w:t xml:space="preserve"> –</w:t>
      </w:r>
      <w:r w:rsidR="003869B7" w:rsidRPr="00F34B0D">
        <w:rPr>
          <w:sz w:val="28"/>
          <w:szCs w:val="28"/>
          <w:u w:val="single"/>
        </w:rPr>
        <w:t xml:space="preserve"> </w:t>
      </w:r>
      <w:r w:rsidR="003869B7" w:rsidRPr="00F34B0D">
        <w:rPr>
          <w:b/>
          <w:sz w:val="28"/>
          <w:szCs w:val="28"/>
          <w:u w:val="single"/>
        </w:rPr>
        <w:t>подача Заявки на участие в Конкурсной программе:</w:t>
      </w:r>
    </w:p>
    <w:p w14:paraId="69151707" w14:textId="77777777" w:rsidR="003869B7" w:rsidRDefault="003869B7" w:rsidP="003869B7">
      <w:pPr>
        <w:jc w:val="both"/>
        <w:rPr>
          <w:b/>
          <w:sz w:val="28"/>
          <w:szCs w:val="28"/>
        </w:rPr>
      </w:pPr>
    </w:p>
    <w:p w14:paraId="69215F20" w14:textId="74EF505C" w:rsidR="003869B7" w:rsidRPr="0039298E" w:rsidRDefault="003869B7" w:rsidP="003869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проведения: </w:t>
      </w:r>
      <w:r w:rsidR="00C469A8">
        <w:rPr>
          <w:b/>
          <w:sz w:val="28"/>
          <w:szCs w:val="28"/>
        </w:rPr>
        <w:t xml:space="preserve">май </w:t>
      </w:r>
      <w:r w:rsidR="00C469A8" w:rsidRPr="0039298E">
        <w:rPr>
          <w:b/>
          <w:sz w:val="28"/>
          <w:szCs w:val="28"/>
        </w:rPr>
        <w:t>— ноябрь</w:t>
      </w:r>
      <w:r w:rsidRPr="0039298E">
        <w:rPr>
          <w:b/>
          <w:sz w:val="28"/>
          <w:szCs w:val="28"/>
        </w:rPr>
        <w:t xml:space="preserve"> 2023 года</w:t>
      </w:r>
    </w:p>
    <w:p w14:paraId="404B4AEE" w14:textId="77777777" w:rsidR="003869B7" w:rsidRDefault="003869B7" w:rsidP="003869B7">
      <w:pPr>
        <w:jc w:val="both"/>
        <w:rPr>
          <w:b/>
          <w:sz w:val="28"/>
          <w:szCs w:val="28"/>
        </w:rPr>
      </w:pPr>
    </w:p>
    <w:p w14:paraId="2386736A" w14:textId="77777777" w:rsidR="00F34B0D" w:rsidRDefault="003869B7" w:rsidP="00386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участия в Конкурсной программе Заявителю необходимо</w:t>
      </w:r>
      <w:r w:rsidR="00F34B0D">
        <w:rPr>
          <w:sz w:val="28"/>
          <w:szCs w:val="28"/>
        </w:rPr>
        <w:t>:</w:t>
      </w:r>
    </w:p>
    <w:p w14:paraId="78067302" w14:textId="77777777" w:rsidR="00F34B0D" w:rsidRDefault="00F34B0D" w:rsidP="00386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Вступить в официальную группу </w:t>
      </w:r>
      <w:proofErr w:type="spellStart"/>
      <w:r>
        <w:rPr>
          <w:sz w:val="28"/>
          <w:szCs w:val="28"/>
        </w:rPr>
        <w:t>Библиомарафона</w:t>
      </w:r>
      <w:proofErr w:type="spellEnd"/>
      <w:r>
        <w:rPr>
          <w:sz w:val="28"/>
          <w:szCs w:val="28"/>
        </w:rPr>
        <w:t xml:space="preserve"> в социальной сети «ВКонтакте», </w:t>
      </w:r>
    </w:p>
    <w:p w14:paraId="2A771B33" w14:textId="784F437E" w:rsidR="00F34B0D" w:rsidRDefault="00F34B0D" w:rsidP="00386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Связаться с библиотекой, находящейся на территории </w:t>
      </w:r>
      <w:r w:rsidR="00AE1B0F">
        <w:rPr>
          <w:sz w:val="28"/>
          <w:szCs w:val="28"/>
        </w:rPr>
        <w:t>проживания -</w:t>
      </w:r>
      <w:r>
        <w:rPr>
          <w:sz w:val="28"/>
          <w:szCs w:val="28"/>
        </w:rPr>
        <w:t xml:space="preserve"> города, района, областного центра, края или региона. Получить разъяснения по дальнейшему взаимодействию с библиотекой</w:t>
      </w:r>
      <w:r w:rsidR="00AE1B0F">
        <w:rPr>
          <w:sz w:val="28"/>
          <w:szCs w:val="28"/>
        </w:rPr>
        <w:t xml:space="preserve"> для получения нотного и текстового материала неизвестных песен</w:t>
      </w:r>
      <w:r>
        <w:rPr>
          <w:sz w:val="28"/>
          <w:szCs w:val="28"/>
        </w:rPr>
        <w:t xml:space="preserve">. </w:t>
      </w:r>
    </w:p>
    <w:p w14:paraId="4B90D46F" w14:textId="5DD4097B" w:rsidR="00AE1B0F" w:rsidRDefault="00F34B0D" w:rsidP="00AE1B0F">
      <w:pPr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3869B7">
        <w:rPr>
          <w:sz w:val="28"/>
          <w:szCs w:val="28"/>
        </w:rPr>
        <w:t>одать Заявку</w:t>
      </w:r>
      <w:r w:rsidR="00AE1B0F">
        <w:rPr>
          <w:sz w:val="28"/>
          <w:szCs w:val="28"/>
        </w:rPr>
        <w:t xml:space="preserve"> </w:t>
      </w:r>
      <w:r w:rsidR="00B35DE1">
        <w:rPr>
          <w:sz w:val="28"/>
          <w:szCs w:val="28"/>
        </w:rPr>
        <w:t xml:space="preserve">на </w:t>
      </w:r>
      <w:r w:rsidR="00757B1F" w:rsidRPr="00757B1F">
        <w:rPr>
          <w:color w:val="FF0000"/>
          <w:sz w:val="28"/>
          <w:szCs w:val="28"/>
        </w:rPr>
        <w:t>электронном ресурсе проекта</w:t>
      </w:r>
      <w:r w:rsidR="00B35DE1" w:rsidRPr="00757B1F">
        <w:rPr>
          <w:color w:val="FF0000"/>
          <w:sz w:val="28"/>
          <w:szCs w:val="28"/>
        </w:rPr>
        <w:t xml:space="preserve"> </w:t>
      </w:r>
      <w:r w:rsidR="00AE1B0F">
        <w:rPr>
          <w:sz w:val="28"/>
          <w:szCs w:val="28"/>
        </w:rPr>
        <w:t xml:space="preserve">для получения нотного и текстового материала неизвестных песен на основе персонального договора о некоммерческом использовании неизвестных военных песен </w:t>
      </w:r>
    </w:p>
    <w:p w14:paraId="7932C5DC" w14:textId="6E73F8B1" w:rsidR="00AE1B0F" w:rsidRDefault="00AE1B0F" w:rsidP="00AE1B0F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Получить песни в электронном формате по Заявке.</w:t>
      </w:r>
    </w:p>
    <w:p w14:paraId="365B3697" w14:textId="3936111C" w:rsidR="003869B7" w:rsidRDefault="003869B7" w:rsidP="00386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4A0822" w14:textId="77777777" w:rsidR="00F34B0D" w:rsidRDefault="00F34B0D" w:rsidP="003869B7">
      <w:pPr>
        <w:jc w:val="both"/>
        <w:rPr>
          <w:sz w:val="28"/>
          <w:szCs w:val="28"/>
        </w:rPr>
      </w:pPr>
    </w:p>
    <w:p w14:paraId="3728298C" w14:textId="77777777" w:rsidR="003869B7" w:rsidRDefault="003869B7" w:rsidP="003869B7">
      <w:pPr>
        <w:jc w:val="both"/>
        <w:rPr>
          <w:sz w:val="28"/>
          <w:szCs w:val="28"/>
        </w:rPr>
      </w:pPr>
    </w:p>
    <w:p w14:paraId="1ACEA758" w14:textId="77777777" w:rsidR="00DF2E72" w:rsidRPr="00F254D5" w:rsidRDefault="0039298E" w:rsidP="003869B7">
      <w:pPr>
        <w:jc w:val="both"/>
        <w:rPr>
          <w:sz w:val="28"/>
          <w:szCs w:val="28"/>
          <w:u w:val="single"/>
        </w:rPr>
      </w:pPr>
      <w:r w:rsidRPr="00F254D5">
        <w:rPr>
          <w:b/>
          <w:sz w:val="28"/>
          <w:szCs w:val="28"/>
          <w:u w:val="single"/>
        </w:rPr>
        <w:t>2 ЭТАП</w:t>
      </w:r>
      <w:r w:rsidR="003869B7" w:rsidRPr="00F254D5">
        <w:rPr>
          <w:b/>
          <w:sz w:val="28"/>
          <w:szCs w:val="28"/>
          <w:u w:val="single"/>
        </w:rPr>
        <w:t xml:space="preserve"> –</w:t>
      </w:r>
      <w:r w:rsidR="00DF2E72" w:rsidRPr="00F254D5">
        <w:rPr>
          <w:sz w:val="28"/>
          <w:szCs w:val="28"/>
          <w:u w:val="single"/>
        </w:rPr>
        <w:t xml:space="preserve"> </w:t>
      </w:r>
      <w:r w:rsidR="00DF2E72" w:rsidRPr="00F254D5">
        <w:rPr>
          <w:b/>
          <w:sz w:val="28"/>
          <w:szCs w:val="28"/>
          <w:u w:val="single"/>
        </w:rPr>
        <w:t>проведение онлайн-</w:t>
      </w:r>
      <w:r w:rsidR="003869B7" w:rsidRPr="00F254D5">
        <w:rPr>
          <w:b/>
          <w:sz w:val="28"/>
          <w:szCs w:val="28"/>
          <w:u w:val="single"/>
        </w:rPr>
        <w:t>смотров Заявок членами жюри Конкурсной программы.</w:t>
      </w:r>
      <w:r w:rsidR="003869B7" w:rsidRPr="00F254D5">
        <w:rPr>
          <w:sz w:val="28"/>
          <w:szCs w:val="28"/>
          <w:u w:val="single"/>
        </w:rPr>
        <w:t xml:space="preserve"> </w:t>
      </w:r>
    </w:p>
    <w:p w14:paraId="04F69963" w14:textId="77777777" w:rsidR="0039298E" w:rsidRDefault="0039298E" w:rsidP="003869B7">
      <w:pPr>
        <w:jc w:val="both"/>
        <w:rPr>
          <w:sz w:val="28"/>
          <w:szCs w:val="28"/>
        </w:rPr>
      </w:pPr>
    </w:p>
    <w:p w14:paraId="03672A35" w14:textId="7AEA6AE0" w:rsidR="003869B7" w:rsidRDefault="00DF2E72" w:rsidP="003869B7">
      <w:pPr>
        <w:jc w:val="both"/>
        <w:rPr>
          <w:b/>
          <w:sz w:val="28"/>
          <w:szCs w:val="28"/>
        </w:rPr>
      </w:pPr>
      <w:r w:rsidRPr="00DF2E72">
        <w:rPr>
          <w:b/>
          <w:sz w:val="28"/>
          <w:szCs w:val="28"/>
        </w:rPr>
        <w:t xml:space="preserve">Сроки проведения: </w:t>
      </w:r>
      <w:r w:rsidR="00F254D5">
        <w:rPr>
          <w:b/>
          <w:sz w:val="28"/>
          <w:szCs w:val="28"/>
        </w:rPr>
        <w:t>декабрь</w:t>
      </w:r>
      <w:r w:rsidRPr="00DF2E72">
        <w:rPr>
          <w:b/>
          <w:sz w:val="28"/>
          <w:szCs w:val="28"/>
        </w:rPr>
        <w:t xml:space="preserve"> 2023 года -</w:t>
      </w:r>
      <w:r w:rsidR="00F254D5">
        <w:rPr>
          <w:b/>
          <w:sz w:val="28"/>
          <w:szCs w:val="28"/>
        </w:rPr>
        <w:t>апрель</w:t>
      </w:r>
      <w:r w:rsidRPr="00DF2E72">
        <w:rPr>
          <w:b/>
          <w:sz w:val="28"/>
          <w:szCs w:val="28"/>
        </w:rPr>
        <w:t xml:space="preserve"> 2024 года</w:t>
      </w:r>
    </w:p>
    <w:p w14:paraId="720F5631" w14:textId="516A8A04" w:rsidR="00AE1B0F" w:rsidRDefault="00AE1B0F" w:rsidP="003869B7">
      <w:pPr>
        <w:jc w:val="both"/>
        <w:rPr>
          <w:b/>
          <w:sz w:val="28"/>
          <w:szCs w:val="28"/>
        </w:rPr>
      </w:pPr>
    </w:p>
    <w:p w14:paraId="3B11932A" w14:textId="7E11BBC5" w:rsidR="00B35DE1" w:rsidRPr="00B35DE1" w:rsidRDefault="00AE1B0F" w:rsidP="00B35DE1">
      <w:pPr>
        <w:pStyle w:val="aa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35DE1">
        <w:rPr>
          <w:bCs/>
          <w:sz w:val="28"/>
          <w:szCs w:val="28"/>
        </w:rPr>
        <w:t xml:space="preserve">Отсылка участниками видеороликов с записью одной неизвестной песни военных лет </w:t>
      </w:r>
      <w:r w:rsidR="00F254D5" w:rsidRPr="00757B1F">
        <w:rPr>
          <w:bCs/>
          <w:color w:val="FF0000"/>
          <w:sz w:val="28"/>
          <w:szCs w:val="28"/>
        </w:rPr>
        <w:t xml:space="preserve">в </w:t>
      </w:r>
      <w:r w:rsidR="00F254D5" w:rsidRPr="00757B1F">
        <w:rPr>
          <w:color w:val="FF0000"/>
          <w:sz w:val="28"/>
          <w:szCs w:val="28"/>
          <w:shd w:val="clear" w:color="auto" w:fill="FFFFFF"/>
        </w:rPr>
        <w:t xml:space="preserve">тематическую группу </w:t>
      </w:r>
      <w:proofErr w:type="spellStart"/>
      <w:r w:rsidR="00C469A8" w:rsidRPr="00757B1F">
        <w:rPr>
          <w:color w:val="FF0000"/>
          <w:sz w:val="28"/>
          <w:szCs w:val="28"/>
          <w:shd w:val="clear" w:color="auto" w:fill="FFFFFF"/>
        </w:rPr>
        <w:t>в</w:t>
      </w:r>
      <w:r w:rsidR="00636DDE" w:rsidRPr="00757B1F">
        <w:rPr>
          <w:color w:val="FF0000"/>
          <w:sz w:val="28"/>
          <w:szCs w:val="28"/>
          <w:shd w:val="clear" w:color="auto" w:fill="FFFFFF"/>
        </w:rPr>
        <w:t>КО</w:t>
      </w:r>
      <w:proofErr w:type="spellEnd"/>
      <w:r w:rsidR="00F254D5" w:rsidRPr="00757B1F">
        <w:rPr>
          <w:color w:val="FF0000"/>
          <w:sz w:val="28"/>
          <w:szCs w:val="28"/>
          <w:shd w:val="clear" w:color="auto" w:fill="FFFFFF"/>
        </w:rPr>
        <w:t xml:space="preserve"> </w:t>
      </w:r>
      <w:r w:rsidR="00F254D5" w:rsidRPr="00B35DE1">
        <w:rPr>
          <w:sz w:val="28"/>
          <w:szCs w:val="28"/>
        </w:rPr>
        <w:t xml:space="preserve">(в официальную группу </w:t>
      </w:r>
      <w:proofErr w:type="spellStart"/>
      <w:r w:rsidR="00F254D5" w:rsidRPr="00B35DE1">
        <w:rPr>
          <w:sz w:val="28"/>
          <w:szCs w:val="28"/>
        </w:rPr>
        <w:t>Библиомарафона</w:t>
      </w:r>
      <w:proofErr w:type="spellEnd"/>
      <w:r w:rsidR="00F254D5" w:rsidRPr="00B35DE1">
        <w:rPr>
          <w:sz w:val="28"/>
          <w:szCs w:val="28"/>
        </w:rPr>
        <w:t>)</w:t>
      </w:r>
      <w:r w:rsidR="00B35DE1" w:rsidRPr="00B35DE1">
        <w:rPr>
          <w:sz w:val="28"/>
          <w:szCs w:val="28"/>
        </w:rPr>
        <w:t xml:space="preserve"> с условием, что </w:t>
      </w:r>
      <w:r w:rsidR="00B35DE1" w:rsidRPr="00B35DE1">
        <w:rPr>
          <w:b/>
          <w:bCs/>
          <w:sz w:val="28"/>
          <w:szCs w:val="28"/>
        </w:rPr>
        <w:t>песенные произведения должны исполняться на русском языке, длительность видеоролика не должна превышать 5 минут.</w:t>
      </w:r>
    </w:p>
    <w:p w14:paraId="7F3D8ACC" w14:textId="4CE5F431" w:rsidR="00AE1B0F" w:rsidRPr="00F254D5" w:rsidRDefault="00AE1B0F" w:rsidP="00F13D18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254D5">
        <w:rPr>
          <w:sz w:val="28"/>
          <w:szCs w:val="28"/>
          <w:shd w:val="clear" w:color="auto" w:fill="FFFFFF"/>
        </w:rPr>
        <w:t>Размещение</w:t>
      </w:r>
      <w:r w:rsidR="00F254D5" w:rsidRPr="00F254D5">
        <w:rPr>
          <w:sz w:val="28"/>
          <w:szCs w:val="28"/>
          <w:shd w:val="clear" w:color="auto" w:fill="FFFFFF"/>
        </w:rPr>
        <w:t xml:space="preserve"> </w:t>
      </w:r>
      <w:r w:rsidRPr="00F254D5">
        <w:rPr>
          <w:sz w:val="28"/>
          <w:szCs w:val="28"/>
          <w:shd w:val="clear" w:color="auto" w:fill="FFFFFF"/>
        </w:rPr>
        <w:t>видеороликов</w:t>
      </w:r>
      <w:r w:rsidR="00F254D5" w:rsidRPr="00F254D5">
        <w:rPr>
          <w:sz w:val="28"/>
          <w:szCs w:val="28"/>
          <w:shd w:val="clear" w:color="auto" w:fill="FFFFFF"/>
        </w:rPr>
        <w:t xml:space="preserve"> (не менее 300-т), прошедших предварительную экспертизу</w:t>
      </w:r>
      <w:r w:rsidR="00D354DA">
        <w:rPr>
          <w:sz w:val="28"/>
          <w:szCs w:val="28"/>
          <w:shd w:val="clear" w:color="auto" w:fill="FFFFFF"/>
        </w:rPr>
        <w:t xml:space="preserve"> на соответствие условиям конкурса</w:t>
      </w:r>
      <w:r w:rsidR="00F254D5" w:rsidRPr="00F254D5">
        <w:rPr>
          <w:sz w:val="28"/>
          <w:szCs w:val="28"/>
          <w:shd w:val="clear" w:color="auto" w:fill="FFFFFF"/>
        </w:rPr>
        <w:t xml:space="preserve">,  </w:t>
      </w:r>
      <w:r w:rsidR="00F254D5" w:rsidRPr="00F254D5">
        <w:rPr>
          <w:bCs/>
          <w:sz w:val="28"/>
          <w:szCs w:val="28"/>
        </w:rPr>
        <w:t xml:space="preserve">в </w:t>
      </w:r>
      <w:r w:rsidR="00F254D5" w:rsidRPr="00F254D5">
        <w:rPr>
          <w:sz w:val="28"/>
          <w:szCs w:val="28"/>
          <w:shd w:val="clear" w:color="auto" w:fill="FFFFFF"/>
        </w:rPr>
        <w:t xml:space="preserve">тематическую группу </w:t>
      </w:r>
      <w:proofErr w:type="spellStart"/>
      <w:r w:rsidR="00F254D5" w:rsidRPr="00F254D5">
        <w:rPr>
          <w:sz w:val="28"/>
          <w:szCs w:val="28"/>
          <w:shd w:val="clear" w:color="auto" w:fill="FFFFFF"/>
        </w:rPr>
        <w:t>вКO</w:t>
      </w:r>
      <w:proofErr w:type="spellEnd"/>
      <w:r w:rsidR="00F254D5" w:rsidRPr="00F254D5">
        <w:rPr>
          <w:sz w:val="28"/>
          <w:szCs w:val="28"/>
          <w:shd w:val="clear" w:color="auto" w:fill="FFFFFF"/>
        </w:rPr>
        <w:t xml:space="preserve"> </w:t>
      </w:r>
      <w:r w:rsidR="00F254D5" w:rsidRPr="00F254D5">
        <w:rPr>
          <w:sz w:val="28"/>
          <w:szCs w:val="28"/>
        </w:rPr>
        <w:t xml:space="preserve">(в официальную группу </w:t>
      </w:r>
      <w:proofErr w:type="spellStart"/>
      <w:r w:rsidR="00F254D5" w:rsidRPr="00F254D5">
        <w:rPr>
          <w:sz w:val="28"/>
          <w:szCs w:val="28"/>
        </w:rPr>
        <w:t>Библиомарафона</w:t>
      </w:r>
      <w:proofErr w:type="spellEnd"/>
      <w:r w:rsidR="00F254D5" w:rsidRPr="00F254D5">
        <w:rPr>
          <w:sz w:val="28"/>
          <w:szCs w:val="28"/>
        </w:rPr>
        <w:t>).</w:t>
      </w:r>
      <w:r w:rsidRPr="00F254D5">
        <w:rPr>
          <w:sz w:val="28"/>
          <w:szCs w:val="28"/>
          <w:shd w:val="clear" w:color="auto" w:fill="FFFFFF"/>
        </w:rPr>
        <w:t xml:space="preserve"> </w:t>
      </w:r>
    </w:p>
    <w:p w14:paraId="286F831D" w14:textId="2DF9CF23" w:rsidR="00F254D5" w:rsidRPr="00F254D5" w:rsidRDefault="00F254D5" w:rsidP="00F13D18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254D5">
        <w:rPr>
          <w:sz w:val="28"/>
          <w:szCs w:val="28"/>
        </w:rPr>
        <w:t>Онлайн-смотры представленных видеороликов членами жюри</w:t>
      </w:r>
      <w:r w:rsidR="00D354DA">
        <w:rPr>
          <w:sz w:val="28"/>
          <w:szCs w:val="28"/>
        </w:rPr>
        <w:t xml:space="preserve"> с</w:t>
      </w:r>
      <w:r w:rsidRPr="00F254D5">
        <w:rPr>
          <w:sz w:val="28"/>
          <w:szCs w:val="28"/>
        </w:rPr>
        <w:t xml:space="preserve"> размещение</w:t>
      </w:r>
      <w:r w:rsidR="00D354DA">
        <w:rPr>
          <w:sz w:val="28"/>
          <w:szCs w:val="28"/>
        </w:rPr>
        <w:t>м</w:t>
      </w:r>
      <w:r w:rsidRPr="00F254D5">
        <w:rPr>
          <w:sz w:val="28"/>
          <w:szCs w:val="28"/>
        </w:rPr>
        <w:t xml:space="preserve"> видеозаписей просмотров и обсуждения </w:t>
      </w:r>
      <w:r w:rsidRPr="00F254D5">
        <w:rPr>
          <w:bCs/>
          <w:sz w:val="28"/>
          <w:szCs w:val="28"/>
        </w:rPr>
        <w:t xml:space="preserve">в </w:t>
      </w:r>
      <w:r w:rsidRPr="00F254D5">
        <w:rPr>
          <w:sz w:val="28"/>
          <w:szCs w:val="28"/>
          <w:shd w:val="clear" w:color="auto" w:fill="FFFFFF"/>
        </w:rPr>
        <w:t xml:space="preserve">тематической группе </w:t>
      </w:r>
      <w:proofErr w:type="spellStart"/>
      <w:r w:rsidRPr="00F254D5">
        <w:rPr>
          <w:sz w:val="28"/>
          <w:szCs w:val="28"/>
          <w:shd w:val="clear" w:color="auto" w:fill="FFFFFF"/>
        </w:rPr>
        <w:t>вКO</w:t>
      </w:r>
      <w:proofErr w:type="spellEnd"/>
      <w:r w:rsidRPr="00F254D5">
        <w:rPr>
          <w:sz w:val="28"/>
          <w:szCs w:val="28"/>
          <w:shd w:val="clear" w:color="auto" w:fill="FFFFFF"/>
        </w:rPr>
        <w:t xml:space="preserve"> </w:t>
      </w:r>
      <w:r w:rsidRPr="00F254D5">
        <w:rPr>
          <w:sz w:val="28"/>
          <w:szCs w:val="28"/>
        </w:rPr>
        <w:t xml:space="preserve">(в официальную группу </w:t>
      </w:r>
      <w:proofErr w:type="spellStart"/>
      <w:r w:rsidRPr="00F254D5">
        <w:rPr>
          <w:sz w:val="28"/>
          <w:szCs w:val="28"/>
        </w:rPr>
        <w:t>Библиомарафона</w:t>
      </w:r>
      <w:proofErr w:type="spellEnd"/>
      <w:r w:rsidRPr="00F254D5">
        <w:rPr>
          <w:sz w:val="28"/>
          <w:szCs w:val="28"/>
        </w:rPr>
        <w:t>).</w:t>
      </w:r>
    </w:p>
    <w:p w14:paraId="136796A1" w14:textId="0A5AFAB6" w:rsidR="00F254D5" w:rsidRPr="00F254D5" w:rsidRDefault="00F254D5" w:rsidP="00F13D18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Выявление 100 лучших исполнителей для участия в гала-концертных мероприятиях </w:t>
      </w:r>
      <w:proofErr w:type="spellStart"/>
      <w:r w:rsidRPr="00F254D5">
        <w:rPr>
          <w:sz w:val="28"/>
          <w:szCs w:val="28"/>
        </w:rPr>
        <w:t>Библиомарафона</w:t>
      </w:r>
      <w:proofErr w:type="spellEnd"/>
      <w:r>
        <w:rPr>
          <w:sz w:val="28"/>
          <w:szCs w:val="28"/>
        </w:rPr>
        <w:t>.</w:t>
      </w:r>
    </w:p>
    <w:p w14:paraId="27CAF26C" w14:textId="77777777" w:rsidR="0039298E" w:rsidRPr="00F254D5" w:rsidRDefault="0039298E" w:rsidP="003869B7">
      <w:pPr>
        <w:jc w:val="both"/>
        <w:rPr>
          <w:sz w:val="28"/>
          <w:szCs w:val="28"/>
        </w:rPr>
      </w:pPr>
    </w:p>
    <w:p w14:paraId="23BE239A" w14:textId="77777777" w:rsidR="003869B7" w:rsidRDefault="003869B7" w:rsidP="003869B7">
      <w:pPr>
        <w:jc w:val="both"/>
        <w:rPr>
          <w:sz w:val="28"/>
          <w:szCs w:val="28"/>
        </w:rPr>
      </w:pPr>
    </w:p>
    <w:p w14:paraId="5068835E" w14:textId="0CD2943E" w:rsidR="003869B7" w:rsidRPr="00F254D5" w:rsidRDefault="00F254D5" w:rsidP="003869B7">
      <w:pPr>
        <w:jc w:val="both"/>
        <w:rPr>
          <w:b/>
          <w:sz w:val="28"/>
          <w:szCs w:val="28"/>
          <w:u w:val="single"/>
        </w:rPr>
      </w:pPr>
      <w:r w:rsidRPr="00F254D5">
        <w:rPr>
          <w:b/>
          <w:sz w:val="28"/>
          <w:szCs w:val="28"/>
          <w:u w:val="single"/>
        </w:rPr>
        <w:t>3</w:t>
      </w:r>
      <w:r w:rsidR="00F34B0D" w:rsidRPr="00F254D5">
        <w:rPr>
          <w:b/>
          <w:sz w:val="28"/>
          <w:szCs w:val="28"/>
          <w:u w:val="single"/>
        </w:rPr>
        <w:t xml:space="preserve"> ЭТАП</w:t>
      </w:r>
      <w:r w:rsidR="003869B7" w:rsidRPr="00F254D5">
        <w:rPr>
          <w:b/>
          <w:sz w:val="28"/>
          <w:szCs w:val="28"/>
          <w:u w:val="single"/>
        </w:rPr>
        <w:t xml:space="preserve"> –</w:t>
      </w:r>
      <w:r w:rsidR="003869B7" w:rsidRPr="00F254D5">
        <w:rPr>
          <w:sz w:val="28"/>
          <w:szCs w:val="28"/>
          <w:u w:val="single"/>
        </w:rPr>
        <w:t xml:space="preserve"> </w:t>
      </w:r>
      <w:r w:rsidR="003869B7" w:rsidRPr="00F254D5">
        <w:rPr>
          <w:b/>
          <w:sz w:val="28"/>
          <w:szCs w:val="28"/>
          <w:u w:val="single"/>
        </w:rPr>
        <w:t xml:space="preserve">проведение </w:t>
      </w:r>
      <w:r w:rsidRPr="00F254D5">
        <w:rPr>
          <w:b/>
          <w:sz w:val="28"/>
          <w:szCs w:val="28"/>
          <w:u w:val="single"/>
        </w:rPr>
        <w:t>очного конкурса исполнителей среди 100 лауреатов онлайн-конкурса</w:t>
      </w:r>
      <w:r w:rsidR="003869B7" w:rsidRPr="00F254D5">
        <w:rPr>
          <w:b/>
          <w:sz w:val="28"/>
          <w:szCs w:val="28"/>
          <w:u w:val="single"/>
        </w:rPr>
        <w:t>.</w:t>
      </w:r>
    </w:p>
    <w:p w14:paraId="54847E5F" w14:textId="77777777" w:rsidR="00DF2E72" w:rsidRDefault="00DF2E72" w:rsidP="003869B7">
      <w:pPr>
        <w:jc w:val="both"/>
        <w:rPr>
          <w:b/>
          <w:sz w:val="28"/>
          <w:szCs w:val="28"/>
        </w:rPr>
      </w:pPr>
    </w:p>
    <w:p w14:paraId="79F0D874" w14:textId="57D18504" w:rsidR="00DF2E72" w:rsidRDefault="00DF2E72" w:rsidP="003869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проведения: </w:t>
      </w:r>
      <w:r w:rsidR="00C469A8">
        <w:rPr>
          <w:b/>
          <w:sz w:val="28"/>
          <w:szCs w:val="28"/>
        </w:rPr>
        <w:t>апрель — июнь</w:t>
      </w:r>
      <w:r>
        <w:rPr>
          <w:b/>
          <w:sz w:val="28"/>
          <w:szCs w:val="28"/>
        </w:rPr>
        <w:t xml:space="preserve"> 2024 года</w:t>
      </w:r>
    </w:p>
    <w:p w14:paraId="27ACC118" w14:textId="77777777" w:rsidR="00DF2E72" w:rsidRDefault="00DF2E72" w:rsidP="003869B7">
      <w:pPr>
        <w:jc w:val="both"/>
        <w:rPr>
          <w:b/>
          <w:sz w:val="28"/>
          <w:szCs w:val="28"/>
        </w:rPr>
      </w:pPr>
    </w:p>
    <w:p w14:paraId="13631626" w14:textId="77777777" w:rsidR="00757B1F" w:rsidRDefault="00757B1F" w:rsidP="003869B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4E20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="00314E20">
        <w:rPr>
          <w:sz w:val="28"/>
          <w:szCs w:val="28"/>
        </w:rPr>
        <w:t xml:space="preserve"> 4-х гала-концертных мероприятий</w:t>
      </w:r>
      <w:r>
        <w:rPr>
          <w:sz w:val="28"/>
          <w:szCs w:val="28"/>
        </w:rPr>
        <w:t>.</w:t>
      </w:r>
    </w:p>
    <w:p w14:paraId="424A0297" w14:textId="77777777" w:rsidR="00757B1F" w:rsidRDefault="00757B1F" w:rsidP="00386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314E20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концертных номеров.</w:t>
      </w:r>
    </w:p>
    <w:p w14:paraId="14291599" w14:textId="6A4F9A2C" w:rsidR="0039298E" w:rsidRDefault="00757B1F" w:rsidP="003869B7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29558E">
        <w:rPr>
          <w:sz w:val="28"/>
          <w:szCs w:val="28"/>
        </w:rPr>
        <w:t xml:space="preserve"> 3-х</w:t>
      </w:r>
      <w:r>
        <w:rPr>
          <w:sz w:val="28"/>
          <w:szCs w:val="28"/>
        </w:rPr>
        <w:t xml:space="preserve"> </w:t>
      </w:r>
      <w:r w:rsidR="00314E20">
        <w:rPr>
          <w:sz w:val="28"/>
          <w:szCs w:val="28"/>
        </w:rPr>
        <w:t>о</w:t>
      </w:r>
      <w:r w:rsidR="0039298E">
        <w:rPr>
          <w:sz w:val="28"/>
          <w:szCs w:val="28"/>
        </w:rPr>
        <w:t>бл</w:t>
      </w:r>
      <w:r w:rsidR="00F34B0D">
        <w:rPr>
          <w:sz w:val="28"/>
          <w:szCs w:val="28"/>
        </w:rPr>
        <w:t>адател</w:t>
      </w:r>
      <w:r w:rsidR="00314E20">
        <w:rPr>
          <w:sz w:val="28"/>
          <w:szCs w:val="28"/>
        </w:rPr>
        <w:t>ей</w:t>
      </w:r>
      <w:r w:rsidR="00F34B0D">
        <w:rPr>
          <w:sz w:val="28"/>
          <w:szCs w:val="28"/>
        </w:rPr>
        <w:t xml:space="preserve"> Гран-при </w:t>
      </w:r>
      <w:r w:rsidR="00314E20">
        <w:rPr>
          <w:sz w:val="28"/>
          <w:szCs w:val="28"/>
        </w:rPr>
        <w:t xml:space="preserve">вокального конкурса </w:t>
      </w:r>
      <w:proofErr w:type="spellStart"/>
      <w:r w:rsidR="00314E20">
        <w:rPr>
          <w:sz w:val="28"/>
          <w:szCs w:val="28"/>
        </w:rPr>
        <w:t>Библиомарафона</w:t>
      </w:r>
      <w:proofErr w:type="spellEnd"/>
      <w:r w:rsidR="00314E20">
        <w:rPr>
          <w:sz w:val="28"/>
          <w:szCs w:val="28"/>
        </w:rPr>
        <w:t xml:space="preserve"> исполнителей.</w:t>
      </w:r>
      <w:r w:rsidR="000F3D6F">
        <w:rPr>
          <w:sz w:val="28"/>
          <w:szCs w:val="28"/>
        </w:rPr>
        <w:t xml:space="preserve"> </w:t>
      </w:r>
    </w:p>
    <w:p w14:paraId="025A9EF4" w14:textId="77777777" w:rsidR="0029558E" w:rsidRDefault="000F3D6F" w:rsidP="00314E2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14:paraId="6F29CECF" w14:textId="198CA486" w:rsidR="000F3D6F" w:rsidRDefault="00314E20" w:rsidP="00314E2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3-х обладателей Гран-при предусмотрена денежная премия в размере 50 000 рублей за счет средств организаторов проекта</w:t>
      </w:r>
    </w:p>
    <w:p w14:paraId="43905869" w14:textId="139C82AC" w:rsidR="006509DD" w:rsidRDefault="006509DD" w:rsidP="00314E20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64DC1BE" w14:textId="1BE8DD78" w:rsidR="006509DD" w:rsidRPr="00C469A8" w:rsidRDefault="006509DD" w:rsidP="00314E20">
      <w:pPr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469A8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Просветительская программа</w:t>
      </w:r>
      <w:r w:rsidR="00C469A8" w:rsidRPr="00C469A8">
        <w:rPr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</w:p>
    <w:p w14:paraId="31EFD02A" w14:textId="77777777" w:rsidR="003869B7" w:rsidRPr="00C469A8" w:rsidRDefault="003869B7" w:rsidP="000F3D6F">
      <w:pPr>
        <w:rPr>
          <w:b/>
          <w:sz w:val="28"/>
          <w:szCs w:val="28"/>
          <w:u w:val="single"/>
        </w:rPr>
      </w:pPr>
    </w:p>
    <w:p w14:paraId="74C13079" w14:textId="77777777" w:rsidR="006509DD" w:rsidRDefault="006509DD" w:rsidP="00F254D5">
      <w:pPr>
        <w:jc w:val="both"/>
        <w:rPr>
          <w:sz w:val="28"/>
          <w:szCs w:val="28"/>
          <w:shd w:val="clear" w:color="auto" w:fill="FFFFFF"/>
        </w:rPr>
      </w:pPr>
      <w:r w:rsidRPr="006509DD">
        <w:rPr>
          <w:sz w:val="28"/>
          <w:szCs w:val="28"/>
          <w:shd w:val="clear" w:color="auto" w:fill="FFFFFF"/>
        </w:rPr>
        <w:t>Запланировано</w:t>
      </w:r>
      <w:r>
        <w:rPr>
          <w:sz w:val="28"/>
          <w:szCs w:val="28"/>
          <w:shd w:val="clear" w:color="auto" w:fill="FFFFFF"/>
        </w:rPr>
        <w:t>:</w:t>
      </w:r>
    </w:p>
    <w:p w14:paraId="6F77043E" w14:textId="3025DFDC" w:rsidR="006509DD" w:rsidRDefault="006509DD" w:rsidP="00F254D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6509DD">
        <w:rPr>
          <w:sz w:val="28"/>
          <w:szCs w:val="28"/>
          <w:shd w:val="clear" w:color="auto" w:fill="FFFFFF"/>
        </w:rPr>
        <w:t xml:space="preserve"> проведение 10 лекционно-семинарских просветительских мероприятий в режиме онлайн для 1000 заявителей с целью детального ознакомления с нотным и текстовым материалом в тематической группе проекта </w:t>
      </w:r>
      <w:proofErr w:type="spellStart"/>
      <w:r w:rsidRPr="00B6333A">
        <w:rPr>
          <w:color w:val="FF0000"/>
          <w:sz w:val="28"/>
          <w:szCs w:val="28"/>
          <w:shd w:val="clear" w:color="auto" w:fill="FFFFFF"/>
        </w:rPr>
        <w:t>вК</w:t>
      </w:r>
      <w:r w:rsidR="00636DDE" w:rsidRPr="00B6333A">
        <w:rPr>
          <w:color w:val="FF0000"/>
          <w:sz w:val="28"/>
          <w:szCs w:val="28"/>
          <w:shd w:val="clear" w:color="auto" w:fill="FFFFFF"/>
        </w:rPr>
        <w:t>О</w:t>
      </w:r>
      <w:proofErr w:type="spellEnd"/>
      <w:r w:rsidRPr="006509DD">
        <w:rPr>
          <w:sz w:val="28"/>
          <w:szCs w:val="28"/>
          <w:shd w:val="clear" w:color="auto" w:fill="FFFFFF"/>
        </w:rPr>
        <w:t xml:space="preserve"> при участии композиторов "Союза композиторов Евразии", современных поэтов-песенников, экспертов в области музыкального искусства. </w:t>
      </w:r>
    </w:p>
    <w:p w14:paraId="5811A390" w14:textId="17641475" w:rsidR="00F254D5" w:rsidRDefault="006509DD" w:rsidP="00F254D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509DD">
        <w:rPr>
          <w:sz w:val="28"/>
          <w:szCs w:val="28"/>
          <w:shd w:val="clear" w:color="auto" w:fill="FFFFFF"/>
        </w:rPr>
        <w:t xml:space="preserve">Проведение 10 онлайн-мастер классов по вокалу для желающих записать любительские или концертные видеоролики с исполнением песен в тематической группе проекта в </w:t>
      </w:r>
      <w:proofErr w:type="spellStart"/>
      <w:r w:rsidRPr="006509DD">
        <w:rPr>
          <w:sz w:val="28"/>
          <w:szCs w:val="28"/>
          <w:shd w:val="clear" w:color="auto" w:fill="FFFFFF"/>
        </w:rPr>
        <w:t>вКО</w:t>
      </w:r>
      <w:proofErr w:type="spellEnd"/>
      <w:r w:rsidRPr="006509DD">
        <w:rPr>
          <w:sz w:val="28"/>
          <w:szCs w:val="28"/>
          <w:shd w:val="clear" w:color="auto" w:fill="FFFFFF"/>
        </w:rPr>
        <w:t xml:space="preserve"> в авторстве Заслуженного артиста </w:t>
      </w:r>
      <w:r w:rsidR="00142613" w:rsidRPr="006509DD">
        <w:rPr>
          <w:sz w:val="28"/>
          <w:szCs w:val="28"/>
          <w:shd w:val="clear" w:color="auto" w:fill="FFFFFF"/>
        </w:rPr>
        <w:t>Республики Татарстан</w:t>
      </w:r>
      <w:r w:rsidRPr="006509DD">
        <w:rPr>
          <w:sz w:val="28"/>
          <w:szCs w:val="28"/>
          <w:shd w:val="clear" w:color="auto" w:fill="FFFFFF"/>
        </w:rPr>
        <w:t xml:space="preserve"> </w:t>
      </w:r>
      <w:proofErr w:type="gramStart"/>
      <w:r w:rsidRPr="006509DD">
        <w:rPr>
          <w:sz w:val="28"/>
          <w:szCs w:val="28"/>
          <w:shd w:val="clear" w:color="auto" w:fill="FFFFFF"/>
        </w:rPr>
        <w:t>А.Н.</w:t>
      </w:r>
      <w:proofErr w:type="gramEnd"/>
      <w:r w:rsidRPr="006509D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509DD">
        <w:rPr>
          <w:sz w:val="28"/>
          <w:szCs w:val="28"/>
          <w:shd w:val="clear" w:color="auto" w:fill="FFFFFF"/>
        </w:rPr>
        <w:t>Жалилова</w:t>
      </w:r>
      <w:proofErr w:type="spellEnd"/>
      <w:r w:rsidRPr="006509DD">
        <w:rPr>
          <w:sz w:val="28"/>
          <w:szCs w:val="28"/>
          <w:shd w:val="clear" w:color="auto" w:fill="FFFFFF"/>
        </w:rPr>
        <w:t>.</w:t>
      </w:r>
    </w:p>
    <w:p w14:paraId="313BC5AE" w14:textId="5D1B70B6" w:rsidR="00681221" w:rsidRDefault="00681221" w:rsidP="00F254D5">
      <w:pPr>
        <w:jc w:val="both"/>
        <w:rPr>
          <w:sz w:val="28"/>
          <w:szCs w:val="28"/>
          <w:shd w:val="clear" w:color="auto" w:fill="FFFFFF"/>
        </w:rPr>
      </w:pPr>
    </w:p>
    <w:p w14:paraId="00BFE16B" w14:textId="1110C70A" w:rsidR="00681221" w:rsidRDefault="00681221" w:rsidP="00F254D5">
      <w:pPr>
        <w:jc w:val="both"/>
        <w:rPr>
          <w:b/>
          <w:bCs/>
          <w:sz w:val="28"/>
          <w:szCs w:val="28"/>
          <w:shd w:val="clear" w:color="auto" w:fill="FFFFFF"/>
        </w:rPr>
      </w:pPr>
      <w:r w:rsidRPr="00681221">
        <w:rPr>
          <w:b/>
          <w:bCs/>
          <w:sz w:val="28"/>
          <w:szCs w:val="28"/>
          <w:shd w:val="clear" w:color="auto" w:fill="FFFFFF"/>
        </w:rPr>
        <w:t>Условия приезда конкурсантов из регионов на гала-концертные мероприятия в Москву и в Санкт-Петербург</w:t>
      </w:r>
      <w:r>
        <w:rPr>
          <w:b/>
          <w:bCs/>
          <w:sz w:val="28"/>
          <w:szCs w:val="28"/>
          <w:shd w:val="clear" w:color="auto" w:fill="FFFFFF"/>
        </w:rPr>
        <w:t>.</w:t>
      </w:r>
    </w:p>
    <w:p w14:paraId="4BB09197" w14:textId="4FCE2838" w:rsidR="00681221" w:rsidRDefault="00681221" w:rsidP="00F254D5">
      <w:pPr>
        <w:jc w:val="both"/>
        <w:rPr>
          <w:b/>
          <w:bCs/>
          <w:sz w:val="28"/>
          <w:szCs w:val="28"/>
          <w:shd w:val="clear" w:color="auto" w:fill="FFFFFF"/>
        </w:rPr>
      </w:pPr>
    </w:p>
    <w:p w14:paraId="32E9C86F" w14:textId="12CF77B7" w:rsidR="00681221" w:rsidRPr="00681221" w:rsidRDefault="00681221" w:rsidP="00681221">
      <w:pPr>
        <w:pStyle w:val="aa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681221">
        <w:rPr>
          <w:sz w:val="28"/>
          <w:szCs w:val="28"/>
          <w:shd w:val="clear" w:color="auto" w:fill="FFFFFF"/>
        </w:rPr>
        <w:t>Дорога оплачивается конкурсантами за свой счет.</w:t>
      </w:r>
    </w:p>
    <w:p w14:paraId="3C30636C" w14:textId="4352143C" w:rsidR="00681221" w:rsidRDefault="00681221" w:rsidP="004D1814">
      <w:pPr>
        <w:pStyle w:val="aa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681221">
        <w:rPr>
          <w:sz w:val="28"/>
          <w:szCs w:val="28"/>
          <w:shd w:val="clear" w:color="auto" w:fill="FFFFFF"/>
        </w:rPr>
        <w:t>Предусмотрена организация проживания иногородних участников гала-концертов в Санкт-Петербурге и в Москве из расчета не менее 75 % от общего числа победителей</w:t>
      </w:r>
      <w:r w:rsidR="003D7A50">
        <w:rPr>
          <w:sz w:val="28"/>
          <w:szCs w:val="28"/>
          <w:shd w:val="clear" w:color="auto" w:fill="FFFFFF"/>
        </w:rPr>
        <w:t xml:space="preserve"> -</w:t>
      </w:r>
      <w:r w:rsidRPr="00681221">
        <w:rPr>
          <w:sz w:val="28"/>
          <w:szCs w:val="28"/>
          <w:shd w:val="clear" w:color="auto" w:fill="FFFFFF"/>
        </w:rPr>
        <w:t xml:space="preserve"> приезжающих из регионов РФ и из других стран, то есть для 75 человек. Проживающие живут в Санкт-Петербурге и в Москве в течение 4 - суток для участия в репетиционном процессе и  гала-концертных мероприяти</w:t>
      </w:r>
      <w:r>
        <w:rPr>
          <w:sz w:val="28"/>
          <w:szCs w:val="28"/>
          <w:shd w:val="clear" w:color="auto" w:fill="FFFFFF"/>
        </w:rPr>
        <w:t>ях</w:t>
      </w:r>
      <w:r w:rsidRPr="00681221">
        <w:rPr>
          <w:sz w:val="28"/>
          <w:szCs w:val="28"/>
          <w:shd w:val="clear" w:color="auto" w:fill="FFFFFF"/>
        </w:rPr>
        <w:t>.</w:t>
      </w:r>
    </w:p>
    <w:p w14:paraId="3EDF1006" w14:textId="1A2735E6" w:rsidR="008D762B" w:rsidRDefault="008D762B" w:rsidP="008D762B">
      <w:pPr>
        <w:jc w:val="both"/>
        <w:rPr>
          <w:sz w:val="28"/>
          <w:szCs w:val="28"/>
          <w:shd w:val="clear" w:color="auto" w:fill="FFFFFF"/>
        </w:rPr>
      </w:pPr>
    </w:p>
    <w:p w14:paraId="6D4B6BA7" w14:textId="016DE13B" w:rsidR="008D762B" w:rsidRDefault="008D762B" w:rsidP="00A232D3">
      <w:pPr>
        <w:rPr>
          <w:sz w:val="28"/>
          <w:szCs w:val="28"/>
          <w:shd w:val="clear" w:color="auto" w:fill="FFFFFF"/>
        </w:rPr>
      </w:pPr>
    </w:p>
    <w:p w14:paraId="3349B76D" w14:textId="54F4E4D8" w:rsidR="008D762B" w:rsidRDefault="008D762B" w:rsidP="00A232D3">
      <w:pPr>
        <w:rPr>
          <w:sz w:val="28"/>
          <w:szCs w:val="28"/>
        </w:rPr>
      </w:pPr>
      <w:r w:rsidRPr="008D762B">
        <w:rPr>
          <w:sz w:val="28"/>
          <w:szCs w:val="28"/>
          <w:shd w:val="clear" w:color="auto" w:fill="FFFFFF"/>
        </w:rPr>
        <w:t xml:space="preserve">Директор </w:t>
      </w:r>
      <w:r w:rsidR="00A232D3" w:rsidRPr="008D762B">
        <w:rPr>
          <w:sz w:val="28"/>
          <w:szCs w:val="28"/>
          <w:shd w:val="clear" w:color="auto" w:fill="FFFFFF"/>
        </w:rPr>
        <w:t>АНО</w:t>
      </w:r>
      <w:r w:rsidR="00A232D3" w:rsidRPr="008D762B">
        <w:rPr>
          <w:sz w:val="28"/>
          <w:szCs w:val="28"/>
        </w:rPr>
        <w:t xml:space="preserve"> </w:t>
      </w:r>
      <w:r w:rsidRPr="008D762B">
        <w:rPr>
          <w:sz w:val="28"/>
          <w:szCs w:val="28"/>
        </w:rPr>
        <w:t>культурно-просветительских программ «Наш Суворов»</w:t>
      </w:r>
    </w:p>
    <w:p w14:paraId="51FC27A8" w14:textId="518A352B" w:rsidR="00A232D3" w:rsidRDefault="00A232D3" w:rsidP="00A232D3">
      <w:pPr>
        <w:rPr>
          <w:sz w:val="28"/>
          <w:szCs w:val="28"/>
        </w:rPr>
      </w:pPr>
    </w:p>
    <w:p w14:paraId="3E2683FE" w14:textId="3E1AECA3" w:rsidR="00A232D3" w:rsidRPr="008D762B" w:rsidRDefault="00A232D3" w:rsidP="00A232D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Ю.С.</w:t>
      </w:r>
      <w:proofErr w:type="gramEnd"/>
      <w:r>
        <w:rPr>
          <w:sz w:val="28"/>
          <w:szCs w:val="28"/>
        </w:rPr>
        <w:t xml:space="preserve"> Парфенов</w:t>
      </w:r>
    </w:p>
    <w:p w14:paraId="2E0EB23B" w14:textId="77777777" w:rsidR="008D762B" w:rsidRPr="008D762B" w:rsidRDefault="008D762B" w:rsidP="00A232D3">
      <w:pPr>
        <w:rPr>
          <w:sz w:val="28"/>
          <w:szCs w:val="28"/>
        </w:rPr>
      </w:pPr>
    </w:p>
    <w:p w14:paraId="6F6635C6" w14:textId="04D84EEA" w:rsidR="008D762B" w:rsidRPr="008D762B" w:rsidRDefault="008D762B" w:rsidP="00A232D3">
      <w:pPr>
        <w:rPr>
          <w:sz w:val="28"/>
          <w:szCs w:val="28"/>
          <w:shd w:val="clear" w:color="auto" w:fill="FFFFFF"/>
        </w:rPr>
      </w:pPr>
    </w:p>
    <w:sectPr w:rsidR="008D762B" w:rsidRPr="008D762B" w:rsidSect="00BB1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0EC2" w14:textId="77777777" w:rsidR="00A66281" w:rsidRDefault="00A66281">
      <w:r>
        <w:separator/>
      </w:r>
    </w:p>
  </w:endnote>
  <w:endnote w:type="continuationSeparator" w:id="0">
    <w:p w14:paraId="3E10EF5B" w14:textId="77777777" w:rsidR="00A66281" w:rsidRDefault="00A6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942093"/>
      <w:docPartObj>
        <w:docPartGallery w:val="Page Numbers (Bottom of Page)"/>
        <w:docPartUnique/>
      </w:docPartObj>
    </w:sdtPr>
    <w:sdtContent>
      <w:p w14:paraId="2E47C08D" w14:textId="4FD4EB77" w:rsidR="00855191" w:rsidRDefault="008551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8360EC" w14:textId="77777777" w:rsidR="000F3D6F" w:rsidRDefault="000F3D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3164" w14:textId="77777777" w:rsidR="00A66281" w:rsidRDefault="00A66281">
      <w:r>
        <w:separator/>
      </w:r>
    </w:p>
  </w:footnote>
  <w:footnote w:type="continuationSeparator" w:id="0">
    <w:p w14:paraId="66FA477B" w14:textId="77777777" w:rsidR="00A66281" w:rsidRDefault="00A6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A55"/>
    <w:multiLevelType w:val="hybridMultilevel"/>
    <w:tmpl w:val="5C12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8B6"/>
    <w:multiLevelType w:val="hybridMultilevel"/>
    <w:tmpl w:val="222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3866"/>
    <w:multiLevelType w:val="hybridMultilevel"/>
    <w:tmpl w:val="57362F8E"/>
    <w:lvl w:ilvl="0" w:tplc="BF76B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1752"/>
    <w:multiLevelType w:val="multilevel"/>
    <w:tmpl w:val="B40E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4906E6"/>
    <w:multiLevelType w:val="hybridMultilevel"/>
    <w:tmpl w:val="785853C0"/>
    <w:lvl w:ilvl="0" w:tplc="1C92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209B5"/>
    <w:multiLevelType w:val="hybridMultilevel"/>
    <w:tmpl w:val="4B8A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491127">
    <w:abstractNumId w:val="3"/>
  </w:num>
  <w:num w:numId="2" w16cid:durableId="1663124965">
    <w:abstractNumId w:val="0"/>
  </w:num>
  <w:num w:numId="3" w16cid:durableId="1219126744">
    <w:abstractNumId w:val="5"/>
  </w:num>
  <w:num w:numId="4" w16cid:durableId="1291670973">
    <w:abstractNumId w:val="4"/>
  </w:num>
  <w:num w:numId="5" w16cid:durableId="183791397">
    <w:abstractNumId w:val="2"/>
  </w:num>
  <w:num w:numId="6" w16cid:durableId="63537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9B"/>
    <w:rsid w:val="00030DBC"/>
    <w:rsid w:val="000310D5"/>
    <w:rsid w:val="000602F4"/>
    <w:rsid w:val="00067056"/>
    <w:rsid w:val="00067EDB"/>
    <w:rsid w:val="0008328A"/>
    <w:rsid w:val="00083821"/>
    <w:rsid w:val="00097908"/>
    <w:rsid w:val="000A0CC0"/>
    <w:rsid w:val="000A5406"/>
    <w:rsid w:val="000A6A32"/>
    <w:rsid w:val="000C1DEC"/>
    <w:rsid w:val="000F2A1F"/>
    <w:rsid w:val="000F3D6F"/>
    <w:rsid w:val="00122A82"/>
    <w:rsid w:val="001321DC"/>
    <w:rsid w:val="00142613"/>
    <w:rsid w:val="0017565A"/>
    <w:rsid w:val="00175999"/>
    <w:rsid w:val="00185AD4"/>
    <w:rsid w:val="001A7DEA"/>
    <w:rsid w:val="001B0468"/>
    <w:rsid w:val="001D2AFD"/>
    <w:rsid w:val="001D3E1B"/>
    <w:rsid w:val="001D71D0"/>
    <w:rsid w:val="001E5BF4"/>
    <w:rsid w:val="001F5048"/>
    <w:rsid w:val="001F7BDF"/>
    <w:rsid w:val="00202E2C"/>
    <w:rsid w:val="00210FA4"/>
    <w:rsid w:val="002200E8"/>
    <w:rsid w:val="00233A83"/>
    <w:rsid w:val="002554B0"/>
    <w:rsid w:val="002616E5"/>
    <w:rsid w:val="0026555E"/>
    <w:rsid w:val="00281603"/>
    <w:rsid w:val="002864F5"/>
    <w:rsid w:val="00292766"/>
    <w:rsid w:val="00295326"/>
    <w:rsid w:val="0029558E"/>
    <w:rsid w:val="002A531F"/>
    <w:rsid w:val="002D4010"/>
    <w:rsid w:val="002D58FC"/>
    <w:rsid w:val="002D630C"/>
    <w:rsid w:val="002E6433"/>
    <w:rsid w:val="002E6C6F"/>
    <w:rsid w:val="003143FC"/>
    <w:rsid w:val="00314E20"/>
    <w:rsid w:val="00322846"/>
    <w:rsid w:val="003302EC"/>
    <w:rsid w:val="00350123"/>
    <w:rsid w:val="00351F2E"/>
    <w:rsid w:val="00354E72"/>
    <w:rsid w:val="00363139"/>
    <w:rsid w:val="00367B3F"/>
    <w:rsid w:val="00375AF7"/>
    <w:rsid w:val="003869B7"/>
    <w:rsid w:val="00390B2F"/>
    <w:rsid w:val="0039298E"/>
    <w:rsid w:val="00396C16"/>
    <w:rsid w:val="003C2238"/>
    <w:rsid w:val="003C3EAB"/>
    <w:rsid w:val="003D0F86"/>
    <w:rsid w:val="003D7A50"/>
    <w:rsid w:val="003F178E"/>
    <w:rsid w:val="00401B9A"/>
    <w:rsid w:val="00425C20"/>
    <w:rsid w:val="00450F5D"/>
    <w:rsid w:val="00453788"/>
    <w:rsid w:val="00454287"/>
    <w:rsid w:val="004549C9"/>
    <w:rsid w:val="0046758D"/>
    <w:rsid w:val="00476E7B"/>
    <w:rsid w:val="0048048A"/>
    <w:rsid w:val="0048516A"/>
    <w:rsid w:val="004919D2"/>
    <w:rsid w:val="004B617D"/>
    <w:rsid w:val="004C29F1"/>
    <w:rsid w:val="004C5B08"/>
    <w:rsid w:val="004D1698"/>
    <w:rsid w:val="00527404"/>
    <w:rsid w:val="00527517"/>
    <w:rsid w:val="00540967"/>
    <w:rsid w:val="00587E57"/>
    <w:rsid w:val="005B1F09"/>
    <w:rsid w:val="005B44B7"/>
    <w:rsid w:val="005C455E"/>
    <w:rsid w:val="005D5EAF"/>
    <w:rsid w:val="005E277F"/>
    <w:rsid w:val="005E5714"/>
    <w:rsid w:val="005F6493"/>
    <w:rsid w:val="00604800"/>
    <w:rsid w:val="0060603D"/>
    <w:rsid w:val="00611487"/>
    <w:rsid w:val="006158F1"/>
    <w:rsid w:val="00624447"/>
    <w:rsid w:val="00627303"/>
    <w:rsid w:val="00631BE9"/>
    <w:rsid w:val="00636DDE"/>
    <w:rsid w:val="006434A4"/>
    <w:rsid w:val="006509DD"/>
    <w:rsid w:val="00680F6A"/>
    <w:rsid w:val="00681221"/>
    <w:rsid w:val="00692548"/>
    <w:rsid w:val="006B1D21"/>
    <w:rsid w:val="006C549B"/>
    <w:rsid w:val="006D3BCD"/>
    <w:rsid w:val="006E2DAD"/>
    <w:rsid w:val="00713448"/>
    <w:rsid w:val="007252C5"/>
    <w:rsid w:val="00757B1F"/>
    <w:rsid w:val="00770653"/>
    <w:rsid w:val="0077477C"/>
    <w:rsid w:val="00777E3C"/>
    <w:rsid w:val="007B0F9A"/>
    <w:rsid w:val="007B6A60"/>
    <w:rsid w:val="007D1411"/>
    <w:rsid w:val="00830183"/>
    <w:rsid w:val="008364CF"/>
    <w:rsid w:val="00855191"/>
    <w:rsid w:val="00862132"/>
    <w:rsid w:val="008752BA"/>
    <w:rsid w:val="00897873"/>
    <w:rsid w:val="008D1FFA"/>
    <w:rsid w:val="008D3637"/>
    <w:rsid w:val="008D762B"/>
    <w:rsid w:val="00927B13"/>
    <w:rsid w:val="00955931"/>
    <w:rsid w:val="00960128"/>
    <w:rsid w:val="0097366F"/>
    <w:rsid w:val="009A7F51"/>
    <w:rsid w:val="009B405E"/>
    <w:rsid w:val="009D208F"/>
    <w:rsid w:val="009D3677"/>
    <w:rsid w:val="009D5590"/>
    <w:rsid w:val="009D660B"/>
    <w:rsid w:val="009E2079"/>
    <w:rsid w:val="009E518A"/>
    <w:rsid w:val="009E58E2"/>
    <w:rsid w:val="00A034B2"/>
    <w:rsid w:val="00A10585"/>
    <w:rsid w:val="00A10978"/>
    <w:rsid w:val="00A13FC0"/>
    <w:rsid w:val="00A232D3"/>
    <w:rsid w:val="00A37537"/>
    <w:rsid w:val="00A44ED7"/>
    <w:rsid w:val="00A45F54"/>
    <w:rsid w:val="00A66281"/>
    <w:rsid w:val="00A91582"/>
    <w:rsid w:val="00A97B9F"/>
    <w:rsid w:val="00AA4058"/>
    <w:rsid w:val="00AE1B0F"/>
    <w:rsid w:val="00AF2F8D"/>
    <w:rsid w:val="00B00BDA"/>
    <w:rsid w:val="00B21881"/>
    <w:rsid w:val="00B26AFD"/>
    <w:rsid w:val="00B35DE1"/>
    <w:rsid w:val="00B50258"/>
    <w:rsid w:val="00B6333A"/>
    <w:rsid w:val="00B6545E"/>
    <w:rsid w:val="00B851F6"/>
    <w:rsid w:val="00BB1462"/>
    <w:rsid w:val="00BB24E5"/>
    <w:rsid w:val="00BD2B6C"/>
    <w:rsid w:val="00BD51B6"/>
    <w:rsid w:val="00BD6CDD"/>
    <w:rsid w:val="00C22CC9"/>
    <w:rsid w:val="00C40BE8"/>
    <w:rsid w:val="00C469A8"/>
    <w:rsid w:val="00C46ACA"/>
    <w:rsid w:val="00C559F7"/>
    <w:rsid w:val="00C55CA4"/>
    <w:rsid w:val="00C653B3"/>
    <w:rsid w:val="00C83F87"/>
    <w:rsid w:val="00CB2452"/>
    <w:rsid w:val="00CB2928"/>
    <w:rsid w:val="00CD33AB"/>
    <w:rsid w:val="00CF2740"/>
    <w:rsid w:val="00D024DA"/>
    <w:rsid w:val="00D10019"/>
    <w:rsid w:val="00D1291E"/>
    <w:rsid w:val="00D17423"/>
    <w:rsid w:val="00D20A6C"/>
    <w:rsid w:val="00D354DA"/>
    <w:rsid w:val="00D41878"/>
    <w:rsid w:val="00D42DA9"/>
    <w:rsid w:val="00D73585"/>
    <w:rsid w:val="00D83E66"/>
    <w:rsid w:val="00D91EAA"/>
    <w:rsid w:val="00DA586D"/>
    <w:rsid w:val="00DC2580"/>
    <w:rsid w:val="00DC6FDF"/>
    <w:rsid w:val="00DD1669"/>
    <w:rsid w:val="00DF2E72"/>
    <w:rsid w:val="00E56900"/>
    <w:rsid w:val="00E640CE"/>
    <w:rsid w:val="00E658D2"/>
    <w:rsid w:val="00E7016F"/>
    <w:rsid w:val="00E9403B"/>
    <w:rsid w:val="00EA35E2"/>
    <w:rsid w:val="00EB4ADE"/>
    <w:rsid w:val="00EC4F3F"/>
    <w:rsid w:val="00ED0E08"/>
    <w:rsid w:val="00EF414C"/>
    <w:rsid w:val="00F254D5"/>
    <w:rsid w:val="00F3385F"/>
    <w:rsid w:val="00F34B0D"/>
    <w:rsid w:val="00F81671"/>
    <w:rsid w:val="00F91C59"/>
    <w:rsid w:val="00FE2D4B"/>
    <w:rsid w:val="00FE7A6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F9BB"/>
  <w15:docId w15:val="{348739F9-8C52-4179-85F2-A6DB3005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CD33AB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549B"/>
    <w:rPr>
      <w:color w:val="0563C1"/>
      <w:u w:val="single"/>
    </w:rPr>
  </w:style>
  <w:style w:type="paragraph" w:customStyle="1" w:styleId="Default">
    <w:name w:val="Default"/>
    <w:rsid w:val="006C54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5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5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54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5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51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16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8048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A6A32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CD3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CD33AB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D10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92;&#1086;&#1085;&#1076;&#1082;&#1091;&#1083;&#1100;&#1090;&#1091;&#1088;&#1085;&#1099;&#1093;&#1080;&#1085;&#1080;&#1094;&#1080;&#1072;&#1090;&#1080;&#107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Полина-Тереза Давыдова</dc:creator>
  <cp:keywords/>
  <dc:description/>
  <cp:lastModifiedBy>Полина-Тереза Давыдова</cp:lastModifiedBy>
  <cp:revision>36</cp:revision>
  <cp:lastPrinted>2020-01-26T18:31:00Z</cp:lastPrinted>
  <dcterms:created xsi:type="dcterms:W3CDTF">2022-11-16T05:29:00Z</dcterms:created>
  <dcterms:modified xsi:type="dcterms:W3CDTF">2023-04-30T15:10:00Z</dcterms:modified>
</cp:coreProperties>
</file>